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2"/>
          <w:u w:val="single"/>
        </w:rPr>
        <w:t>Experiment </w:t>
      </w:r>
      <w:r>
        <w:rPr>
          <w:spacing w:val="-10"/>
          <w:u w:val="single"/>
        </w:rPr>
        <w:t>1</w:t>
      </w:r>
    </w:p>
    <w:p>
      <w:pPr>
        <w:spacing w:before="169"/>
        <w:ind w:left="874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AIM:</w:t>
      </w:r>
      <w:r>
        <w:rPr>
          <w:rFonts w:ascii="Cambria"/>
          <w:b/>
          <w:spacing w:val="-9"/>
          <w:sz w:val="24"/>
        </w:rPr>
        <w:t> </w:t>
      </w:r>
      <w:r>
        <w:rPr>
          <w:rFonts w:ascii="Cambria"/>
          <w:b/>
          <w:sz w:val="24"/>
        </w:rPr>
        <w:t>Explore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sz w:val="24"/>
        </w:rPr>
        <w:t>GitHub/GitLab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sz w:val="24"/>
        </w:rPr>
        <w:t>for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sz w:val="24"/>
        </w:rPr>
        <w:t>open-source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sz w:val="24"/>
        </w:rPr>
        <w:t>projects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sz w:val="24"/>
        </w:rPr>
        <w:t>with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sz w:val="24"/>
        </w:rPr>
        <w:t>different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spacing w:val="-2"/>
          <w:sz w:val="24"/>
        </w:rPr>
        <w:t>licenses</w:t>
      </w:r>
    </w:p>
    <w:p>
      <w:pPr>
        <w:pStyle w:val="ListParagraph"/>
        <w:numPr>
          <w:ilvl w:val="0"/>
          <w:numId w:val="1"/>
        </w:numPr>
        <w:tabs>
          <w:tab w:pos="1298" w:val="left" w:leader="none"/>
        </w:tabs>
        <w:spacing w:line="240" w:lineRule="auto" w:before="227" w:after="0"/>
        <w:ind w:left="1298" w:right="0" w:hanging="359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List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of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GitHub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pacing w:val="-2"/>
          <w:sz w:val="24"/>
        </w:rPr>
        <w:t>Licenses</w:t>
      </w:r>
    </w:p>
    <w:p>
      <w:pPr>
        <w:pStyle w:val="ListParagraph"/>
        <w:numPr>
          <w:ilvl w:val="1"/>
          <w:numId w:val="1"/>
        </w:numPr>
        <w:tabs>
          <w:tab w:pos="2029" w:val="left" w:leader="none"/>
        </w:tabs>
        <w:spacing w:line="240" w:lineRule="auto" w:before="203" w:after="0"/>
        <w:ind w:left="2029" w:right="0" w:hanging="37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drawing>
          <wp:inline distT="0" distB="0" distL="0" distR="0">
            <wp:extent cx="60325" cy="889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 w:hAnsi="Arial MT"/>
          <w:sz w:val="20"/>
        </w:rPr>
      </w:r>
      <w:r>
        <w:rPr>
          <w:w w:val="120"/>
          <w:sz w:val="20"/>
        </w:rPr>
        <w:t>o</w:t>
      </w:r>
      <w:r>
        <w:rPr>
          <w:spacing w:val="32"/>
          <w:w w:val="120"/>
          <w:sz w:val="20"/>
        </w:rPr>
        <w:t> </w:t>
      </w:r>
      <w:r>
        <w:rPr>
          <w:spacing w:val="-2"/>
          <w:w w:val="120"/>
          <w:sz w:val="20"/>
        </w:rPr>
        <w:t>License</w:t>
      </w:r>
    </w:p>
    <w:p>
      <w:pPr>
        <w:pStyle w:val="ListParagraph"/>
        <w:numPr>
          <w:ilvl w:val="1"/>
          <w:numId w:val="1"/>
        </w:numPr>
        <w:tabs>
          <w:tab w:pos="2019" w:val="left" w:leader="none"/>
        </w:tabs>
        <w:spacing w:line="240" w:lineRule="auto" w:before="216" w:after="0"/>
        <w:ind w:left="2019" w:right="0" w:hanging="360"/>
        <w:jc w:val="left"/>
        <w:rPr>
          <w:rFonts w:ascii="Arial MT" w:hAnsi="Arial MT"/>
          <w:sz w:val="20"/>
        </w:rPr>
      </w:pPr>
      <w:r>
        <w:rPr>
          <w:w w:val="115"/>
          <w:sz w:val="20"/>
        </w:rPr>
        <w:t>Apache</w:t>
      </w:r>
      <w:r>
        <w:rPr>
          <w:spacing w:val="46"/>
          <w:w w:val="115"/>
          <w:sz w:val="20"/>
        </w:rPr>
        <w:t> </w:t>
      </w:r>
      <w:r>
        <w:rPr>
          <w:w w:val="115"/>
          <w:sz w:val="20"/>
        </w:rPr>
        <w:t>License</w:t>
      </w:r>
      <w:r>
        <w:rPr>
          <w:spacing w:val="44"/>
          <w:w w:val="115"/>
          <w:sz w:val="20"/>
        </w:rPr>
        <w:t> </w:t>
      </w:r>
      <w:r>
        <w:rPr>
          <w:spacing w:val="-5"/>
          <w:w w:val="115"/>
          <w:sz w:val="20"/>
        </w:rPr>
        <w:t>2.0</w:t>
      </w:r>
    </w:p>
    <w:p>
      <w:pPr>
        <w:pStyle w:val="ListParagraph"/>
        <w:numPr>
          <w:ilvl w:val="1"/>
          <w:numId w:val="1"/>
        </w:numPr>
        <w:tabs>
          <w:tab w:pos="2019" w:val="left" w:leader="none"/>
        </w:tabs>
        <w:spacing w:line="240" w:lineRule="auto" w:before="215" w:after="0"/>
        <w:ind w:left="2019" w:right="0" w:hanging="360"/>
        <w:jc w:val="left"/>
        <w:rPr>
          <w:rFonts w:ascii="Arial MT" w:hAnsi="Arial MT"/>
          <w:sz w:val="20"/>
        </w:rPr>
      </w:pPr>
      <w:r>
        <w:rPr>
          <w:spacing w:val="10"/>
          <w:w w:val="115"/>
          <w:sz w:val="20"/>
        </w:rPr>
        <w:t>G</w:t>
      </w:r>
      <w:r>
        <w:rPr>
          <w:spacing w:val="10"/>
          <w:sz w:val="20"/>
        </w:rPr>
        <w:drawing>
          <wp:inline distT="0" distB="0" distL="0" distR="0">
            <wp:extent cx="60325" cy="889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sz w:val="20"/>
        </w:rPr>
      </w:r>
      <w:r>
        <w:rPr>
          <w:w w:val="115"/>
          <w:sz w:val="20"/>
        </w:rPr>
        <w:t>U</w:t>
      </w:r>
      <w:r>
        <w:rPr>
          <w:spacing w:val="53"/>
          <w:w w:val="115"/>
          <w:sz w:val="20"/>
        </w:rPr>
        <w:t> </w:t>
      </w:r>
      <w:r>
        <w:rPr>
          <w:w w:val="115"/>
          <w:sz w:val="20"/>
        </w:rPr>
        <w:t>General</w:t>
      </w:r>
      <w:r>
        <w:rPr>
          <w:spacing w:val="54"/>
          <w:w w:val="115"/>
          <w:sz w:val="20"/>
        </w:rPr>
        <w:t> </w:t>
      </w:r>
      <w:r>
        <w:rPr>
          <w:w w:val="115"/>
          <w:sz w:val="20"/>
        </w:rPr>
        <w:t>flublic</w:t>
      </w:r>
      <w:r>
        <w:rPr>
          <w:spacing w:val="53"/>
          <w:w w:val="115"/>
          <w:sz w:val="20"/>
        </w:rPr>
        <w:t> </w:t>
      </w:r>
      <w:r>
        <w:rPr>
          <w:w w:val="115"/>
          <w:sz w:val="20"/>
        </w:rPr>
        <w:t>License</w:t>
      </w:r>
      <w:r>
        <w:rPr>
          <w:spacing w:val="54"/>
          <w:w w:val="115"/>
          <w:sz w:val="20"/>
        </w:rPr>
        <w:t> </w:t>
      </w:r>
      <w:r>
        <w:rPr>
          <w:w w:val="115"/>
          <w:sz w:val="20"/>
        </w:rPr>
        <w:t>v3.0</w:t>
      </w:r>
      <w:r>
        <w:rPr>
          <w:spacing w:val="53"/>
          <w:w w:val="115"/>
          <w:sz w:val="20"/>
        </w:rPr>
        <w:t> </w:t>
      </w:r>
      <w:r>
        <w:rPr>
          <w:w w:val="115"/>
          <w:sz w:val="20"/>
        </w:rPr>
        <w:t>(GflL-</w:t>
      </w:r>
      <w:r>
        <w:rPr>
          <w:spacing w:val="-4"/>
          <w:w w:val="115"/>
          <w:sz w:val="20"/>
        </w:rPr>
        <w:t>3.0)</w:t>
      </w:r>
    </w:p>
    <w:p>
      <w:pPr>
        <w:pStyle w:val="ListParagraph"/>
        <w:numPr>
          <w:ilvl w:val="1"/>
          <w:numId w:val="1"/>
        </w:numPr>
        <w:tabs>
          <w:tab w:pos="2019" w:val="left" w:leader="none"/>
        </w:tabs>
        <w:spacing w:line="240" w:lineRule="auto" w:before="214" w:after="0"/>
        <w:ind w:left="2019" w:right="0" w:hanging="360"/>
        <w:jc w:val="left"/>
        <w:rPr>
          <w:rFonts w:ascii="Arial MT" w:hAnsi="Arial MT"/>
          <w:sz w:val="20"/>
        </w:rPr>
      </w:pPr>
      <w:r>
        <w:rPr>
          <w:w w:val="120"/>
          <w:sz w:val="20"/>
        </w:rPr>
        <w:t>MIT</w:t>
      </w:r>
      <w:r>
        <w:rPr>
          <w:spacing w:val="16"/>
          <w:w w:val="120"/>
          <w:sz w:val="20"/>
        </w:rPr>
        <w:t> </w:t>
      </w:r>
      <w:r>
        <w:rPr>
          <w:spacing w:val="-2"/>
          <w:w w:val="120"/>
          <w:sz w:val="20"/>
        </w:rPr>
        <w:t>License</w:t>
      </w:r>
    </w:p>
    <w:p>
      <w:pPr>
        <w:pStyle w:val="ListParagraph"/>
        <w:numPr>
          <w:ilvl w:val="1"/>
          <w:numId w:val="1"/>
        </w:numPr>
        <w:tabs>
          <w:tab w:pos="2019" w:val="left" w:leader="none"/>
        </w:tabs>
        <w:spacing w:line="240" w:lineRule="auto" w:before="217" w:after="0"/>
        <w:ind w:left="2019" w:right="0" w:hanging="360"/>
        <w:jc w:val="left"/>
        <w:rPr>
          <w:rFonts w:ascii="Arial MT" w:hAnsi="Arial MT"/>
          <w:sz w:val="20"/>
        </w:rPr>
      </w:pPr>
      <w:r>
        <w:rPr>
          <w:w w:val="130"/>
          <w:sz w:val="20"/>
        </w:rPr>
        <w:t>BSD</w:t>
      </w:r>
      <w:r>
        <w:rPr>
          <w:spacing w:val="8"/>
          <w:w w:val="130"/>
          <w:sz w:val="20"/>
        </w:rPr>
        <w:t> </w:t>
      </w:r>
      <w:r>
        <w:rPr>
          <w:w w:val="130"/>
          <w:sz w:val="20"/>
        </w:rPr>
        <w:t>2-Clause</w:t>
      </w:r>
      <w:r>
        <w:rPr>
          <w:spacing w:val="9"/>
          <w:w w:val="130"/>
          <w:sz w:val="20"/>
        </w:rPr>
        <w:t> </w:t>
      </w:r>
      <w:r>
        <w:rPr>
          <w:w w:val="130"/>
          <w:sz w:val="20"/>
        </w:rPr>
        <w:t>"Simplified"</w:t>
      </w:r>
      <w:r>
        <w:rPr>
          <w:spacing w:val="9"/>
          <w:w w:val="130"/>
          <w:sz w:val="20"/>
        </w:rPr>
        <w:t> </w:t>
      </w:r>
      <w:r>
        <w:rPr>
          <w:spacing w:val="-2"/>
          <w:w w:val="130"/>
          <w:sz w:val="20"/>
        </w:rPr>
        <w:t>License</w:t>
      </w:r>
    </w:p>
    <w:p>
      <w:pPr>
        <w:pStyle w:val="ListParagraph"/>
        <w:numPr>
          <w:ilvl w:val="1"/>
          <w:numId w:val="1"/>
        </w:numPr>
        <w:tabs>
          <w:tab w:pos="2019" w:val="left" w:leader="none"/>
        </w:tabs>
        <w:spacing w:line="240" w:lineRule="auto" w:before="214" w:after="0"/>
        <w:ind w:left="2019" w:right="0" w:hanging="360"/>
        <w:jc w:val="left"/>
        <w:rPr>
          <w:rFonts w:ascii="Arial MT" w:hAnsi="Arial MT"/>
          <w:sz w:val="20"/>
        </w:rPr>
      </w:pPr>
      <w:r>
        <w:rPr>
          <w:w w:val="125"/>
          <w:sz w:val="20"/>
        </w:rPr>
        <w:t>BSD</w:t>
      </w:r>
      <w:r>
        <w:rPr>
          <w:spacing w:val="3"/>
          <w:w w:val="130"/>
          <w:sz w:val="20"/>
        </w:rPr>
        <w:t> </w:t>
      </w:r>
      <w:r>
        <w:rPr>
          <w:w w:val="130"/>
          <w:sz w:val="20"/>
        </w:rPr>
        <w:t>3-Clause</w:t>
      </w:r>
      <w:r>
        <w:rPr>
          <w:spacing w:val="3"/>
          <w:w w:val="130"/>
          <w:sz w:val="20"/>
        </w:rPr>
        <w:t> </w:t>
      </w:r>
      <w:r>
        <w:rPr>
          <w:w w:val="130"/>
          <w:sz w:val="20"/>
        </w:rPr>
        <w:t>"</w:t>
      </w:r>
      <w:r>
        <w:rPr>
          <w:spacing w:val="8"/>
          <w:sz w:val="20"/>
        </w:rPr>
        <w:drawing>
          <wp:inline distT="0" distB="0" distL="0" distR="0">
            <wp:extent cx="60325" cy="889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sz w:val="20"/>
        </w:rPr>
      </w:r>
      <w:r>
        <w:rPr>
          <w:w w:val="130"/>
          <w:sz w:val="20"/>
        </w:rPr>
        <w:t>ew"</w:t>
      </w:r>
      <w:r>
        <w:rPr>
          <w:spacing w:val="3"/>
          <w:w w:val="130"/>
          <w:sz w:val="20"/>
        </w:rPr>
        <w:t> </w:t>
      </w:r>
      <w:r>
        <w:rPr>
          <w:w w:val="130"/>
          <w:sz w:val="20"/>
        </w:rPr>
        <w:t>or</w:t>
      </w:r>
      <w:r>
        <w:rPr>
          <w:spacing w:val="4"/>
          <w:w w:val="130"/>
          <w:sz w:val="20"/>
        </w:rPr>
        <w:t> </w:t>
      </w:r>
      <w:r>
        <w:rPr>
          <w:w w:val="130"/>
          <w:sz w:val="20"/>
        </w:rPr>
        <w:t>"Revised"</w:t>
      </w:r>
      <w:r>
        <w:rPr>
          <w:spacing w:val="3"/>
          <w:w w:val="130"/>
          <w:sz w:val="20"/>
        </w:rPr>
        <w:t> </w:t>
      </w:r>
      <w:r>
        <w:rPr>
          <w:spacing w:val="-2"/>
          <w:w w:val="130"/>
          <w:sz w:val="20"/>
        </w:rPr>
        <w:t>License</w:t>
      </w:r>
    </w:p>
    <w:p>
      <w:pPr>
        <w:pStyle w:val="ListParagraph"/>
        <w:numPr>
          <w:ilvl w:val="1"/>
          <w:numId w:val="1"/>
        </w:numPr>
        <w:tabs>
          <w:tab w:pos="2019" w:val="left" w:leader="none"/>
        </w:tabs>
        <w:spacing w:line="240" w:lineRule="auto" w:before="214" w:after="0"/>
        <w:ind w:left="2019" w:right="0" w:hanging="360"/>
        <w:jc w:val="left"/>
        <w:rPr>
          <w:rFonts w:ascii="Arial MT" w:hAnsi="Arial MT"/>
          <w:sz w:val="20"/>
        </w:rPr>
      </w:pPr>
      <w:r>
        <w:rPr>
          <w:w w:val="120"/>
          <w:sz w:val="20"/>
        </w:rPr>
        <w:t>Boost</w:t>
      </w:r>
      <w:r>
        <w:rPr>
          <w:spacing w:val="36"/>
          <w:w w:val="120"/>
          <w:sz w:val="20"/>
        </w:rPr>
        <w:t> </w:t>
      </w:r>
      <w:r>
        <w:rPr>
          <w:w w:val="120"/>
          <w:sz w:val="20"/>
        </w:rPr>
        <w:t>Software</w:t>
      </w:r>
      <w:r>
        <w:rPr>
          <w:spacing w:val="34"/>
          <w:w w:val="120"/>
          <w:sz w:val="20"/>
        </w:rPr>
        <w:t> </w:t>
      </w:r>
      <w:r>
        <w:rPr>
          <w:w w:val="120"/>
          <w:sz w:val="20"/>
        </w:rPr>
        <w:t>License</w:t>
      </w:r>
      <w:r>
        <w:rPr>
          <w:spacing w:val="37"/>
          <w:w w:val="120"/>
          <w:sz w:val="20"/>
        </w:rPr>
        <w:t> </w:t>
      </w:r>
      <w:r>
        <w:rPr>
          <w:spacing w:val="-5"/>
          <w:w w:val="120"/>
          <w:sz w:val="20"/>
        </w:rPr>
        <w:t>1.0</w:t>
      </w:r>
    </w:p>
    <w:p>
      <w:pPr>
        <w:pStyle w:val="ListParagraph"/>
        <w:numPr>
          <w:ilvl w:val="1"/>
          <w:numId w:val="1"/>
        </w:numPr>
        <w:tabs>
          <w:tab w:pos="2019" w:val="left" w:leader="none"/>
        </w:tabs>
        <w:spacing w:line="240" w:lineRule="auto" w:before="217" w:after="0"/>
        <w:ind w:left="2019" w:right="0" w:hanging="360"/>
        <w:jc w:val="left"/>
        <w:rPr>
          <w:rFonts w:ascii="Arial MT" w:hAnsi="Arial MT"/>
          <w:sz w:val="20"/>
        </w:rPr>
      </w:pPr>
      <w:r>
        <w:rPr>
          <w:w w:val="115"/>
          <w:sz w:val="20"/>
        </w:rPr>
        <w:t>Creative</w:t>
      </w:r>
      <w:r>
        <w:rPr>
          <w:spacing w:val="23"/>
          <w:w w:val="115"/>
          <w:sz w:val="20"/>
        </w:rPr>
        <w:t> </w:t>
      </w:r>
      <w:r>
        <w:rPr>
          <w:w w:val="115"/>
          <w:sz w:val="20"/>
        </w:rPr>
        <w:t>Commons</w:t>
      </w:r>
      <w:r>
        <w:rPr>
          <w:spacing w:val="25"/>
          <w:w w:val="115"/>
          <w:sz w:val="20"/>
        </w:rPr>
        <w:t> </w:t>
      </w:r>
      <w:r>
        <w:rPr>
          <w:w w:val="115"/>
          <w:sz w:val="20"/>
        </w:rPr>
        <w:t>Zero</w:t>
      </w:r>
      <w:r>
        <w:rPr>
          <w:spacing w:val="25"/>
          <w:w w:val="115"/>
          <w:sz w:val="20"/>
        </w:rPr>
        <w:t> </w:t>
      </w:r>
      <w:r>
        <w:rPr>
          <w:w w:val="115"/>
          <w:sz w:val="20"/>
        </w:rPr>
        <w:t>v1.0</w:t>
      </w:r>
      <w:r>
        <w:rPr>
          <w:spacing w:val="25"/>
          <w:w w:val="115"/>
          <w:sz w:val="20"/>
        </w:rPr>
        <w:t> </w:t>
      </w:r>
      <w:r>
        <w:rPr>
          <w:spacing w:val="-2"/>
          <w:w w:val="115"/>
          <w:sz w:val="20"/>
        </w:rPr>
        <w:t>(CC0)</w:t>
      </w:r>
    </w:p>
    <w:p>
      <w:pPr>
        <w:pStyle w:val="ListParagraph"/>
        <w:numPr>
          <w:ilvl w:val="1"/>
          <w:numId w:val="1"/>
        </w:numPr>
        <w:tabs>
          <w:tab w:pos="2019" w:val="left" w:leader="none"/>
        </w:tabs>
        <w:spacing w:line="240" w:lineRule="auto" w:before="214" w:after="0"/>
        <w:ind w:left="2019" w:right="0" w:hanging="360"/>
        <w:jc w:val="left"/>
        <w:rPr>
          <w:rFonts w:ascii="Arial MT" w:hAnsi="Arial MT"/>
          <w:sz w:val="20"/>
        </w:rPr>
      </w:pPr>
      <w:r>
        <w:rPr>
          <w:w w:val="125"/>
          <w:sz w:val="20"/>
        </w:rPr>
        <w:t>Eclipse</w:t>
      </w:r>
      <w:r>
        <w:rPr>
          <w:spacing w:val="30"/>
          <w:w w:val="125"/>
          <w:sz w:val="20"/>
        </w:rPr>
        <w:t> </w:t>
      </w:r>
      <w:r>
        <w:rPr>
          <w:w w:val="125"/>
          <w:sz w:val="20"/>
        </w:rPr>
        <w:t>flublic</w:t>
      </w:r>
      <w:r>
        <w:rPr>
          <w:spacing w:val="31"/>
          <w:w w:val="125"/>
          <w:sz w:val="20"/>
        </w:rPr>
        <w:t> </w:t>
      </w:r>
      <w:r>
        <w:rPr>
          <w:w w:val="125"/>
          <w:sz w:val="20"/>
        </w:rPr>
        <w:t>License</w:t>
      </w:r>
      <w:r>
        <w:rPr>
          <w:spacing w:val="32"/>
          <w:w w:val="125"/>
          <w:sz w:val="20"/>
        </w:rPr>
        <w:t> </w:t>
      </w:r>
      <w:r>
        <w:rPr>
          <w:w w:val="125"/>
          <w:sz w:val="20"/>
        </w:rPr>
        <w:t>2.0</w:t>
      </w:r>
      <w:r>
        <w:rPr>
          <w:spacing w:val="33"/>
          <w:w w:val="125"/>
          <w:sz w:val="20"/>
        </w:rPr>
        <w:t> </w:t>
      </w:r>
      <w:r>
        <w:rPr>
          <w:w w:val="125"/>
          <w:sz w:val="20"/>
        </w:rPr>
        <w:t>(EflL-</w:t>
      </w:r>
      <w:r>
        <w:rPr>
          <w:spacing w:val="-4"/>
          <w:w w:val="125"/>
          <w:sz w:val="20"/>
        </w:rPr>
        <w:t>2.0)</w:t>
      </w:r>
    </w:p>
    <w:p>
      <w:pPr>
        <w:pStyle w:val="ListParagraph"/>
        <w:numPr>
          <w:ilvl w:val="1"/>
          <w:numId w:val="1"/>
        </w:numPr>
        <w:tabs>
          <w:tab w:pos="2019" w:val="left" w:leader="none"/>
        </w:tabs>
        <w:spacing w:line="240" w:lineRule="auto" w:before="214" w:after="0"/>
        <w:ind w:left="2019" w:right="0" w:hanging="360"/>
        <w:jc w:val="left"/>
        <w:rPr>
          <w:rFonts w:ascii="Arial MT" w:hAnsi="Arial MT"/>
          <w:sz w:val="20"/>
        </w:rPr>
      </w:pPr>
      <w:r>
        <w:rPr>
          <w:spacing w:val="10"/>
          <w:w w:val="115"/>
          <w:sz w:val="20"/>
        </w:rPr>
        <w:t>G</w:t>
      </w:r>
      <w:r>
        <w:rPr>
          <w:spacing w:val="10"/>
          <w:sz w:val="20"/>
        </w:rPr>
        <w:drawing>
          <wp:inline distT="0" distB="0" distL="0" distR="0">
            <wp:extent cx="60325" cy="889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sz w:val="20"/>
        </w:rPr>
      </w:r>
      <w:r>
        <w:rPr>
          <w:w w:val="115"/>
          <w:sz w:val="20"/>
        </w:rPr>
        <w:t>U</w:t>
      </w:r>
      <w:r>
        <w:rPr>
          <w:spacing w:val="59"/>
          <w:w w:val="115"/>
          <w:sz w:val="20"/>
        </w:rPr>
        <w:t> </w:t>
      </w:r>
      <w:r>
        <w:rPr>
          <w:w w:val="115"/>
          <w:sz w:val="20"/>
        </w:rPr>
        <w:t>Affero</w:t>
      </w:r>
      <w:r>
        <w:rPr>
          <w:spacing w:val="59"/>
          <w:w w:val="115"/>
          <w:sz w:val="20"/>
        </w:rPr>
        <w:t> </w:t>
      </w:r>
      <w:r>
        <w:rPr>
          <w:w w:val="115"/>
          <w:sz w:val="20"/>
        </w:rPr>
        <w:t>General</w:t>
      </w:r>
      <w:r>
        <w:rPr>
          <w:spacing w:val="59"/>
          <w:w w:val="115"/>
          <w:sz w:val="20"/>
        </w:rPr>
        <w:t> </w:t>
      </w:r>
      <w:r>
        <w:rPr>
          <w:w w:val="115"/>
          <w:sz w:val="20"/>
        </w:rPr>
        <w:t>flublic</w:t>
      </w:r>
      <w:r>
        <w:rPr>
          <w:spacing w:val="59"/>
          <w:w w:val="115"/>
          <w:sz w:val="20"/>
        </w:rPr>
        <w:t> </w:t>
      </w:r>
      <w:r>
        <w:rPr>
          <w:w w:val="115"/>
          <w:sz w:val="20"/>
        </w:rPr>
        <w:t>License</w:t>
      </w:r>
      <w:r>
        <w:rPr>
          <w:spacing w:val="57"/>
          <w:w w:val="115"/>
          <w:sz w:val="20"/>
        </w:rPr>
        <w:t> </w:t>
      </w:r>
      <w:r>
        <w:rPr>
          <w:w w:val="115"/>
          <w:sz w:val="20"/>
        </w:rPr>
        <w:t>v3.0</w:t>
      </w:r>
      <w:r>
        <w:rPr>
          <w:spacing w:val="59"/>
          <w:w w:val="115"/>
          <w:sz w:val="20"/>
        </w:rPr>
        <w:t> </w:t>
      </w:r>
      <w:r>
        <w:rPr>
          <w:w w:val="115"/>
          <w:sz w:val="20"/>
        </w:rPr>
        <w:t>(AGflL-</w:t>
      </w:r>
      <w:r>
        <w:rPr>
          <w:spacing w:val="-4"/>
          <w:w w:val="115"/>
          <w:sz w:val="20"/>
        </w:rPr>
        <w:t>3.0)</w:t>
      </w:r>
    </w:p>
    <w:p>
      <w:pPr>
        <w:pStyle w:val="ListParagraph"/>
        <w:numPr>
          <w:ilvl w:val="1"/>
          <w:numId w:val="1"/>
        </w:numPr>
        <w:tabs>
          <w:tab w:pos="2019" w:val="left" w:leader="none"/>
        </w:tabs>
        <w:spacing w:line="240" w:lineRule="auto" w:before="214" w:after="0"/>
        <w:ind w:left="2019" w:right="0" w:hanging="360"/>
        <w:jc w:val="left"/>
        <w:rPr>
          <w:rFonts w:ascii="Arial MT" w:hAnsi="Arial MT"/>
          <w:sz w:val="20"/>
        </w:rPr>
      </w:pPr>
      <w:r>
        <w:rPr>
          <w:spacing w:val="10"/>
          <w:w w:val="115"/>
          <w:sz w:val="20"/>
        </w:rPr>
        <w:t>G</w:t>
      </w:r>
      <w:r>
        <w:rPr>
          <w:spacing w:val="10"/>
          <w:sz w:val="20"/>
        </w:rPr>
        <w:drawing>
          <wp:inline distT="0" distB="0" distL="0" distR="0">
            <wp:extent cx="60325" cy="889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sz w:val="20"/>
        </w:rPr>
      </w:r>
      <w:r>
        <w:rPr>
          <w:w w:val="115"/>
          <w:sz w:val="20"/>
        </w:rPr>
        <w:t>U</w:t>
      </w:r>
      <w:r>
        <w:rPr>
          <w:spacing w:val="53"/>
          <w:w w:val="115"/>
          <w:sz w:val="20"/>
        </w:rPr>
        <w:t> </w:t>
      </w:r>
      <w:r>
        <w:rPr>
          <w:w w:val="115"/>
          <w:sz w:val="20"/>
        </w:rPr>
        <w:t>General</w:t>
      </w:r>
      <w:r>
        <w:rPr>
          <w:spacing w:val="54"/>
          <w:w w:val="115"/>
          <w:sz w:val="20"/>
        </w:rPr>
        <w:t> </w:t>
      </w:r>
      <w:r>
        <w:rPr>
          <w:w w:val="115"/>
          <w:sz w:val="20"/>
        </w:rPr>
        <w:t>flublic</w:t>
      </w:r>
      <w:r>
        <w:rPr>
          <w:spacing w:val="53"/>
          <w:w w:val="115"/>
          <w:sz w:val="20"/>
        </w:rPr>
        <w:t> </w:t>
      </w:r>
      <w:r>
        <w:rPr>
          <w:w w:val="115"/>
          <w:sz w:val="20"/>
        </w:rPr>
        <w:t>License</w:t>
      </w:r>
      <w:r>
        <w:rPr>
          <w:spacing w:val="54"/>
          <w:w w:val="115"/>
          <w:sz w:val="20"/>
        </w:rPr>
        <w:t> </w:t>
      </w:r>
      <w:r>
        <w:rPr>
          <w:w w:val="115"/>
          <w:sz w:val="20"/>
        </w:rPr>
        <w:t>v2.0</w:t>
      </w:r>
      <w:r>
        <w:rPr>
          <w:spacing w:val="53"/>
          <w:w w:val="115"/>
          <w:sz w:val="20"/>
        </w:rPr>
        <w:t> </w:t>
      </w:r>
      <w:r>
        <w:rPr>
          <w:w w:val="115"/>
          <w:sz w:val="20"/>
        </w:rPr>
        <w:t>(GflL-</w:t>
      </w:r>
      <w:r>
        <w:rPr>
          <w:spacing w:val="-4"/>
          <w:w w:val="115"/>
          <w:sz w:val="20"/>
        </w:rPr>
        <w:t>2.0)</w:t>
      </w:r>
    </w:p>
    <w:p>
      <w:pPr>
        <w:pStyle w:val="ListParagraph"/>
        <w:numPr>
          <w:ilvl w:val="1"/>
          <w:numId w:val="1"/>
        </w:numPr>
        <w:tabs>
          <w:tab w:pos="2019" w:val="left" w:leader="none"/>
        </w:tabs>
        <w:spacing w:line="240" w:lineRule="auto" w:before="217" w:after="0"/>
        <w:ind w:left="2019" w:right="0" w:hanging="360"/>
        <w:jc w:val="left"/>
        <w:rPr>
          <w:rFonts w:ascii="Arial MT" w:hAnsi="Arial MT"/>
          <w:sz w:val="20"/>
        </w:rPr>
      </w:pPr>
      <w:r>
        <w:rPr>
          <w:spacing w:val="10"/>
          <w:w w:val="115"/>
          <w:sz w:val="20"/>
        </w:rPr>
        <w:t>G</w:t>
      </w:r>
      <w:r>
        <w:rPr>
          <w:spacing w:val="10"/>
          <w:sz w:val="20"/>
        </w:rPr>
        <w:drawing>
          <wp:inline distT="0" distB="0" distL="0" distR="0">
            <wp:extent cx="60325" cy="889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sz w:val="20"/>
        </w:rPr>
      </w:r>
      <w:r>
        <w:rPr>
          <w:w w:val="115"/>
          <w:sz w:val="20"/>
        </w:rPr>
        <w:t>U</w:t>
      </w:r>
      <w:r>
        <w:rPr>
          <w:spacing w:val="62"/>
          <w:w w:val="115"/>
          <w:sz w:val="20"/>
        </w:rPr>
        <w:t> </w:t>
      </w:r>
      <w:r>
        <w:rPr>
          <w:w w:val="115"/>
          <w:sz w:val="20"/>
        </w:rPr>
        <w:t>Lesser</w:t>
      </w:r>
      <w:r>
        <w:rPr>
          <w:spacing w:val="62"/>
          <w:w w:val="115"/>
          <w:sz w:val="20"/>
        </w:rPr>
        <w:t> </w:t>
      </w:r>
      <w:r>
        <w:rPr>
          <w:w w:val="115"/>
          <w:sz w:val="20"/>
        </w:rPr>
        <w:t>General</w:t>
      </w:r>
      <w:r>
        <w:rPr>
          <w:spacing w:val="62"/>
          <w:w w:val="115"/>
          <w:sz w:val="20"/>
        </w:rPr>
        <w:t> </w:t>
      </w:r>
      <w:r>
        <w:rPr>
          <w:w w:val="115"/>
          <w:sz w:val="20"/>
        </w:rPr>
        <w:t>flublic</w:t>
      </w:r>
      <w:r>
        <w:rPr>
          <w:spacing w:val="62"/>
          <w:w w:val="115"/>
          <w:sz w:val="20"/>
        </w:rPr>
        <w:t> </w:t>
      </w:r>
      <w:r>
        <w:rPr>
          <w:w w:val="115"/>
          <w:sz w:val="20"/>
        </w:rPr>
        <w:t>License</w:t>
      </w:r>
      <w:r>
        <w:rPr>
          <w:spacing w:val="59"/>
          <w:w w:val="115"/>
          <w:sz w:val="20"/>
        </w:rPr>
        <w:t> </w:t>
      </w:r>
      <w:r>
        <w:rPr>
          <w:w w:val="115"/>
          <w:sz w:val="20"/>
        </w:rPr>
        <w:t>v2.1</w:t>
      </w:r>
      <w:r>
        <w:rPr>
          <w:spacing w:val="63"/>
          <w:w w:val="115"/>
          <w:sz w:val="20"/>
        </w:rPr>
        <w:t> </w:t>
      </w:r>
      <w:r>
        <w:rPr>
          <w:w w:val="115"/>
          <w:sz w:val="20"/>
        </w:rPr>
        <w:t>(LGflL-</w:t>
      </w:r>
      <w:r>
        <w:rPr>
          <w:spacing w:val="-4"/>
          <w:w w:val="115"/>
          <w:sz w:val="20"/>
        </w:rPr>
        <w:t>2.1)</w:t>
      </w:r>
    </w:p>
    <w:p>
      <w:pPr>
        <w:pStyle w:val="ListParagraph"/>
        <w:numPr>
          <w:ilvl w:val="1"/>
          <w:numId w:val="1"/>
        </w:numPr>
        <w:tabs>
          <w:tab w:pos="2019" w:val="left" w:leader="none"/>
        </w:tabs>
        <w:spacing w:line="240" w:lineRule="auto" w:before="215" w:after="0"/>
        <w:ind w:left="2019" w:right="0" w:hanging="360"/>
        <w:jc w:val="left"/>
        <w:rPr>
          <w:rFonts w:ascii="Arial MT" w:hAnsi="Arial MT"/>
          <w:sz w:val="20"/>
        </w:rPr>
      </w:pPr>
      <w:r>
        <w:rPr>
          <w:w w:val="125"/>
          <w:sz w:val="20"/>
        </w:rPr>
        <w:t>Mozilla</w:t>
      </w:r>
      <w:r>
        <w:rPr>
          <w:spacing w:val="18"/>
          <w:w w:val="125"/>
          <w:sz w:val="20"/>
        </w:rPr>
        <w:t> </w:t>
      </w:r>
      <w:r>
        <w:rPr>
          <w:w w:val="125"/>
          <w:sz w:val="20"/>
        </w:rPr>
        <w:t>flublic</w:t>
      </w:r>
      <w:r>
        <w:rPr>
          <w:spacing w:val="19"/>
          <w:w w:val="125"/>
          <w:sz w:val="20"/>
        </w:rPr>
        <w:t> </w:t>
      </w:r>
      <w:r>
        <w:rPr>
          <w:w w:val="125"/>
          <w:sz w:val="20"/>
        </w:rPr>
        <w:t>License</w:t>
      </w:r>
      <w:r>
        <w:rPr>
          <w:spacing w:val="20"/>
          <w:w w:val="125"/>
          <w:sz w:val="20"/>
        </w:rPr>
        <w:t> </w:t>
      </w:r>
      <w:r>
        <w:rPr>
          <w:w w:val="125"/>
          <w:sz w:val="20"/>
        </w:rPr>
        <w:t>2.0</w:t>
      </w:r>
      <w:r>
        <w:rPr>
          <w:spacing w:val="20"/>
          <w:w w:val="125"/>
          <w:sz w:val="20"/>
        </w:rPr>
        <w:t> </w:t>
      </w:r>
      <w:r>
        <w:rPr>
          <w:w w:val="125"/>
          <w:sz w:val="20"/>
        </w:rPr>
        <w:t>(MflL-</w:t>
      </w:r>
      <w:r>
        <w:rPr>
          <w:spacing w:val="-4"/>
          <w:w w:val="125"/>
          <w:sz w:val="20"/>
        </w:rPr>
        <w:t>2.0)</w:t>
      </w:r>
    </w:p>
    <w:p>
      <w:pPr>
        <w:pStyle w:val="BodyText"/>
        <w:spacing w:before="13"/>
        <w:ind w:firstLine="0"/>
      </w:pPr>
    </w:p>
    <w:p>
      <w:pPr>
        <w:pStyle w:val="ListParagraph"/>
        <w:numPr>
          <w:ilvl w:val="0"/>
          <w:numId w:val="1"/>
        </w:numPr>
        <w:tabs>
          <w:tab w:pos="1298" w:val="left" w:leader="none"/>
        </w:tabs>
        <w:spacing w:line="240" w:lineRule="auto" w:before="0" w:after="22"/>
        <w:ind w:left="1298" w:right="0" w:hanging="359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Licenses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sz w:val="24"/>
        </w:rPr>
        <w:t>and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Short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Description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spacing w:val="-2"/>
          <w:sz w:val="24"/>
        </w:rPr>
        <w:t>Table</w:t>
      </w:r>
    </w:p>
    <w:tbl>
      <w:tblPr>
        <w:tblW w:w="0" w:type="auto"/>
        <w:jc w:val="left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5"/>
        <w:gridCol w:w="7573"/>
      </w:tblGrid>
      <w:tr>
        <w:trPr>
          <w:trHeight w:val="522" w:hRule="atLeast"/>
        </w:trPr>
        <w:tc>
          <w:tcPr>
            <w:tcW w:w="3555" w:type="dxa"/>
          </w:tcPr>
          <w:p>
            <w:pPr>
              <w:pStyle w:val="TableParagraph"/>
              <w:spacing w:before="218"/>
              <w:ind w:left="5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License</w:t>
            </w:r>
          </w:p>
        </w:tc>
        <w:tc>
          <w:tcPr>
            <w:tcW w:w="7573" w:type="dxa"/>
          </w:tcPr>
          <w:p>
            <w:pPr>
              <w:pStyle w:val="TableParagraph"/>
              <w:spacing w:before="218"/>
              <w:ind w:left="4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Short</w:t>
            </w:r>
            <w:r>
              <w:rPr>
                <w:rFonts w:ascii="Cambria"/>
                <w:b/>
                <w:spacing w:val="-3"/>
                <w:sz w:val="24"/>
              </w:rPr>
              <w:t> </w:t>
            </w:r>
            <w:r>
              <w:rPr>
                <w:rFonts w:ascii="Cambria"/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710" w:hRule="atLeast"/>
        </w:trPr>
        <w:tc>
          <w:tcPr>
            <w:tcW w:w="3555" w:type="dxa"/>
          </w:tcPr>
          <w:p>
            <w:pPr>
              <w:pStyle w:val="TableParagraph"/>
              <w:spacing w:before="225"/>
              <w:ind w:left="2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6048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173223</wp:posOffset>
                      </wp:positionV>
                      <wp:extent cx="60325" cy="8890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60325" cy="88900"/>
                                <a:chExt cx="60325" cy="88900"/>
                              </a:xfrm>
                            </wpg:grpSpPr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25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9pt;margin-top:13.63964pt;width:4.75pt;height:7pt;mso-position-horizontal-relative:column;mso-position-vertical-relative:paragraph;z-index:-16210432" id="docshapegroup5" coordorigin="118,273" coordsize="95,140">
                      <v:shape style="position:absolute;left:118;top:272;width:95;height:140" type="#_x0000_t75" id="docshape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20"/>
                <w:sz w:val="20"/>
              </w:rPr>
              <w:t>o</w:t>
            </w:r>
            <w:r>
              <w:rPr>
                <w:spacing w:val="32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License</w:t>
            </w:r>
          </w:p>
        </w:tc>
        <w:tc>
          <w:tcPr>
            <w:tcW w:w="7573" w:type="dxa"/>
          </w:tcPr>
          <w:p>
            <w:pPr>
              <w:pStyle w:val="TableParagraph"/>
              <w:spacing w:line="250" w:lineRule="atLeast" w:before="185"/>
              <w:ind w:left="108" w:right="223"/>
              <w:rPr>
                <w:sz w:val="20"/>
              </w:rPr>
            </w:pPr>
            <w:r>
              <w:rPr>
                <w:w w:val="125"/>
                <w:sz w:val="20"/>
              </w:rPr>
              <w:t>Code</w:t>
            </w:r>
            <w:r>
              <w:rPr>
                <w:w w:val="140"/>
                <w:sz w:val="20"/>
              </w:rPr>
              <w:t> is</w:t>
            </w:r>
            <w:r>
              <w:rPr>
                <w:w w:val="140"/>
                <w:sz w:val="20"/>
              </w:rPr>
              <w:t> </w:t>
            </w:r>
            <w:r>
              <w:rPr>
                <w:w w:val="125"/>
                <w:sz w:val="20"/>
              </w:rPr>
              <w:t>fully</w:t>
            </w:r>
            <w:r>
              <w:rPr>
                <w:spacing w:val="38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copyrighted;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others</w:t>
            </w:r>
            <w:r>
              <w:rPr>
                <w:spacing w:val="38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cannot</w:t>
            </w:r>
            <w:r>
              <w:rPr>
                <w:spacing w:val="38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legally</w:t>
            </w:r>
            <w:r>
              <w:rPr>
                <w:spacing w:val="38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use,</w:t>
            </w:r>
            <w:r>
              <w:rPr>
                <w:spacing w:val="38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modify, or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distribute</w:t>
            </w:r>
            <w:r>
              <w:rPr>
                <w:w w:val="140"/>
                <w:sz w:val="20"/>
              </w:rPr>
              <w:t> it</w:t>
            </w:r>
            <w:r>
              <w:rPr>
                <w:w w:val="140"/>
                <w:sz w:val="20"/>
              </w:rPr>
              <w:t> </w:t>
            </w:r>
            <w:r>
              <w:rPr>
                <w:w w:val="125"/>
                <w:sz w:val="20"/>
              </w:rPr>
              <w:t>without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permission.</w:t>
            </w:r>
          </w:p>
        </w:tc>
      </w:tr>
      <w:tr>
        <w:trPr>
          <w:trHeight w:val="710" w:hRule="atLeast"/>
        </w:trPr>
        <w:tc>
          <w:tcPr>
            <w:tcW w:w="3555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w w:val="115"/>
                <w:sz w:val="20"/>
              </w:rPr>
              <w:t>Apache</w:t>
            </w:r>
            <w:r>
              <w:rPr>
                <w:spacing w:val="4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License</w:t>
            </w:r>
            <w:r>
              <w:rPr>
                <w:spacing w:val="44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2.0</w:t>
            </w:r>
          </w:p>
        </w:tc>
        <w:tc>
          <w:tcPr>
            <w:tcW w:w="7573" w:type="dxa"/>
          </w:tcPr>
          <w:p>
            <w:pPr>
              <w:pStyle w:val="TableParagraph"/>
              <w:spacing w:line="250" w:lineRule="atLeast" w:before="185"/>
              <w:ind w:left="108" w:right="223"/>
              <w:rPr>
                <w:sz w:val="20"/>
              </w:rPr>
            </w:pPr>
            <w:r>
              <w:rPr>
                <w:w w:val="125"/>
                <w:sz w:val="20"/>
              </w:rPr>
              <w:t>flermissive</w:t>
            </w:r>
            <w:r>
              <w:rPr>
                <w:spacing w:val="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license</w:t>
            </w:r>
            <w:r>
              <w:rPr>
                <w:spacing w:val="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allowing</w:t>
            </w:r>
            <w:r>
              <w:rPr>
                <w:w w:val="125"/>
                <w:sz w:val="20"/>
              </w:rPr>
              <w:t> commercial</w:t>
            </w:r>
            <w:r>
              <w:rPr>
                <w:spacing w:val="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use,</w:t>
            </w:r>
            <w:r>
              <w:rPr>
                <w:spacing w:val="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modification,</w:t>
            </w:r>
            <w:r>
              <w:rPr>
                <w:spacing w:val="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and distribution;</w:t>
            </w:r>
            <w:r>
              <w:rPr>
                <w:spacing w:val="8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includes</w:t>
            </w:r>
            <w:r>
              <w:rPr>
                <w:spacing w:val="8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explicit</w:t>
            </w:r>
            <w:r>
              <w:rPr>
                <w:spacing w:val="8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patent</w:t>
            </w:r>
            <w:r>
              <w:rPr>
                <w:spacing w:val="8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protection.</w:t>
            </w:r>
          </w:p>
        </w:tc>
      </w:tr>
      <w:tr>
        <w:trPr>
          <w:trHeight w:val="710" w:hRule="atLeast"/>
        </w:trPr>
        <w:tc>
          <w:tcPr>
            <w:tcW w:w="3555" w:type="dxa"/>
          </w:tcPr>
          <w:p>
            <w:pPr>
              <w:pStyle w:val="TableParagraph"/>
              <w:spacing w:line="250" w:lineRule="atLeast" w:before="185"/>
              <w:ind w:left="107" w:right="384"/>
              <w:rPr>
                <w:sz w:val="20"/>
              </w:rPr>
            </w:pPr>
            <w:r>
              <w:rPr>
                <w:spacing w:val="10"/>
                <w:w w:val="115"/>
                <w:sz w:val="20"/>
              </w:rPr>
              <w:t>G</w:t>
            </w:r>
            <w:r>
              <w:rPr>
                <w:spacing w:val="10"/>
                <w:sz w:val="20"/>
              </w:rPr>
              <w:drawing>
                <wp:inline distT="0" distB="0" distL="0" distR="0">
                  <wp:extent cx="60325" cy="88900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sz w:val="20"/>
              </w:rPr>
            </w:r>
            <w:r>
              <w:rPr>
                <w:w w:val="115"/>
                <w:sz w:val="20"/>
              </w:rPr>
              <w:t>U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General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flublic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License v3.0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(GflL-3.0)</w:t>
            </w:r>
          </w:p>
        </w:tc>
        <w:tc>
          <w:tcPr>
            <w:tcW w:w="7573" w:type="dxa"/>
          </w:tcPr>
          <w:p>
            <w:pPr>
              <w:pStyle w:val="TableParagraph"/>
              <w:spacing w:line="250" w:lineRule="atLeast" w:before="185"/>
              <w:ind w:left="108" w:right="223"/>
              <w:rPr>
                <w:sz w:val="20"/>
              </w:rPr>
            </w:pPr>
            <w:r>
              <w:rPr>
                <w:w w:val="120"/>
                <w:sz w:val="20"/>
              </w:rPr>
              <w:t>Strong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copyleft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license;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derivatives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must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also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be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GflL-licensed and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source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code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must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be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shared.</w:t>
            </w:r>
          </w:p>
        </w:tc>
      </w:tr>
      <w:tr>
        <w:trPr>
          <w:trHeight w:val="712" w:hRule="atLeast"/>
        </w:trPr>
        <w:tc>
          <w:tcPr>
            <w:tcW w:w="3555" w:type="dxa"/>
          </w:tcPr>
          <w:p>
            <w:pPr>
              <w:pStyle w:val="TableParagraph"/>
              <w:spacing w:before="227"/>
              <w:ind w:left="107"/>
              <w:rPr>
                <w:sz w:val="20"/>
              </w:rPr>
            </w:pPr>
            <w:r>
              <w:rPr>
                <w:w w:val="120"/>
                <w:sz w:val="20"/>
              </w:rPr>
              <w:t>MIT</w:t>
            </w:r>
            <w:r>
              <w:rPr>
                <w:spacing w:val="16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License</w:t>
            </w:r>
          </w:p>
        </w:tc>
        <w:tc>
          <w:tcPr>
            <w:tcW w:w="7573" w:type="dxa"/>
          </w:tcPr>
          <w:p>
            <w:pPr>
              <w:pStyle w:val="TableParagraph"/>
              <w:spacing w:line="250" w:lineRule="atLeast" w:before="188"/>
              <w:ind w:left="108" w:right="223"/>
              <w:rPr>
                <w:sz w:val="20"/>
              </w:rPr>
            </w:pPr>
            <w:r>
              <w:rPr>
                <w:w w:val="125"/>
                <w:sz w:val="20"/>
              </w:rPr>
              <w:t>Very</w:t>
            </w:r>
            <w:r>
              <w:rPr>
                <w:spacing w:val="5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permissive</w:t>
            </w:r>
            <w:r>
              <w:rPr>
                <w:spacing w:val="5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and</w:t>
            </w:r>
            <w:r>
              <w:rPr>
                <w:w w:val="125"/>
                <w:sz w:val="20"/>
              </w:rPr>
              <w:t> simple;</w:t>
            </w:r>
            <w:r>
              <w:rPr>
                <w:w w:val="125"/>
                <w:sz w:val="20"/>
              </w:rPr>
              <w:t> allows</w:t>
            </w:r>
            <w:r>
              <w:rPr>
                <w:w w:val="125"/>
                <w:sz w:val="20"/>
              </w:rPr>
              <w:t> reuse</w:t>
            </w:r>
            <w:r>
              <w:rPr>
                <w:w w:val="125"/>
                <w:sz w:val="20"/>
              </w:rPr>
              <w:t> with</w:t>
            </w:r>
            <w:r>
              <w:rPr>
                <w:spacing w:val="5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minimal restrictions,</w:t>
            </w:r>
            <w:r>
              <w:rPr>
                <w:spacing w:val="8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only</w:t>
            </w:r>
            <w:r>
              <w:rPr>
                <w:spacing w:val="8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requiring</w:t>
            </w:r>
            <w:r>
              <w:rPr>
                <w:spacing w:val="8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attribution.</w:t>
            </w:r>
          </w:p>
        </w:tc>
      </w:tr>
      <w:tr>
        <w:trPr>
          <w:trHeight w:val="710" w:hRule="atLeast"/>
        </w:trPr>
        <w:tc>
          <w:tcPr>
            <w:tcW w:w="3555" w:type="dxa"/>
          </w:tcPr>
          <w:p>
            <w:pPr>
              <w:pStyle w:val="TableParagraph"/>
              <w:spacing w:line="250" w:lineRule="atLeast" w:before="185"/>
              <w:ind w:left="107" w:right="384"/>
              <w:rPr>
                <w:sz w:val="20"/>
              </w:rPr>
            </w:pPr>
            <w:r>
              <w:rPr>
                <w:w w:val="125"/>
                <w:sz w:val="20"/>
              </w:rPr>
              <w:t>BSD</w:t>
            </w:r>
            <w:r>
              <w:rPr>
                <w:w w:val="125"/>
                <w:sz w:val="20"/>
              </w:rPr>
              <w:t> 3-Clause</w:t>
            </w:r>
            <w:r>
              <w:rPr>
                <w:spacing w:val="-14"/>
                <w:w w:val="150"/>
                <w:sz w:val="20"/>
              </w:rPr>
              <w:t> </w:t>
            </w:r>
            <w:r>
              <w:rPr>
                <w:w w:val="150"/>
                <w:sz w:val="20"/>
              </w:rPr>
              <w:t>"</w:t>
            </w:r>
            <w:r>
              <w:rPr>
                <w:spacing w:val="8"/>
                <w:sz w:val="20"/>
              </w:rPr>
              <w:drawing>
                <wp:inline distT="0" distB="0" distL="0" distR="0">
                  <wp:extent cx="60325" cy="88900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  <w:sz w:val="20"/>
              </w:rPr>
            </w:r>
            <w:r>
              <w:rPr>
                <w:w w:val="125"/>
                <w:sz w:val="20"/>
              </w:rPr>
              <w:t>ew"</w:t>
            </w:r>
            <w:r>
              <w:rPr>
                <w:spacing w:val="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or "Revised"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License</w:t>
            </w:r>
          </w:p>
        </w:tc>
        <w:tc>
          <w:tcPr>
            <w:tcW w:w="7573" w:type="dxa"/>
          </w:tcPr>
          <w:p>
            <w:pPr>
              <w:pStyle w:val="TableParagraph"/>
              <w:spacing w:line="250" w:lineRule="atLeast" w:before="185"/>
              <w:ind w:left="108" w:right="223"/>
              <w:rPr>
                <w:sz w:val="20"/>
              </w:rPr>
            </w:pPr>
            <w:r>
              <w:rPr>
                <w:w w:val="120"/>
                <w:sz w:val="20"/>
              </w:rPr>
              <w:t>Like</w:t>
            </w:r>
            <w:r>
              <w:rPr>
                <w:spacing w:val="3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BSD</w:t>
            </w:r>
            <w:r>
              <w:rPr>
                <w:spacing w:val="2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2-Clause,</w:t>
            </w:r>
            <w:r>
              <w:rPr>
                <w:spacing w:val="3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but</w:t>
            </w:r>
            <w:r>
              <w:rPr>
                <w:spacing w:val="3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adds</w:t>
            </w:r>
            <w:r>
              <w:rPr>
                <w:spacing w:val="2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3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clause</w:t>
            </w:r>
            <w:r>
              <w:rPr>
                <w:spacing w:val="3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preventing</w:t>
            </w:r>
            <w:r>
              <w:rPr>
                <w:spacing w:val="2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endorsement using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the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author’s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name.</w:t>
            </w:r>
          </w:p>
        </w:tc>
      </w:tr>
      <w:tr>
        <w:trPr>
          <w:trHeight w:val="710" w:hRule="atLeast"/>
        </w:trPr>
        <w:tc>
          <w:tcPr>
            <w:tcW w:w="3555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w w:val="120"/>
                <w:sz w:val="20"/>
              </w:rPr>
              <w:t>Boost</w:t>
            </w:r>
            <w:r>
              <w:rPr>
                <w:spacing w:val="36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Software</w:t>
            </w:r>
            <w:r>
              <w:rPr>
                <w:spacing w:val="3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License</w:t>
            </w:r>
            <w:r>
              <w:rPr>
                <w:spacing w:val="37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1.0</w:t>
            </w:r>
          </w:p>
        </w:tc>
        <w:tc>
          <w:tcPr>
            <w:tcW w:w="7573" w:type="dxa"/>
          </w:tcPr>
          <w:p>
            <w:pPr>
              <w:pStyle w:val="TableParagraph"/>
              <w:spacing w:line="250" w:lineRule="atLeast" w:before="185"/>
              <w:ind w:left="108" w:right="409"/>
              <w:rPr>
                <w:sz w:val="20"/>
              </w:rPr>
            </w:pPr>
            <w:r>
              <w:rPr>
                <w:w w:val="130"/>
                <w:sz w:val="20"/>
              </w:rPr>
              <w:t>flermissive</w:t>
            </w:r>
            <w:r>
              <w:rPr>
                <w:spacing w:val="-3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license</w:t>
            </w:r>
            <w:r>
              <w:rPr>
                <w:spacing w:val="-2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designed</w:t>
            </w:r>
            <w:r>
              <w:rPr>
                <w:spacing w:val="-3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for</w:t>
            </w:r>
            <w:r>
              <w:rPr>
                <w:spacing w:val="-2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libraries;</w:t>
            </w:r>
            <w:r>
              <w:rPr>
                <w:spacing w:val="-2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allows</w:t>
            </w:r>
            <w:r>
              <w:rPr>
                <w:spacing w:val="-2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commercial and</w:t>
            </w:r>
            <w:r>
              <w:rPr>
                <w:w w:val="130"/>
                <w:sz w:val="20"/>
              </w:rPr>
              <w:t> closed-source</w:t>
            </w:r>
            <w:r>
              <w:rPr>
                <w:w w:val="130"/>
                <w:sz w:val="20"/>
              </w:rPr>
              <w:t> use</w:t>
            </w:r>
            <w:r>
              <w:rPr>
                <w:w w:val="130"/>
                <w:sz w:val="20"/>
              </w:rPr>
              <w:t> with</w:t>
            </w:r>
            <w:r>
              <w:rPr>
                <w:w w:val="130"/>
                <w:sz w:val="20"/>
              </w:rPr>
              <w:t> attribution.</w:t>
            </w:r>
          </w:p>
        </w:tc>
      </w:tr>
      <w:tr>
        <w:trPr>
          <w:trHeight w:val="710" w:hRule="atLeast"/>
        </w:trPr>
        <w:tc>
          <w:tcPr>
            <w:tcW w:w="3555" w:type="dxa"/>
          </w:tcPr>
          <w:p>
            <w:pPr>
              <w:pStyle w:val="TableParagraph"/>
              <w:spacing w:line="250" w:lineRule="atLeast" w:before="185"/>
              <w:ind w:left="107"/>
              <w:rPr>
                <w:sz w:val="20"/>
              </w:rPr>
            </w:pPr>
            <w:r>
              <w:rPr>
                <w:w w:val="115"/>
                <w:sz w:val="20"/>
              </w:rPr>
              <w:t>Creative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Commons</w:t>
            </w:r>
            <w:r>
              <w:rPr>
                <w:spacing w:val="1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Zero</w:t>
            </w:r>
            <w:r>
              <w:rPr>
                <w:spacing w:val="1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v1.0 </w:t>
            </w:r>
            <w:r>
              <w:rPr>
                <w:spacing w:val="-2"/>
                <w:w w:val="115"/>
                <w:sz w:val="20"/>
              </w:rPr>
              <w:t>(CC0)</w:t>
            </w:r>
          </w:p>
        </w:tc>
        <w:tc>
          <w:tcPr>
            <w:tcW w:w="7573" w:type="dxa"/>
          </w:tcPr>
          <w:p>
            <w:pPr>
              <w:pStyle w:val="TableParagraph"/>
              <w:spacing w:line="250" w:lineRule="atLeast" w:before="185"/>
              <w:ind w:left="108" w:right="223"/>
              <w:rPr>
                <w:sz w:val="20"/>
              </w:rPr>
            </w:pPr>
            <w:r>
              <w:rPr>
                <w:w w:val="125"/>
                <w:sz w:val="20"/>
              </w:rPr>
              <w:t>flublic-domain</w:t>
            </w:r>
            <w:r>
              <w:rPr>
                <w:w w:val="125"/>
                <w:sz w:val="20"/>
              </w:rPr>
              <w:t> equivalent;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no</w:t>
            </w:r>
            <w:r>
              <w:rPr>
                <w:w w:val="125"/>
                <w:sz w:val="20"/>
              </w:rPr>
              <w:t> restrictions,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users</w:t>
            </w:r>
            <w:r>
              <w:rPr>
                <w:w w:val="125"/>
                <w:sz w:val="20"/>
              </w:rPr>
              <w:t> can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do anything</w:t>
            </w:r>
            <w:r>
              <w:rPr>
                <w:w w:val="125"/>
                <w:sz w:val="20"/>
              </w:rPr>
              <w:t> without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attribution.</w:t>
            </w:r>
          </w:p>
        </w:tc>
      </w:tr>
      <w:tr>
        <w:trPr>
          <w:trHeight w:val="710" w:hRule="atLeast"/>
        </w:trPr>
        <w:tc>
          <w:tcPr>
            <w:tcW w:w="3555" w:type="dxa"/>
          </w:tcPr>
          <w:p>
            <w:pPr>
              <w:pStyle w:val="TableParagraph"/>
              <w:spacing w:line="250" w:lineRule="atLeast" w:before="185"/>
              <w:ind w:left="107" w:right="384"/>
              <w:rPr>
                <w:sz w:val="20"/>
              </w:rPr>
            </w:pPr>
            <w:r>
              <w:rPr>
                <w:w w:val="125"/>
                <w:sz w:val="20"/>
              </w:rPr>
              <w:t>Eclipse</w:t>
            </w:r>
            <w:r>
              <w:rPr>
                <w:w w:val="125"/>
                <w:sz w:val="20"/>
              </w:rPr>
              <w:t> flublic</w:t>
            </w:r>
            <w:r>
              <w:rPr>
                <w:w w:val="125"/>
                <w:sz w:val="20"/>
              </w:rPr>
              <w:t> License</w:t>
            </w:r>
            <w:r>
              <w:rPr>
                <w:spacing w:val="38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2.0 </w:t>
            </w:r>
            <w:r>
              <w:rPr>
                <w:spacing w:val="-2"/>
                <w:w w:val="125"/>
                <w:sz w:val="20"/>
              </w:rPr>
              <w:t>(EflL-2.0)</w:t>
            </w:r>
          </w:p>
        </w:tc>
        <w:tc>
          <w:tcPr>
            <w:tcW w:w="7573" w:type="dxa"/>
          </w:tcPr>
          <w:p>
            <w:pPr>
              <w:pStyle w:val="TableParagraph"/>
              <w:spacing w:line="250" w:lineRule="atLeast" w:before="185"/>
              <w:ind w:left="108" w:right="223"/>
              <w:rPr>
                <w:sz w:val="20"/>
              </w:rPr>
            </w:pPr>
            <w:r>
              <w:rPr>
                <w:w w:val="120"/>
                <w:sz w:val="20"/>
              </w:rPr>
              <w:t>Weak</w:t>
            </w:r>
            <w:r>
              <w:rPr>
                <w:spacing w:val="32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copyleft;</w:t>
            </w:r>
            <w:r>
              <w:rPr>
                <w:spacing w:val="3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modifications</w:t>
            </w:r>
            <w:r>
              <w:rPr>
                <w:spacing w:val="3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to</w:t>
            </w:r>
            <w:r>
              <w:rPr>
                <w:spacing w:val="32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EflL-licensed</w:t>
            </w:r>
            <w:r>
              <w:rPr>
                <w:spacing w:val="32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code</w:t>
            </w:r>
            <w:r>
              <w:rPr>
                <w:spacing w:val="32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must</w:t>
            </w:r>
            <w:r>
              <w:rPr>
                <w:spacing w:val="3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be shared,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but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can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be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used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in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proprietary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software.</w:t>
            </w:r>
          </w:p>
        </w:tc>
      </w:tr>
    </w:tbl>
    <w:p>
      <w:pPr>
        <w:pStyle w:val="TableParagraph"/>
        <w:spacing w:after="0" w:line="250" w:lineRule="atLeast"/>
        <w:rPr>
          <w:sz w:val="20"/>
        </w:rPr>
        <w:sectPr>
          <w:headerReference w:type="default" r:id="rId5"/>
          <w:footerReference w:type="default" r:id="rId6"/>
          <w:type w:val="continuous"/>
          <w:pgSz w:w="11900" w:h="16850"/>
          <w:pgMar w:header="643" w:footer="253" w:top="2000" w:bottom="440" w:left="566" w:right="141"/>
          <w:pgNumType w:start="1"/>
        </w:sectPr>
      </w:pPr>
    </w:p>
    <w:p>
      <w:pPr>
        <w:pStyle w:val="BodyText"/>
        <w:spacing w:before="11"/>
        <w:ind w:firstLine="0"/>
        <w:rPr>
          <w:rFonts w:ascii="Cambria"/>
          <w:b/>
          <w:sz w:val="5"/>
        </w:rPr>
      </w:pPr>
    </w:p>
    <w:tbl>
      <w:tblPr>
        <w:tblW w:w="0" w:type="auto"/>
        <w:jc w:val="left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5"/>
        <w:gridCol w:w="7573"/>
      </w:tblGrid>
      <w:tr>
        <w:trPr>
          <w:trHeight w:val="712" w:hRule="atLeast"/>
        </w:trPr>
        <w:tc>
          <w:tcPr>
            <w:tcW w:w="3555" w:type="dxa"/>
          </w:tcPr>
          <w:p>
            <w:pPr>
              <w:pStyle w:val="TableParagraph"/>
              <w:spacing w:line="250" w:lineRule="atLeast" w:before="188"/>
              <w:ind w:left="107"/>
              <w:rPr>
                <w:sz w:val="20"/>
              </w:rPr>
            </w:pPr>
            <w:r>
              <w:rPr>
                <w:spacing w:val="10"/>
                <w:w w:val="115"/>
                <w:sz w:val="20"/>
              </w:rPr>
              <w:t>G</w:t>
            </w:r>
            <w:r>
              <w:rPr>
                <w:spacing w:val="10"/>
                <w:sz w:val="20"/>
              </w:rPr>
              <w:drawing>
                <wp:inline distT="0" distB="0" distL="0" distR="0">
                  <wp:extent cx="60325" cy="8890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sz w:val="20"/>
              </w:rPr>
            </w:r>
            <w:r>
              <w:rPr>
                <w:w w:val="115"/>
                <w:sz w:val="20"/>
              </w:rPr>
              <w:t>U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Affero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General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flublic License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v3.0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(AGflL-3.0)</w:t>
            </w:r>
          </w:p>
        </w:tc>
        <w:tc>
          <w:tcPr>
            <w:tcW w:w="7573" w:type="dxa"/>
          </w:tcPr>
          <w:p>
            <w:pPr>
              <w:pStyle w:val="TableParagraph"/>
              <w:spacing w:line="250" w:lineRule="atLeast" w:before="188"/>
              <w:ind w:left="108" w:right="223"/>
              <w:rPr>
                <w:sz w:val="20"/>
              </w:rPr>
            </w:pPr>
            <w:r>
              <w:rPr>
                <w:w w:val="125"/>
                <w:sz w:val="20"/>
              </w:rPr>
              <w:t>Like</w:t>
            </w:r>
            <w:r>
              <w:rPr>
                <w:spacing w:val="3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GflL-3.0,</w:t>
            </w:r>
            <w:r>
              <w:rPr>
                <w:w w:val="125"/>
                <w:sz w:val="20"/>
              </w:rPr>
              <w:t> but</w:t>
            </w:r>
            <w:r>
              <w:rPr>
                <w:spacing w:val="3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requires</w:t>
            </w:r>
            <w:r>
              <w:rPr>
                <w:spacing w:val="3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source</w:t>
            </w:r>
            <w:r>
              <w:rPr>
                <w:w w:val="125"/>
                <w:sz w:val="20"/>
              </w:rPr>
              <w:t> disclosure</w:t>
            </w:r>
            <w:r>
              <w:rPr>
                <w:spacing w:val="3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for network/server</w:t>
            </w:r>
            <w:r>
              <w:rPr>
                <w:w w:val="125"/>
                <w:sz w:val="20"/>
              </w:rPr>
              <w:t> use.</w:t>
            </w:r>
          </w:p>
        </w:tc>
      </w:tr>
      <w:tr>
        <w:trPr>
          <w:trHeight w:val="710" w:hRule="atLeast"/>
        </w:trPr>
        <w:tc>
          <w:tcPr>
            <w:tcW w:w="3555" w:type="dxa"/>
          </w:tcPr>
          <w:p>
            <w:pPr>
              <w:pStyle w:val="TableParagraph"/>
              <w:spacing w:line="250" w:lineRule="atLeast" w:before="185"/>
              <w:ind w:left="107" w:right="384"/>
              <w:rPr>
                <w:sz w:val="20"/>
              </w:rPr>
            </w:pPr>
            <w:r>
              <w:rPr>
                <w:spacing w:val="10"/>
                <w:w w:val="115"/>
                <w:sz w:val="20"/>
              </w:rPr>
              <w:t>G</w:t>
            </w:r>
            <w:r>
              <w:rPr>
                <w:spacing w:val="10"/>
                <w:sz w:val="20"/>
              </w:rPr>
              <w:drawing>
                <wp:inline distT="0" distB="0" distL="0" distR="0">
                  <wp:extent cx="60325" cy="8890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sz w:val="20"/>
              </w:rPr>
            </w:r>
            <w:r>
              <w:rPr>
                <w:w w:val="115"/>
                <w:sz w:val="20"/>
              </w:rPr>
              <w:t>U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General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flublic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License v2.0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(GflL-2.0)</w:t>
            </w:r>
          </w:p>
        </w:tc>
        <w:tc>
          <w:tcPr>
            <w:tcW w:w="7573" w:type="dxa"/>
          </w:tcPr>
          <w:p>
            <w:pPr>
              <w:pStyle w:val="TableParagraph"/>
              <w:spacing w:line="250" w:lineRule="atLeast" w:before="185"/>
              <w:ind w:left="108" w:right="223"/>
              <w:rPr>
                <w:sz w:val="20"/>
              </w:rPr>
            </w:pPr>
            <w:r>
              <w:rPr>
                <w:w w:val="120"/>
                <w:sz w:val="20"/>
              </w:rPr>
              <w:t>Strong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copyleft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license;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source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code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must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be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shared,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but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no explicit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patent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protection.</w:t>
            </w:r>
          </w:p>
        </w:tc>
      </w:tr>
      <w:tr>
        <w:trPr>
          <w:trHeight w:val="710" w:hRule="atLeast"/>
        </w:trPr>
        <w:tc>
          <w:tcPr>
            <w:tcW w:w="3555" w:type="dxa"/>
          </w:tcPr>
          <w:p>
            <w:pPr>
              <w:pStyle w:val="TableParagraph"/>
              <w:spacing w:line="250" w:lineRule="atLeast" w:before="185"/>
              <w:ind w:left="107"/>
              <w:rPr>
                <w:sz w:val="20"/>
              </w:rPr>
            </w:pPr>
            <w:r>
              <w:rPr>
                <w:spacing w:val="10"/>
                <w:w w:val="115"/>
                <w:sz w:val="20"/>
              </w:rPr>
              <w:t>G</w:t>
            </w:r>
            <w:r>
              <w:rPr>
                <w:spacing w:val="10"/>
                <w:sz w:val="20"/>
              </w:rPr>
              <w:drawing>
                <wp:inline distT="0" distB="0" distL="0" distR="0">
                  <wp:extent cx="60325" cy="88900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sz w:val="20"/>
              </w:rPr>
            </w:r>
            <w:r>
              <w:rPr>
                <w:w w:val="115"/>
                <w:sz w:val="20"/>
              </w:rPr>
              <w:t>U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Lesser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General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flublic License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v2.1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(LGflL-2.1)</w:t>
            </w:r>
          </w:p>
        </w:tc>
        <w:tc>
          <w:tcPr>
            <w:tcW w:w="7573" w:type="dxa"/>
          </w:tcPr>
          <w:p>
            <w:pPr>
              <w:pStyle w:val="TableParagraph"/>
              <w:spacing w:line="250" w:lineRule="atLeast" w:before="185"/>
              <w:ind w:left="108" w:right="223"/>
              <w:rPr>
                <w:sz w:val="20"/>
              </w:rPr>
            </w:pPr>
            <w:r>
              <w:rPr>
                <w:w w:val="125"/>
                <w:sz w:val="20"/>
              </w:rPr>
              <w:t>Weak</w:t>
            </w:r>
            <w:r>
              <w:rPr>
                <w:spacing w:val="2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copyleft;</w:t>
            </w:r>
            <w:r>
              <w:rPr>
                <w:w w:val="125"/>
                <w:sz w:val="20"/>
              </w:rPr>
              <w:t> allows</w:t>
            </w:r>
            <w:r>
              <w:rPr>
                <w:spacing w:val="2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linking</w:t>
            </w:r>
            <w:r>
              <w:rPr>
                <w:spacing w:val="2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with</w:t>
            </w:r>
            <w:r>
              <w:rPr>
                <w:w w:val="125"/>
                <w:sz w:val="20"/>
              </w:rPr>
              <w:t> proprietary</w:t>
            </w:r>
            <w:r>
              <w:rPr>
                <w:spacing w:val="2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software</w:t>
            </w:r>
            <w:r>
              <w:rPr>
                <w:spacing w:val="2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while protecting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library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modifications.</w:t>
            </w:r>
          </w:p>
        </w:tc>
      </w:tr>
      <w:tr>
        <w:trPr>
          <w:trHeight w:val="710" w:hRule="atLeast"/>
        </w:trPr>
        <w:tc>
          <w:tcPr>
            <w:tcW w:w="3555" w:type="dxa"/>
          </w:tcPr>
          <w:p>
            <w:pPr>
              <w:pStyle w:val="TableParagraph"/>
              <w:spacing w:line="250" w:lineRule="atLeast" w:before="185"/>
              <w:ind w:left="107" w:right="384"/>
              <w:rPr>
                <w:sz w:val="20"/>
              </w:rPr>
            </w:pPr>
            <w:r>
              <w:rPr>
                <w:w w:val="125"/>
                <w:sz w:val="20"/>
              </w:rPr>
              <w:t>Mozilla</w:t>
            </w:r>
            <w:r>
              <w:rPr>
                <w:w w:val="125"/>
                <w:sz w:val="20"/>
              </w:rPr>
              <w:t> flublic</w:t>
            </w:r>
            <w:r>
              <w:rPr>
                <w:w w:val="125"/>
                <w:sz w:val="20"/>
              </w:rPr>
              <w:t> License</w:t>
            </w:r>
            <w:r>
              <w:rPr>
                <w:spacing w:val="38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2.0 </w:t>
            </w:r>
            <w:r>
              <w:rPr>
                <w:spacing w:val="-2"/>
                <w:w w:val="125"/>
                <w:sz w:val="20"/>
              </w:rPr>
              <w:t>(MflL-2.0)</w:t>
            </w:r>
          </w:p>
        </w:tc>
        <w:tc>
          <w:tcPr>
            <w:tcW w:w="7573" w:type="dxa"/>
          </w:tcPr>
          <w:p>
            <w:pPr>
              <w:pStyle w:val="TableParagraph"/>
              <w:spacing w:line="250" w:lineRule="atLeast" w:before="185"/>
              <w:ind w:left="108"/>
              <w:rPr>
                <w:sz w:val="20"/>
              </w:rPr>
            </w:pPr>
            <w:r>
              <w:rPr>
                <w:w w:val="130"/>
                <w:sz w:val="20"/>
              </w:rPr>
              <w:t>File-level</w:t>
            </w:r>
            <w:r>
              <w:rPr>
                <w:spacing w:val="-3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copyleft;</w:t>
            </w:r>
            <w:r>
              <w:rPr>
                <w:spacing w:val="-3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only</w:t>
            </w:r>
            <w:r>
              <w:rPr>
                <w:spacing w:val="-2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modified</w:t>
            </w:r>
            <w:r>
              <w:rPr>
                <w:spacing w:val="-4"/>
                <w:w w:val="130"/>
                <w:sz w:val="20"/>
              </w:rPr>
              <w:t> </w:t>
            </w:r>
            <w:r>
              <w:rPr>
                <w:w w:val="140"/>
                <w:sz w:val="20"/>
              </w:rPr>
              <w:t>files</w:t>
            </w:r>
            <w:r>
              <w:rPr>
                <w:spacing w:val="-9"/>
                <w:w w:val="140"/>
                <w:sz w:val="20"/>
              </w:rPr>
              <w:t> </w:t>
            </w:r>
            <w:r>
              <w:rPr>
                <w:w w:val="130"/>
                <w:sz w:val="20"/>
              </w:rPr>
              <w:t>must</w:t>
            </w:r>
            <w:r>
              <w:rPr>
                <w:spacing w:val="-2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be</w:t>
            </w:r>
            <w:r>
              <w:rPr>
                <w:spacing w:val="-4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open-sourced, allowing</w:t>
            </w:r>
            <w:r>
              <w:rPr>
                <w:w w:val="130"/>
                <w:sz w:val="20"/>
              </w:rPr>
              <w:t> proprietary</w:t>
            </w:r>
            <w:r>
              <w:rPr>
                <w:w w:val="130"/>
                <w:sz w:val="20"/>
              </w:rPr>
              <w:t> combinations.</w:t>
            </w:r>
          </w:p>
        </w:tc>
      </w:tr>
      <w:tr>
        <w:trPr>
          <w:trHeight w:val="710" w:hRule="atLeast"/>
        </w:trPr>
        <w:tc>
          <w:tcPr>
            <w:tcW w:w="3555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w w:val="115"/>
                <w:sz w:val="20"/>
              </w:rPr>
              <w:t>The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Unlicense</w:t>
            </w:r>
          </w:p>
        </w:tc>
        <w:tc>
          <w:tcPr>
            <w:tcW w:w="7573" w:type="dxa"/>
          </w:tcPr>
          <w:p>
            <w:pPr>
              <w:pStyle w:val="TableParagraph"/>
              <w:spacing w:line="250" w:lineRule="atLeast" w:before="185"/>
              <w:ind w:left="108" w:right="223"/>
              <w:rPr>
                <w:sz w:val="20"/>
              </w:rPr>
            </w:pPr>
            <w:r>
              <w:rPr>
                <w:w w:val="125"/>
                <w:sz w:val="20"/>
              </w:rPr>
              <w:t>Explicitly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places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code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into</w:t>
            </w:r>
            <w:r>
              <w:rPr>
                <w:w w:val="125"/>
                <w:sz w:val="20"/>
              </w:rPr>
              <w:t> the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public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domain,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with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no conditions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or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attribution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required.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1298" w:val="left" w:leader="none"/>
        </w:tabs>
        <w:spacing w:line="240" w:lineRule="auto" w:before="255" w:after="0"/>
        <w:ind w:left="1298" w:right="0" w:hanging="359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Licenses</w:t>
      </w:r>
      <w:r>
        <w:rPr>
          <w:rFonts w:ascii="Cambria"/>
          <w:b/>
          <w:spacing w:val="-8"/>
          <w:sz w:val="24"/>
        </w:rPr>
        <w:t> </w:t>
      </w:r>
      <w:r>
        <w:rPr>
          <w:rFonts w:ascii="Cambria"/>
          <w:b/>
          <w:sz w:val="24"/>
        </w:rPr>
        <w:t>Comparison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spacing w:val="-2"/>
          <w:sz w:val="24"/>
        </w:rPr>
        <w:t>Table</w:t>
      </w:r>
    </w:p>
    <w:p>
      <w:pPr>
        <w:pStyle w:val="BodyText"/>
        <w:spacing w:before="36" w:after="1"/>
        <w:ind w:firstLine="0"/>
        <w:rPr>
          <w:rFonts w:ascii="Cambria"/>
          <w:b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0"/>
        <w:gridCol w:w="1280"/>
        <w:gridCol w:w="1423"/>
        <w:gridCol w:w="1404"/>
        <w:gridCol w:w="1332"/>
        <w:gridCol w:w="1597"/>
        <w:gridCol w:w="900"/>
        <w:gridCol w:w="1352"/>
      </w:tblGrid>
      <w:tr>
        <w:trPr>
          <w:trHeight w:val="930" w:hRule="atLeast"/>
        </w:trPr>
        <w:tc>
          <w:tcPr>
            <w:tcW w:w="1640" w:type="dxa"/>
          </w:tcPr>
          <w:p>
            <w:pPr>
              <w:pStyle w:val="TableParagraph"/>
              <w:spacing w:before="4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License</w:t>
            </w:r>
          </w:p>
        </w:tc>
        <w:tc>
          <w:tcPr>
            <w:tcW w:w="1280" w:type="dxa"/>
          </w:tcPr>
          <w:p>
            <w:pPr>
              <w:pStyle w:val="TableParagraph"/>
              <w:spacing w:before="4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Type</w:t>
            </w:r>
          </w:p>
        </w:tc>
        <w:tc>
          <w:tcPr>
            <w:tcW w:w="1423" w:type="dxa"/>
          </w:tcPr>
          <w:p>
            <w:pPr>
              <w:pStyle w:val="TableParagraph"/>
              <w:spacing w:line="259" w:lineRule="auto" w:before="172"/>
              <w:ind w:left="510" w:hanging="46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Commercial </w:t>
            </w:r>
            <w:r>
              <w:rPr>
                <w:rFonts w:ascii="Cambria"/>
                <w:b/>
                <w:spacing w:val="-4"/>
                <w:sz w:val="24"/>
              </w:rPr>
              <w:t>Use</w:t>
            </w:r>
          </w:p>
        </w:tc>
        <w:tc>
          <w:tcPr>
            <w:tcW w:w="1404" w:type="dxa"/>
          </w:tcPr>
          <w:p>
            <w:pPr>
              <w:pStyle w:val="TableParagraph"/>
              <w:spacing w:line="259" w:lineRule="auto" w:before="172"/>
              <w:ind w:left="625" w:right="69" w:hanging="55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Modificatio </w:t>
            </w:r>
            <w:r>
              <w:rPr>
                <w:rFonts w:ascii="Cambria"/>
                <w:b/>
                <w:spacing w:val="-10"/>
                <w:sz w:val="24"/>
              </w:rPr>
              <w:t>n</w:t>
            </w:r>
          </w:p>
        </w:tc>
        <w:tc>
          <w:tcPr>
            <w:tcW w:w="1332" w:type="dxa"/>
          </w:tcPr>
          <w:p>
            <w:pPr>
              <w:pStyle w:val="TableParagraph"/>
              <w:spacing w:line="259" w:lineRule="auto" w:before="172"/>
              <w:ind w:left="592" w:hanging="533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Distributio </w:t>
            </w:r>
            <w:r>
              <w:rPr>
                <w:rFonts w:ascii="Cambria"/>
                <w:b/>
                <w:spacing w:val="-10"/>
                <w:sz w:val="24"/>
              </w:rPr>
              <w:t>n</w:t>
            </w:r>
          </w:p>
        </w:tc>
        <w:tc>
          <w:tcPr>
            <w:tcW w:w="1597" w:type="dxa"/>
          </w:tcPr>
          <w:p>
            <w:pPr>
              <w:pStyle w:val="TableParagraph"/>
              <w:spacing w:before="21"/>
              <w:ind w:left="218" w:firstLine="20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Source</w:t>
            </w:r>
          </w:p>
          <w:p>
            <w:pPr>
              <w:pStyle w:val="TableParagraph"/>
              <w:spacing w:line="300" w:lineRule="atLeast" w:before="5"/>
              <w:ind w:left="285" w:hanging="6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Disclosure Required</w:t>
            </w:r>
          </w:p>
        </w:tc>
        <w:tc>
          <w:tcPr>
            <w:tcW w:w="900" w:type="dxa"/>
          </w:tcPr>
          <w:p>
            <w:pPr>
              <w:pStyle w:val="TableParagraph"/>
              <w:spacing w:line="259" w:lineRule="auto" w:before="172"/>
              <w:ind w:left="136" w:right="80" w:hanging="4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Patent </w:t>
            </w:r>
            <w:r>
              <w:rPr>
                <w:rFonts w:ascii="Cambria"/>
                <w:b/>
                <w:spacing w:val="-2"/>
                <w:sz w:val="24"/>
              </w:rPr>
              <w:t>Grant</w:t>
            </w:r>
          </w:p>
        </w:tc>
        <w:tc>
          <w:tcPr>
            <w:tcW w:w="1352" w:type="dxa"/>
          </w:tcPr>
          <w:p>
            <w:pPr>
              <w:pStyle w:val="TableParagraph"/>
              <w:spacing w:line="259" w:lineRule="auto" w:before="172"/>
              <w:ind w:left="201" w:right="187" w:firstLine="22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Copyleft Strength</w:t>
            </w:r>
          </w:p>
        </w:tc>
      </w:tr>
      <w:tr>
        <w:trPr>
          <w:trHeight w:val="556" w:hRule="atLeast"/>
        </w:trPr>
        <w:tc>
          <w:tcPr>
            <w:tcW w:w="1640" w:type="dxa"/>
          </w:tcPr>
          <w:p>
            <w:pPr>
              <w:pStyle w:val="TableParagraph"/>
              <w:spacing w:before="160"/>
              <w:ind w:left="13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6560">
                      <wp:simplePos x="0" y="0"/>
                      <wp:positionH relativeFrom="column">
                        <wp:posOffset>20066</wp:posOffset>
                      </wp:positionH>
                      <wp:positionV relativeFrom="paragraph">
                        <wp:posOffset>131948</wp:posOffset>
                      </wp:positionV>
                      <wp:extent cx="60325" cy="889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60325" cy="88900"/>
                                <a:chExt cx="60325" cy="889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25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8pt;margin-top:10.389634pt;width:4.75pt;height:7pt;mso-position-horizontal-relative:column;mso-position-vertical-relative:paragraph;z-index:-16209920" id="docshapegroup7" coordorigin="32,208" coordsize="95,140">
                      <v:shape style="position:absolute;left:31;top:207;width:95;height:140" type="#_x0000_t75" id="docshape8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20"/>
                <w:sz w:val="20"/>
              </w:rPr>
              <w:t>o</w:t>
            </w:r>
            <w:r>
              <w:rPr>
                <w:spacing w:val="32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License</w:t>
            </w:r>
          </w:p>
        </w:tc>
        <w:tc>
          <w:tcPr>
            <w:tcW w:w="1280" w:type="dxa"/>
          </w:tcPr>
          <w:p>
            <w:pPr>
              <w:pStyle w:val="TableParagraph"/>
              <w:spacing w:line="256" w:lineRule="auto" w:before="16"/>
              <w:ind w:left="18" w:right="63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flroprietar </w:t>
            </w:r>
            <w:r>
              <w:rPr>
                <w:spacing w:val="-10"/>
                <w:w w:val="120"/>
                <w:sz w:val="20"/>
              </w:rPr>
              <w:t>y</w:t>
            </w:r>
          </w:p>
        </w:tc>
        <w:tc>
          <w:tcPr>
            <w:tcW w:w="1423" w:type="dxa"/>
          </w:tcPr>
          <w:p>
            <w:pPr>
              <w:pStyle w:val="TableParagraph"/>
              <w:spacing w:before="160"/>
              <w:ind w:left="256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1404" w:type="dxa"/>
          </w:tcPr>
          <w:p>
            <w:pPr>
              <w:pStyle w:val="TableParagraph"/>
              <w:spacing w:before="160"/>
              <w:ind w:left="256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1332" w:type="dxa"/>
          </w:tcPr>
          <w:p>
            <w:pPr>
              <w:pStyle w:val="TableParagraph"/>
              <w:spacing w:before="160"/>
              <w:ind w:right="580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1597" w:type="dxa"/>
          </w:tcPr>
          <w:p>
            <w:pPr>
              <w:pStyle w:val="TableParagraph"/>
              <w:spacing w:line="256" w:lineRule="auto" w:before="16"/>
              <w:ind w:left="21" w:firstLine="228"/>
              <w:rPr>
                <w:sz w:val="20"/>
              </w:rPr>
            </w:pPr>
            <w:r>
              <w:rPr>
                <w:w w:val="135"/>
                <w:sz w:val="20"/>
              </w:rPr>
              <w:t>Yes</w:t>
            </w:r>
            <w:r>
              <w:rPr>
                <w:w w:val="135"/>
                <w:sz w:val="20"/>
              </w:rPr>
              <w:t> </w:t>
            </w:r>
            <w:r>
              <w:rPr>
                <w:w w:val="135"/>
                <w:sz w:val="20"/>
              </w:rPr>
              <w:t>(fully </w:t>
            </w:r>
            <w:r>
              <w:rPr>
                <w:spacing w:val="-2"/>
                <w:w w:val="135"/>
                <w:sz w:val="20"/>
              </w:rPr>
              <w:t>restricted)</w:t>
            </w:r>
          </w:p>
        </w:tc>
        <w:tc>
          <w:tcPr>
            <w:tcW w:w="900" w:type="dxa"/>
          </w:tcPr>
          <w:p>
            <w:pPr>
              <w:pStyle w:val="TableParagraph"/>
              <w:spacing w:before="160"/>
              <w:ind w:right="207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1352" w:type="dxa"/>
          </w:tcPr>
          <w:p>
            <w:pPr>
              <w:pStyle w:val="TableParagraph"/>
              <w:spacing w:before="160"/>
              <w:ind w:left="28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5"/>
                <w:w w:val="105"/>
                <w:sz w:val="20"/>
              </w:rPr>
              <w:t>/A</w:t>
            </w:r>
          </w:p>
        </w:tc>
      </w:tr>
      <w:tr>
        <w:trPr>
          <w:trHeight w:val="323" w:hRule="atLeast"/>
        </w:trPr>
        <w:tc>
          <w:tcPr>
            <w:tcW w:w="1640" w:type="dxa"/>
          </w:tcPr>
          <w:p>
            <w:pPr>
              <w:pStyle w:val="TableParagraph"/>
              <w:spacing w:before="16"/>
              <w:ind w:left="21"/>
              <w:rPr>
                <w:sz w:val="20"/>
              </w:rPr>
            </w:pPr>
            <w:r>
              <w:rPr>
                <w:w w:val="120"/>
                <w:sz w:val="20"/>
              </w:rPr>
              <w:t>MIT</w:t>
            </w:r>
            <w:r>
              <w:rPr>
                <w:spacing w:val="16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License</w:t>
            </w:r>
          </w:p>
        </w:tc>
        <w:tc>
          <w:tcPr>
            <w:tcW w:w="1280" w:type="dxa"/>
          </w:tcPr>
          <w:p>
            <w:pPr>
              <w:pStyle w:val="TableParagraph"/>
              <w:spacing w:before="16"/>
              <w:ind w:left="3" w:right="60"/>
              <w:jc w:val="center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flermissive</w:t>
            </w:r>
          </w:p>
        </w:tc>
        <w:tc>
          <w:tcPr>
            <w:tcW w:w="1423" w:type="dxa"/>
          </w:tcPr>
          <w:p>
            <w:pPr>
              <w:pStyle w:val="TableParagraph"/>
              <w:spacing w:before="16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404" w:type="dxa"/>
          </w:tcPr>
          <w:p>
            <w:pPr>
              <w:pStyle w:val="TableParagraph"/>
              <w:spacing w:before="16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6"/>
              <w:ind w:left="107" w:right="58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597" w:type="dxa"/>
          </w:tcPr>
          <w:p>
            <w:pPr>
              <w:pStyle w:val="TableParagraph"/>
              <w:spacing w:before="16"/>
              <w:ind w:right="841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900" w:type="dxa"/>
          </w:tcPr>
          <w:p>
            <w:pPr>
              <w:pStyle w:val="TableParagraph"/>
              <w:spacing w:before="16"/>
              <w:ind w:left="58" w:right="207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1352" w:type="dxa"/>
          </w:tcPr>
          <w:p>
            <w:pPr>
              <w:pStyle w:val="TableParagraph"/>
              <w:spacing w:before="16"/>
              <w:ind w:left="28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5"/>
                <w:w w:val="105"/>
                <w:sz w:val="20"/>
              </w:rPr>
              <w:t>one</w:t>
            </w:r>
          </w:p>
        </w:tc>
      </w:tr>
      <w:tr>
        <w:trPr>
          <w:trHeight w:val="525" w:hRule="atLeast"/>
        </w:trPr>
        <w:tc>
          <w:tcPr>
            <w:tcW w:w="1640" w:type="dxa"/>
          </w:tcPr>
          <w:p>
            <w:pPr>
              <w:pStyle w:val="TableParagraph"/>
              <w:spacing w:before="16"/>
              <w:ind w:left="2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Apache</w:t>
            </w:r>
          </w:p>
          <w:p>
            <w:pPr>
              <w:pStyle w:val="TableParagraph"/>
              <w:spacing w:before="19"/>
              <w:ind w:left="21"/>
              <w:rPr>
                <w:sz w:val="20"/>
              </w:rPr>
            </w:pPr>
            <w:r>
              <w:rPr>
                <w:w w:val="125"/>
                <w:sz w:val="20"/>
              </w:rPr>
              <w:t>License</w:t>
            </w:r>
            <w:r>
              <w:rPr>
                <w:spacing w:val="19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2.0</w:t>
            </w:r>
          </w:p>
        </w:tc>
        <w:tc>
          <w:tcPr>
            <w:tcW w:w="1280" w:type="dxa"/>
          </w:tcPr>
          <w:p>
            <w:pPr>
              <w:pStyle w:val="TableParagraph"/>
              <w:spacing w:before="143"/>
              <w:ind w:left="3" w:right="60"/>
              <w:jc w:val="center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flermissive</w:t>
            </w:r>
          </w:p>
        </w:tc>
        <w:tc>
          <w:tcPr>
            <w:tcW w:w="1423" w:type="dxa"/>
          </w:tcPr>
          <w:p>
            <w:pPr>
              <w:pStyle w:val="TableParagraph"/>
              <w:spacing w:before="143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404" w:type="dxa"/>
          </w:tcPr>
          <w:p>
            <w:pPr>
              <w:pStyle w:val="TableParagraph"/>
              <w:spacing w:before="143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43"/>
              <w:ind w:left="107" w:right="58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597" w:type="dxa"/>
          </w:tcPr>
          <w:p>
            <w:pPr>
              <w:pStyle w:val="TableParagraph"/>
              <w:spacing w:before="143"/>
              <w:ind w:right="841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900" w:type="dxa"/>
          </w:tcPr>
          <w:p>
            <w:pPr>
              <w:pStyle w:val="TableParagraph"/>
              <w:spacing w:before="143"/>
              <w:ind w:left="165" w:right="207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52" w:type="dxa"/>
          </w:tcPr>
          <w:p>
            <w:pPr>
              <w:pStyle w:val="TableParagraph"/>
              <w:spacing w:before="143"/>
              <w:ind w:left="28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5"/>
                <w:w w:val="105"/>
                <w:sz w:val="20"/>
              </w:rPr>
              <w:t>one</w:t>
            </w:r>
          </w:p>
        </w:tc>
      </w:tr>
      <w:tr>
        <w:trPr>
          <w:trHeight w:val="326" w:hRule="atLeast"/>
        </w:trPr>
        <w:tc>
          <w:tcPr>
            <w:tcW w:w="1640" w:type="dxa"/>
          </w:tcPr>
          <w:p>
            <w:pPr>
              <w:pStyle w:val="TableParagraph"/>
              <w:spacing w:before="16"/>
              <w:ind w:left="21"/>
              <w:rPr>
                <w:sz w:val="20"/>
              </w:rPr>
            </w:pPr>
            <w:r>
              <w:rPr>
                <w:w w:val="120"/>
                <w:sz w:val="20"/>
              </w:rPr>
              <w:t>BSD</w:t>
            </w:r>
            <w:r>
              <w:rPr>
                <w:spacing w:val="1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2-</w:t>
            </w:r>
            <w:r>
              <w:rPr>
                <w:spacing w:val="-2"/>
                <w:w w:val="120"/>
                <w:sz w:val="20"/>
              </w:rPr>
              <w:t>Clause</w:t>
            </w:r>
          </w:p>
        </w:tc>
        <w:tc>
          <w:tcPr>
            <w:tcW w:w="1280" w:type="dxa"/>
          </w:tcPr>
          <w:p>
            <w:pPr>
              <w:pStyle w:val="TableParagraph"/>
              <w:spacing w:before="16"/>
              <w:ind w:left="3" w:right="60"/>
              <w:jc w:val="center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flermissive</w:t>
            </w:r>
          </w:p>
        </w:tc>
        <w:tc>
          <w:tcPr>
            <w:tcW w:w="1423" w:type="dxa"/>
          </w:tcPr>
          <w:p>
            <w:pPr>
              <w:pStyle w:val="TableParagraph"/>
              <w:spacing w:before="16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404" w:type="dxa"/>
          </w:tcPr>
          <w:p>
            <w:pPr>
              <w:pStyle w:val="TableParagraph"/>
              <w:spacing w:before="16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6"/>
              <w:ind w:left="107" w:right="58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597" w:type="dxa"/>
          </w:tcPr>
          <w:p>
            <w:pPr>
              <w:pStyle w:val="TableParagraph"/>
              <w:spacing w:before="16"/>
              <w:ind w:right="841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900" w:type="dxa"/>
          </w:tcPr>
          <w:p>
            <w:pPr>
              <w:pStyle w:val="TableParagraph"/>
              <w:spacing w:before="16"/>
              <w:ind w:left="58" w:right="207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1352" w:type="dxa"/>
          </w:tcPr>
          <w:p>
            <w:pPr>
              <w:pStyle w:val="TableParagraph"/>
              <w:spacing w:before="16"/>
              <w:ind w:left="28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5"/>
                <w:w w:val="105"/>
                <w:sz w:val="20"/>
              </w:rPr>
              <w:t>one</w:t>
            </w:r>
          </w:p>
        </w:tc>
      </w:tr>
      <w:tr>
        <w:trPr>
          <w:trHeight w:val="325" w:hRule="atLeast"/>
        </w:trPr>
        <w:tc>
          <w:tcPr>
            <w:tcW w:w="1640" w:type="dxa"/>
          </w:tcPr>
          <w:p>
            <w:pPr>
              <w:pStyle w:val="TableParagraph"/>
              <w:spacing w:before="16"/>
              <w:ind w:left="21"/>
              <w:rPr>
                <w:sz w:val="20"/>
              </w:rPr>
            </w:pPr>
            <w:r>
              <w:rPr>
                <w:w w:val="120"/>
                <w:sz w:val="20"/>
              </w:rPr>
              <w:t>BSD</w:t>
            </w:r>
            <w:r>
              <w:rPr>
                <w:spacing w:val="1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3-</w:t>
            </w:r>
            <w:r>
              <w:rPr>
                <w:spacing w:val="-2"/>
                <w:w w:val="120"/>
                <w:sz w:val="20"/>
              </w:rPr>
              <w:t>Clause</w:t>
            </w:r>
          </w:p>
        </w:tc>
        <w:tc>
          <w:tcPr>
            <w:tcW w:w="1280" w:type="dxa"/>
          </w:tcPr>
          <w:p>
            <w:pPr>
              <w:pStyle w:val="TableParagraph"/>
              <w:spacing w:before="16"/>
              <w:ind w:left="3" w:right="60"/>
              <w:jc w:val="center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flermissive</w:t>
            </w:r>
          </w:p>
        </w:tc>
        <w:tc>
          <w:tcPr>
            <w:tcW w:w="1423" w:type="dxa"/>
          </w:tcPr>
          <w:p>
            <w:pPr>
              <w:pStyle w:val="TableParagraph"/>
              <w:spacing w:before="16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404" w:type="dxa"/>
          </w:tcPr>
          <w:p>
            <w:pPr>
              <w:pStyle w:val="TableParagraph"/>
              <w:spacing w:before="16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6"/>
              <w:ind w:left="107" w:right="58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597" w:type="dxa"/>
          </w:tcPr>
          <w:p>
            <w:pPr>
              <w:pStyle w:val="TableParagraph"/>
              <w:spacing w:before="16"/>
              <w:ind w:right="841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900" w:type="dxa"/>
          </w:tcPr>
          <w:p>
            <w:pPr>
              <w:pStyle w:val="TableParagraph"/>
              <w:spacing w:before="16"/>
              <w:ind w:left="58" w:right="207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1352" w:type="dxa"/>
          </w:tcPr>
          <w:p>
            <w:pPr>
              <w:pStyle w:val="TableParagraph"/>
              <w:spacing w:before="16"/>
              <w:ind w:left="28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5"/>
                <w:w w:val="105"/>
                <w:sz w:val="20"/>
              </w:rPr>
              <w:t>one</w:t>
            </w:r>
          </w:p>
        </w:tc>
      </w:tr>
      <w:tr>
        <w:trPr>
          <w:trHeight w:val="770" w:hRule="atLeast"/>
        </w:trPr>
        <w:tc>
          <w:tcPr>
            <w:tcW w:w="1640" w:type="dxa"/>
          </w:tcPr>
          <w:p>
            <w:pPr>
              <w:pStyle w:val="TableParagraph"/>
              <w:spacing w:before="16"/>
              <w:ind w:left="2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Boost</w:t>
            </w:r>
          </w:p>
          <w:p>
            <w:pPr>
              <w:pStyle w:val="TableParagraph"/>
              <w:spacing w:before="17"/>
              <w:ind w:left="2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Software</w:t>
            </w:r>
          </w:p>
          <w:p>
            <w:pPr>
              <w:pStyle w:val="TableParagraph"/>
              <w:spacing w:before="20"/>
              <w:ind w:left="21"/>
              <w:rPr>
                <w:sz w:val="20"/>
              </w:rPr>
            </w:pPr>
            <w:r>
              <w:rPr>
                <w:w w:val="125"/>
                <w:sz w:val="20"/>
              </w:rPr>
              <w:t>License</w:t>
            </w:r>
            <w:r>
              <w:rPr>
                <w:spacing w:val="19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1.0</w:t>
            </w:r>
          </w:p>
        </w:tc>
        <w:tc>
          <w:tcPr>
            <w:tcW w:w="1280" w:type="dxa"/>
          </w:tcPr>
          <w:p>
            <w:pPr>
              <w:pStyle w:val="TableParagraph"/>
              <w:spacing w:before="31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3" w:right="60"/>
              <w:jc w:val="center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flermissive</w:t>
            </w:r>
          </w:p>
        </w:tc>
        <w:tc>
          <w:tcPr>
            <w:tcW w:w="1423" w:type="dxa"/>
          </w:tcPr>
          <w:p>
            <w:pPr>
              <w:pStyle w:val="TableParagraph"/>
              <w:spacing w:before="31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404" w:type="dxa"/>
          </w:tcPr>
          <w:p>
            <w:pPr>
              <w:pStyle w:val="TableParagraph"/>
              <w:spacing w:before="31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31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07" w:right="58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597" w:type="dxa"/>
          </w:tcPr>
          <w:p>
            <w:pPr>
              <w:pStyle w:val="TableParagraph"/>
              <w:spacing w:before="31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right="841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900" w:type="dxa"/>
          </w:tcPr>
          <w:p>
            <w:pPr>
              <w:pStyle w:val="TableParagraph"/>
              <w:spacing w:before="31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58" w:right="207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1352" w:type="dxa"/>
          </w:tcPr>
          <w:p>
            <w:pPr>
              <w:pStyle w:val="TableParagraph"/>
              <w:spacing w:before="31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8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5"/>
                <w:w w:val="105"/>
                <w:sz w:val="20"/>
              </w:rPr>
              <w:t>one</w:t>
            </w:r>
          </w:p>
        </w:tc>
      </w:tr>
      <w:tr>
        <w:trPr>
          <w:trHeight w:val="772" w:hRule="atLeast"/>
        </w:trPr>
        <w:tc>
          <w:tcPr>
            <w:tcW w:w="1640" w:type="dxa"/>
          </w:tcPr>
          <w:p>
            <w:pPr>
              <w:pStyle w:val="TableParagraph"/>
              <w:spacing w:before="16"/>
              <w:ind w:left="21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Creative</w:t>
            </w:r>
          </w:p>
          <w:p>
            <w:pPr>
              <w:pStyle w:val="TableParagraph"/>
              <w:spacing w:line="250" w:lineRule="atLeast" w:before="2"/>
              <w:ind w:left="21"/>
              <w:rPr>
                <w:sz w:val="20"/>
              </w:rPr>
            </w:pPr>
            <w:r>
              <w:rPr>
                <w:sz w:val="20"/>
              </w:rPr>
              <w:t>Commons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Zero </w:t>
            </w:r>
            <w:r>
              <w:rPr>
                <w:spacing w:val="-2"/>
                <w:w w:val="110"/>
                <w:sz w:val="20"/>
              </w:rPr>
              <w:t>(CC0)</w:t>
            </w:r>
          </w:p>
        </w:tc>
        <w:tc>
          <w:tcPr>
            <w:tcW w:w="1280" w:type="dxa"/>
          </w:tcPr>
          <w:p>
            <w:pPr>
              <w:pStyle w:val="TableParagraph"/>
              <w:spacing w:line="261" w:lineRule="auto" w:before="141"/>
              <w:ind w:left="18" w:right="63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flublic </w:t>
            </w:r>
            <w:r>
              <w:rPr>
                <w:spacing w:val="-2"/>
                <w:sz w:val="20"/>
              </w:rPr>
              <w:t>Domain</w:t>
            </w:r>
          </w:p>
        </w:tc>
        <w:tc>
          <w:tcPr>
            <w:tcW w:w="1423" w:type="dxa"/>
          </w:tcPr>
          <w:p>
            <w:pPr>
              <w:pStyle w:val="TableParagraph"/>
              <w:spacing w:before="33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404" w:type="dxa"/>
          </w:tcPr>
          <w:p>
            <w:pPr>
              <w:pStyle w:val="TableParagraph"/>
              <w:spacing w:before="33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33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07" w:right="58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597" w:type="dxa"/>
          </w:tcPr>
          <w:p>
            <w:pPr>
              <w:pStyle w:val="TableParagraph"/>
              <w:spacing w:before="33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right="841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900" w:type="dxa"/>
          </w:tcPr>
          <w:p>
            <w:pPr>
              <w:pStyle w:val="TableParagraph"/>
              <w:spacing w:before="33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58" w:right="207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1352" w:type="dxa"/>
          </w:tcPr>
          <w:p>
            <w:pPr>
              <w:pStyle w:val="TableParagraph"/>
              <w:spacing w:before="33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8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5"/>
                <w:w w:val="105"/>
                <w:sz w:val="20"/>
              </w:rPr>
              <w:t>one</w:t>
            </w:r>
          </w:p>
        </w:tc>
      </w:tr>
      <w:tr>
        <w:trPr>
          <w:trHeight w:val="525" w:hRule="atLeast"/>
        </w:trPr>
        <w:tc>
          <w:tcPr>
            <w:tcW w:w="1640" w:type="dxa"/>
          </w:tcPr>
          <w:p>
            <w:pPr>
              <w:pStyle w:val="TableParagraph"/>
              <w:spacing w:before="143"/>
              <w:ind w:left="21"/>
              <w:rPr>
                <w:sz w:val="20"/>
              </w:rPr>
            </w:pPr>
            <w:r>
              <w:rPr>
                <w:w w:val="115"/>
                <w:sz w:val="20"/>
              </w:rPr>
              <w:t>The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Unlicense</w:t>
            </w:r>
          </w:p>
        </w:tc>
        <w:tc>
          <w:tcPr>
            <w:tcW w:w="1280" w:type="dxa"/>
          </w:tcPr>
          <w:p>
            <w:pPr>
              <w:pStyle w:val="TableParagraph"/>
              <w:spacing w:line="250" w:lineRule="exact" w:before="3"/>
              <w:ind w:left="18" w:right="63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flublic </w:t>
            </w:r>
            <w:r>
              <w:rPr>
                <w:spacing w:val="-2"/>
                <w:sz w:val="20"/>
              </w:rPr>
              <w:t>Domain</w:t>
            </w:r>
          </w:p>
        </w:tc>
        <w:tc>
          <w:tcPr>
            <w:tcW w:w="1423" w:type="dxa"/>
          </w:tcPr>
          <w:p>
            <w:pPr>
              <w:pStyle w:val="TableParagraph"/>
              <w:spacing w:before="143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404" w:type="dxa"/>
          </w:tcPr>
          <w:p>
            <w:pPr>
              <w:pStyle w:val="TableParagraph"/>
              <w:spacing w:before="143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43"/>
              <w:ind w:left="107" w:right="58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597" w:type="dxa"/>
          </w:tcPr>
          <w:p>
            <w:pPr>
              <w:pStyle w:val="TableParagraph"/>
              <w:spacing w:before="143"/>
              <w:ind w:right="841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900" w:type="dxa"/>
          </w:tcPr>
          <w:p>
            <w:pPr>
              <w:pStyle w:val="TableParagraph"/>
              <w:spacing w:before="143"/>
              <w:ind w:left="58" w:right="207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1352" w:type="dxa"/>
          </w:tcPr>
          <w:p>
            <w:pPr>
              <w:pStyle w:val="TableParagraph"/>
              <w:spacing w:before="143"/>
              <w:ind w:left="28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5"/>
                <w:w w:val="105"/>
                <w:sz w:val="20"/>
              </w:rPr>
              <w:t>one</w:t>
            </w:r>
          </w:p>
        </w:tc>
      </w:tr>
      <w:tr>
        <w:trPr>
          <w:trHeight w:val="1022" w:hRule="atLeast"/>
        </w:trPr>
        <w:tc>
          <w:tcPr>
            <w:tcW w:w="1640" w:type="dxa"/>
          </w:tcPr>
          <w:p>
            <w:pPr>
              <w:pStyle w:val="TableParagraph"/>
              <w:spacing w:line="256" w:lineRule="auto" w:before="16"/>
              <w:ind w:left="21" w:right="165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Mozilla flublic</w:t>
            </w:r>
          </w:p>
          <w:p>
            <w:pPr>
              <w:pStyle w:val="TableParagraph"/>
              <w:spacing w:before="5"/>
              <w:ind w:left="21"/>
              <w:rPr>
                <w:sz w:val="20"/>
              </w:rPr>
            </w:pPr>
            <w:r>
              <w:rPr>
                <w:w w:val="125"/>
                <w:sz w:val="20"/>
              </w:rPr>
              <w:t>License</w:t>
            </w:r>
            <w:r>
              <w:rPr>
                <w:spacing w:val="19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2.0</w:t>
            </w:r>
          </w:p>
          <w:p>
            <w:pPr>
              <w:pStyle w:val="TableParagraph"/>
              <w:spacing w:before="17"/>
              <w:ind w:left="21"/>
              <w:rPr>
                <w:sz w:val="20"/>
              </w:rPr>
            </w:pPr>
            <w:r>
              <w:rPr>
                <w:w w:val="110"/>
                <w:sz w:val="20"/>
              </w:rPr>
              <w:t>(MflL-</w:t>
            </w:r>
            <w:r>
              <w:rPr>
                <w:spacing w:val="-4"/>
                <w:w w:val="125"/>
                <w:sz w:val="20"/>
              </w:rPr>
              <w:t>2.0)</w:t>
            </w:r>
          </w:p>
        </w:tc>
        <w:tc>
          <w:tcPr>
            <w:tcW w:w="1280" w:type="dxa"/>
          </w:tcPr>
          <w:p>
            <w:pPr>
              <w:pStyle w:val="TableParagraph"/>
              <w:spacing w:before="31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4"/>
                <w:sz w:val="20"/>
              </w:rPr>
              <w:t>Weak</w:t>
            </w:r>
          </w:p>
          <w:p>
            <w:pPr>
              <w:pStyle w:val="TableParagraph"/>
              <w:spacing w:before="20"/>
              <w:ind w:left="18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Copyleft</w:t>
            </w:r>
          </w:p>
        </w:tc>
        <w:tc>
          <w:tcPr>
            <w:tcW w:w="1423" w:type="dxa"/>
          </w:tcPr>
          <w:p>
            <w:pPr>
              <w:pStyle w:val="TableParagraph"/>
              <w:spacing w:before="156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404" w:type="dxa"/>
          </w:tcPr>
          <w:p>
            <w:pPr>
              <w:pStyle w:val="TableParagraph"/>
              <w:spacing w:before="156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56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07" w:right="58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597" w:type="dxa"/>
          </w:tcPr>
          <w:p>
            <w:pPr>
              <w:pStyle w:val="TableParagraph"/>
              <w:spacing w:line="256" w:lineRule="auto" w:before="141"/>
              <w:ind w:left="21" w:firstLine="228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flartial </w:t>
            </w:r>
            <w:r>
              <w:rPr>
                <w:spacing w:val="-2"/>
                <w:w w:val="120"/>
                <w:sz w:val="20"/>
              </w:rPr>
              <w:t>(modified</w:t>
            </w:r>
          </w:p>
          <w:p>
            <w:pPr>
              <w:pStyle w:val="TableParagraph"/>
              <w:spacing w:before="5"/>
              <w:ind w:left="21"/>
              <w:rPr>
                <w:sz w:val="20"/>
              </w:rPr>
            </w:pPr>
            <w:r>
              <w:rPr>
                <w:w w:val="145"/>
                <w:sz w:val="20"/>
              </w:rPr>
              <w:t>files</w:t>
            </w:r>
            <w:r>
              <w:rPr>
                <w:spacing w:val="60"/>
                <w:w w:val="145"/>
                <w:sz w:val="20"/>
              </w:rPr>
              <w:t> </w:t>
            </w:r>
            <w:r>
              <w:rPr>
                <w:spacing w:val="-2"/>
                <w:w w:val="145"/>
                <w:sz w:val="20"/>
              </w:rPr>
              <w:t>only)</w:t>
            </w:r>
          </w:p>
        </w:tc>
        <w:tc>
          <w:tcPr>
            <w:tcW w:w="900" w:type="dxa"/>
          </w:tcPr>
          <w:p>
            <w:pPr>
              <w:pStyle w:val="TableParagraph"/>
              <w:spacing w:before="156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65" w:right="207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52" w:type="dxa"/>
          </w:tcPr>
          <w:p>
            <w:pPr>
              <w:pStyle w:val="TableParagraph"/>
              <w:spacing w:before="156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4"/>
                <w:sz w:val="20"/>
              </w:rPr>
              <w:t>Weak</w:t>
            </w:r>
          </w:p>
        </w:tc>
      </w:tr>
      <w:tr>
        <w:trPr>
          <w:trHeight w:val="1021" w:hRule="atLeast"/>
        </w:trPr>
        <w:tc>
          <w:tcPr>
            <w:tcW w:w="1640" w:type="dxa"/>
          </w:tcPr>
          <w:p>
            <w:pPr>
              <w:pStyle w:val="TableParagraph"/>
              <w:spacing w:line="256" w:lineRule="auto" w:before="16"/>
              <w:ind w:left="21" w:right="165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Eclipse flublic</w:t>
            </w:r>
          </w:p>
          <w:p>
            <w:pPr>
              <w:pStyle w:val="TableParagraph"/>
              <w:spacing w:before="4"/>
              <w:ind w:left="21"/>
              <w:rPr>
                <w:sz w:val="20"/>
              </w:rPr>
            </w:pPr>
            <w:r>
              <w:rPr>
                <w:w w:val="125"/>
                <w:sz w:val="20"/>
              </w:rPr>
              <w:t>License</w:t>
            </w:r>
            <w:r>
              <w:rPr>
                <w:spacing w:val="19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2.0</w:t>
            </w:r>
          </w:p>
          <w:p>
            <w:pPr>
              <w:pStyle w:val="TableParagraph"/>
              <w:spacing w:before="18"/>
              <w:ind w:left="21"/>
              <w:rPr>
                <w:sz w:val="20"/>
              </w:rPr>
            </w:pPr>
            <w:r>
              <w:rPr>
                <w:w w:val="115"/>
                <w:sz w:val="20"/>
              </w:rPr>
              <w:t>(EflL-</w:t>
            </w:r>
            <w:r>
              <w:rPr>
                <w:spacing w:val="-4"/>
                <w:w w:val="125"/>
                <w:sz w:val="20"/>
              </w:rPr>
              <w:t>2.0)</w:t>
            </w:r>
          </w:p>
        </w:tc>
        <w:tc>
          <w:tcPr>
            <w:tcW w:w="1280" w:type="dxa"/>
          </w:tcPr>
          <w:p>
            <w:pPr>
              <w:pStyle w:val="TableParagraph"/>
              <w:spacing w:before="31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4"/>
                <w:sz w:val="20"/>
              </w:rPr>
              <w:t>Weak</w:t>
            </w:r>
          </w:p>
          <w:p>
            <w:pPr>
              <w:pStyle w:val="TableParagraph"/>
              <w:spacing w:before="20"/>
              <w:ind w:left="18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Copyleft</w:t>
            </w:r>
          </w:p>
        </w:tc>
        <w:tc>
          <w:tcPr>
            <w:tcW w:w="1423" w:type="dxa"/>
          </w:tcPr>
          <w:p>
            <w:pPr>
              <w:pStyle w:val="TableParagraph"/>
              <w:spacing w:before="158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404" w:type="dxa"/>
          </w:tcPr>
          <w:p>
            <w:pPr>
              <w:pStyle w:val="TableParagraph"/>
              <w:spacing w:before="158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58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07" w:right="58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597" w:type="dxa"/>
          </w:tcPr>
          <w:p>
            <w:pPr>
              <w:pStyle w:val="TableParagraph"/>
              <w:spacing w:before="31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49"/>
              <w:rPr>
                <w:sz w:val="20"/>
              </w:rPr>
            </w:pPr>
            <w:r>
              <w:rPr>
                <w:spacing w:val="-2"/>
                <w:w w:val="135"/>
                <w:sz w:val="20"/>
              </w:rPr>
              <w:t>flartial</w:t>
            </w:r>
          </w:p>
          <w:p>
            <w:pPr>
              <w:pStyle w:val="TableParagraph"/>
              <w:spacing w:before="20"/>
              <w:ind w:left="2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(modulelevel)</w:t>
            </w:r>
          </w:p>
        </w:tc>
        <w:tc>
          <w:tcPr>
            <w:tcW w:w="900" w:type="dxa"/>
          </w:tcPr>
          <w:p>
            <w:pPr>
              <w:pStyle w:val="TableParagraph"/>
              <w:spacing w:before="158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65" w:right="207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52" w:type="dxa"/>
          </w:tcPr>
          <w:p>
            <w:pPr>
              <w:pStyle w:val="TableParagraph"/>
              <w:spacing w:before="158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4"/>
                <w:sz w:val="20"/>
              </w:rPr>
              <w:t>Weak</w:t>
            </w:r>
          </w:p>
        </w:tc>
      </w:tr>
      <w:tr>
        <w:trPr>
          <w:trHeight w:val="789" w:hRule="atLeast"/>
        </w:trPr>
        <w:tc>
          <w:tcPr>
            <w:tcW w:w="1640" w:type="dxa"/>
          </w:tcPr>
          <w:p>
            <w:pPr>
              <w:pStyle w:val="TableParagraph"/>
              <w:spacing w:before="40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1"/>
              <w:rPr>
                <w:sz w:val="20"/>
              </w:rPr>
            </w:pPr>
            <w:r>
              <w:rPr>
                <w:spacing w:val="10"/>
                <w:sz w:val="20"/>
              </w:rPr>
              <w:t>G</w:t>
            </w:r>
            <w:r>
              <w:rPr>
                <w:spacing w:val="10"/>
                <w:sz w:val="20"/>
              </w:rPr>
              <w:drawing>
                <wp:inline distT="0" distB="0" distL="0" distR="0">
                  <wp:extent cx="60325" cy="88900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sz w:val="20"/>
              </w:rPr>
            </w:r>
            <w:r>
              <w:rPr>
                <w:sz w:val="20"/>
              </w:rPr>
              <w:t>U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LGflL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v2.1</w:t>
            </w:r>
          </w:p>
        </w:tc>
        <w:tc>
          <w:tcPr>
            <w:tcW w:w="1280" w:type="dxa"/>
          </w:tcPr>
          <w:p>
            <w:pPr>
              <w:pStyle w:val="TableParagraph"/>
              <w:spacing w:before="150"/>
              <w:ind w:left="18"/>
              <w:rPr>
                <w:sz w:val="20"/>
              </w:rPr>
            </w:pPr>
            <w:r>
              <w:rPr>
                <w:spacing w:val="-4"/>
                <w:sz w:val="20"/>
              </w:rPr>
              <w:t>Weak</w:t>
            </w:r>
          </w:p>
          <w:p>
            <w:pPr>
              <w:pStyle w:val="TableParagraph"/>
              <w:spacing w:before="17"/>
              <w:ind w:left="18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Copyleft</w:t>
            </w:r>
          </w:p>
        </w:tc>
        <w:tc>
          <w:tcPr>
            <w:tcW w:w="1423" w:type="dxa"/>
          </w:tcPr>
          <w:p>
            <w:pPr>
              <w:pStyle w:val="TableParagraph"/>
              <w:spacing w:before="40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404" w:type="dxa"/>
          </w:tcPr>
          <w:p>
            <w:pPr>
              <w:pStyle w:val="TableParagraph"/>
              <w:spacing w:before="40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40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07" w:right="58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597" w:type="dxa"/>
          </w:tcPr>
          <w:p>
            <w:pPr>
              <w:pStyle w:val="TableParagraph"/>
              <w:spacing w:line="259" w:lineRule="auto" w:before="16"/>
              <w:ind w:left="21" w:firstLine="228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flartial (library changes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58" w:right="207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1352" w:type="dxa"/>
          </w:tcPr>
          <w:p>
            <w:pPr>
              <w:pStyle w:val="TableParagraph"/>
              <w:spacing w:before="40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4"/>
                <w:sz w:val="20"/>
              </w:rPr>
              <w:t>Weak</w:t>
            </w:r>
          </w:p>
        </w:tc>
      </w:tr>
      <w:tr>
        <w:trPr>
          <w:trHeight w:val="522" w:hRule="atLeast"/>
        </w:trPr>
        <w:tc>
          <w:tcPr>
            <w:tcW w:w="1640" w:type="dxa"/>
          </w:tcPr>
          <w:p>
            <w:pPr>
              <w:pStyle w:val="TableParagraph"/>
              <w:spacing w:before="143"/>
              <w:ind w:left="21"/>
              <w:rPr>
                <w:sz w:val="20"/>
              </w:rPr>
            </w:pPr>
            <w:r>
              <w:rPr>
                <w:spacing w:val="10"/>
                <w:sz w:val="20"/>
              </w:rPr>
              <w:t>G</w:t>
            </w:r>
            <w:r>
              <w:rPr>
                <w:spacing w:val="10"/>
                <w:sz w:val="20"/>
              </w:rPr>
              <w:drawing>
                <wp:inline distT="0" distB="0" distL="0" distR="0">
                  <wp:extent cx="60325" cy="88900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sz w:val="20"/>
              </w:rPr>
            </w:r>
            <w:r>
              <w:rPr>
                <w:sz w:val="20"/>
              </w:rPr>
              <w:t>U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GflL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v2.0</w:t>
            </w:r>
          </w:p>
        </w:tc>
        <w:tc>
          <w:tcPr>
            <w:tcW w:w="1280" w:type="dxa"/>
          </w:tcPr>
          <w:p>
            <w:pPr>
              <w:pStyle w:val="TableParagraph"/>
              <w:spacing w:before="16"/>
              <w:ind w:left="18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Strong</w:t>
            </w:r>
          </w:p>
          <w:p>
            <w:pPr>
              <w:pStyle w:val="TableParagraph"/>
              <w:spacing w:before="17"/>
              <w:ind w:left="18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Copyleft</w:t>
            </w:r>
          </w:p>
        </w:tc>
        <w:tc>
          <w:tcPr>
            <w:tcW w:w="1423" w:type="dxa"/>
          </w:tcPr>
          <w:p>
            <w:pPr>
              <w:pStyle w:val="TableParagraph"/>
              <w:spacing w:before="143"/>
              <w:ind w:left="246"/>
              <w:rPr>
                <w:sz w:val="20"/>
              </w:rPr>
            </w:pPr>
            <w:r>
              <w:rPr>
                <w:spacing w:val="-2"/>
                <w:w w:val="140"/>
                <w:sz w:val="20"/>
              </w:rPr>
              <w:t>Limited*</w:t>
            </w:r>
          </w:p>
        </w:tc>
        <w:tc>
          <w:tcPr>
            <w:tcW w:w="1404" w:type="dxa"/>
          </w:tcPr>
          <w:p>
            <w:pPr>
              <w:pStyle w:val="TableParagraph"/>
              <w:spacing w:before="143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43"/>
              <w:ind w:left="107" w:right="58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597" w:type="dxa"/>
          </w:tcPr>
          <w:p>
            <w:pPr>
              <w:pStyle w:val="TableParagraph"/>
              <w:spacing w:before="143"/>
              <w:ind w:right="733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900" w:type="dxa"/>
          </w:tcPr>
          <w:p>
            <w:pPr>
              <w:pStyle w:val="TableParagraph"/>
              <w:spacing w:before="143"/>
              <w:ind w:left="58" w:right="207"/>
              <w:jc w:val="center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10"/>
                <w:w w:val="110"/>
                <w:sz w:val="20"/>
              </w:rPr>
              <w:t>o</w:t>
            </w:r>
          </w:p>
        </w:tc>
        <w:tc>
          <w:tcPr>
            <w:tcW w:w="1352" w:type="dxa"/>
          </w:tcPr>
          <w:p>
            <w:pPr>
              <w:pStyle w:val="TableParagraph"/>
              <w:spacing w:before="143"/>
              <w:ind w:left="18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Strong</w:t>
            </w:r>
          </w:p>
        </w:tc>
      </w:tr>
      <w:tr>
        <w:trPr>
          <w:trHeight w:val="525" w:hRule="atLeast"/>
        </w:trPr>
        <w:tc>
          <w:tcPr>
            <w:tcW w:w="1640" w:type="dxa"/>
          </w:tcPr>
          <w:p>
            <w:pPr>
              <w:pStyle w:val="TableParagraph"/>
              <w:spacing w:before="143"/>
              <w:ind w:left="21"/>
              <w:rPr>
                <w:sz w:val="20"/>
              </w:rPr>
            </w:pPr>
            <w:r>
              <w:rPr>
                <w:spacing w:val="10"/>
                <w:sz w:val="20"/>
              </w:rPr>
              <w:t>G</w:t>
            </w:r>
            <w:r>
              <w:rPr>
                <w:spacing w:val="10"/>
                <w:sz w:val="20"/>
              </w:rPr>
              <w:drawing>
                <wp:inline distT="0" distB="0" distL="0" distR="0">
                  <wp:extent cx="60325" cy="88900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sz w:val="20"/>
              </w:rPr>
            </w:r>
            <w:r>
              <w:rPr>
                <w:sz w:val="20"/>
              </w:rPr>
              <w:t>U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GflL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v3.0</w:t>
            </w:r>
          </w:p>
        </w:tc>
        <w:tc>
          <w:tcPr>
            <w:tcW w:w="1280" w:type="dxa"/>
          </w:tcPr>
          <w:p>
            <w:pPr>
              <w:pStyle w:val="TableParagraph"/>
              <w:spacing w:before="16"/>
              <w:ind w:left="18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Strong</w:t>
            </w:r>
          </w:p>
          <w:p>
            <w:pPr>
              <w:pStyle w:val="TableParagraph"/>
              <w:spacing w:before="17"/>
              <w:ind w:left="18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Copyleft</w:t>
            </w:r>
          </w:p>
        </w:tc>
        <w:tc>
          <w:tcPr>
            <w:tcW w:w="1423" w:type="dxa"/>
          </w:tcPr>
          <w:p>
            <w:pPr>
              <w:pStyle w:val="TableParagraph"/>
              <w:spacing w:before="143"/>
              <w:ind w:left="246"/>
              <w:rPr>
                <w:sz w:val="20"/>
              </w:rPr>
            </w:pPr>
            <w:r>
              <w:rPr>
                <w:spacing w:val="-2"/>
                <w:w w:val="140"/>
                <w:sz w:val="20"/>
              </w:rPr>
              <w:t>Limited*</w:t>
            </w:r>
          </w:p>
        </w:tc>
        <w:tc>
          <w:tcPr>
            <w:tcW w:w="1404" w:type="dxa"/>
          </w:tcPr>
          <w:p>
            <w:pPr>
              <w:pStyle w:val="TableParagraph"/>
              <w:spacing w:before="143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43"/>
              <w:ind w:left="107" w:right="580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597" w:type="dxa"/>
          </w:tcPr>
          <w:p>
            <w:pPr>
              <w:pStyle w:val="TableParagraph"/>
              <w:spacing w:before="143"/>
              <w:ind w:right="733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900" w:type="dxa"/>
          </w:tcPr>
          <w:p>
            <w:pPr>
              <w:pStyle w:val="TableParagraph"/>
              <w:spacing w:before="143"/>
              <w:ind w:left="165" w:right="207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52" w:type="dxa"/>
          </w:tcPr>
          <w:p>
            <w:pPr>
              <w:pStyle w:val="TableParagraph"/>
              <w:spacing w:before="143"/>
              <w:ind w:left="18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Strong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50"/>
          <w:pgMar w:header="643" w:footer="253" w:top="2000" w:bottom="440" w:left="566" w:right="141"/>
        </w:sectPr>
      </w:pPr>
    </w:p>
    <w:p>
      <w:pPr>
        <w:pStyle w:val="BodyText"/>
        <w:spacing w:before="11"/>
        <w:ind w:firstLine="0"/>
        <w:rPr>
          <w:rFonts w:ascii="Cambria"/>
          <w:b/>
          <w:sz w:val="5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0"/>
        <w:gridCol w:w="1280"/>
        <w:gridCol w:w="1423"/>
        <w:gridCol w:w="1404"/>
        <w:gridCol w:w="1332"/>
        <w:gridCol w:w="1597"/>
        <w:gridCol w:w="900"/>
        <w:gridCol w:w="1352"/>
      </w:tblGrid>
      <w:tr>
        <w:trPr>
          <w:trHeight w:val="558" w:hRule="atLeast"/>
        </w:trPr>
        <w:tc>
          <w:tcPr>
            <w:tcW w:w="1640" w:type="dxa"/>
          </w:tcPr>
          <w:p>
            <w:pPr>
              <w:pStyle w:val="TableParagraph"/>
              <w:spacing w:before="160"/>
              <w:ind w:left="21"/>
              <w:rPr>
                <w:sz w:val="20"/>
              </w:rPr>
            </w:pPr>
            <w:r>
              <w:rPr>
                <w:spacing w:val="10"/>
                <w:sz w:val="20"/>
              </w:rPr>
              <w:t>G</w:t>
            </w:r>
            <w:r>
              <w:rPr>
                <w:spacing w:val="10"/>
                <w:sz w:val="20"/>
              </w:rPr>
              <w:drawing>
                <wp:inline distT="0" distB="0" distL="0" distR="0">
                  <wp:extent cx="60325" cy="88900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sz w:val="20"/>
              </w:rPr>
            </w:r>
            <w:r>
              <w:rPr>
                <w:sz w:val="20"/>
              </w:rPr>
              <w:t>U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AGflL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v3.0</w:t>
            </w:r>
          </w:p>
        </w:tc>
        <w:tc>
          <w:tcPr>
            <w:tcW w:w="1280" w:type="dxa"/>
          </w:tcPr>
          <w:p>
            <w:pPr>
              <w:pStyle w:val="TableParagraph"/>
              <w:spacing w:line="256" w:lineRule="auto" w:before="18"/>
              <w:ind w:left="18" w:right="63" w:firstLine="10"/>
              <w:rPr>
                <w:sz w:val="20"/>
              </w:rPr>
            </w:pPr>
            <w:r>
              <w:rPr/>
              <w:drawing>
                <wp:inline distT="0" distB="0" distL="0" distR="0">
                  <wp:extent cx="60325" cy="88900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-2"/>
                <w:w w:val="120"/>
                <w:sz w:val="20"/>
              </w:rPr>
              <w:t>etwork Copyleft</w:t>
            </w:r>
          </w:p>
        </w:tc>
        <w:tc>
          <w:tcPr>
            <w:tcW w:w="1423" w:type="dxa"/>
          </w:tcPr>
          <w:p>
            <w:pPr>
              <w:pStyle w:val="TableParagraph"/>
              <w:spacing w:before="160"/>
              <w:ind w:left="246"/>
              <w:rPr>
                <w:sz w:val="20"/>
              </w:rPr>
            </w:pPr>
            <w:r>
              <w:rPr>
                <w:spacing w:val="-2"/>
                <w:w w:val="140"/>
                <w:sz w:val="20"/>
              </w:rPr>
              <w:t>Limited*</w:t>
            </w:r>
          </w:p>
        </w:tc>
        <w:tc>
          <w:tcPr>
            <w:tcW w:w="1404" w:type="dxa"/>
          </w:tcPr>
          <w:p>
            <w:pPr>
              <w:pStyle w:val="TableParagraph"/>
              <w:spacing w:before="160"/>
              <w:ind w:left="24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60"/>
              <w:ind w:left="247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597" w:type="dxa"/>
          </w:tcPr>
          <w:p>
            <w:pPr>
              <w:pStyle w:val="TableParagraph"/>
              <w:spacing w:before="18"/>
              <w:ind w:right="33"/>
              <w:jc w:val="center"/>
              <w:rPr>
                <w:sz w:val="20"/>
              </w:rPr>
            </w:pPr>
            <w:r>
              <w:rPr>
                <w:w w:val="120"/>
                <w:sz w:val="20"/>
              </w:rPr>
              <w:t>Yes</w:t>
            </w:r>
            <w:r>
              <w:rPr>
                <w:spacing w:val="29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(even</w:t>
            </w:r>
          </w:p>
          <w:p>
            <w:pPr>
              <w:pStyle w:val="TableParagraph"/>
              <w:spacing w:before="17"/>
              <w:ind w:left="18" w:right="33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over</w:t>
            </w:r>
            <w:r>
              <w:rPr>
                <w:spacing w:val="6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network)</w:t>
            </w:r>
          </w:p>
        </w:tc>
        <w:tc>
          <w:tcPr>
            <w:tcW w:w="900" w:type="dxa"/>
          </w:tcPr>
          <w:p>
            <w:pPr>
              <w:pStyle w:val="TableParagraph"/>
              <w:spacing w:before="160"/>
              <w:ind w:left="294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Yes</w:t>
            </w:r>
          </w:p>
        </w:tc>
        <w:tc>
          <w:tcPr>
            <w:tcW w:w="1352" w:type="dxa"/>
          </w:tcPr>
          <w:p>
            <w:pPr>
              <w:pStyle w:val="TableParagraph"/>
              <w:spacing w:before="160"/>
              <w:ind w:left="18"/>
              <w:rPr>
                <w:sz w:val="20"/>
              </w:rPr>
            </w:pPr>
            <w:r>
              <w:rPr>
                <w:w w:val="120"/>
                <w:sz w:val="20"/>
              </w:rPr>
              <w:t>Very</w:t>
            </w:r>
            <w:r>
              <w:rPr>
                <w:spacing w:val="24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Strong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1298" w:val="left" w:leader="none"/>
        </w:tabs>
        <w:spacing w:line="240" w:lineRule="auto" w:before="253" w:after="0"/>
        <w:ind w:left="1298" w:right="0" w:hanging="359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List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of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GitHub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pacing w:val="-2"/>
          <w:sz w:val="24"/>
        </w:rPr>
        <w:t>Alternatives</w:t>
      </w:r>
    </w:p>
    <w:p>
      <w:pPr>
        <w:pStyle w:val="ListParagraph"/>
        <w:numPr>
          <w:ilvl w:val="1"/>
          <w:numId w:val="1"/>
        </w:numPr>
        <w:tabs>
          <w:tab w:pos="1313" w:val="left" w:leader="none"/>
        </w:tabs>
        <w:spacing w:line="240" w:lineRule="auto" w:before="271" w:after="0"/>
        <w:ind w:left="1313" w:right="0" w:hanging="360"/>
        <w:jc w:val="left"/>
        <w:rPr>
          <w:rFonts w:ascii="Arial MT" w:hAnsi="Arial MT"/>
          <w:sz w:val="24"/>
        </w:rPr>
      </w:pPr>
      <w:r>
        <w:rPr>
          <w:w w:val="125"/>
          <w:sz w:val="20"/>
        </w:rPr>
        <w:t>GitLab</w:t>
      </w:r>
      <w:r>
        <w:rPr>
          <w:spacing w:val="15"/>
          <w:w w:val="125"/>
          <w:sz w:val="20"/>
        </w:rPr>
        <w:t> </w:t>
      </w:r>
      <w:r>
        <w:rPr>
          <w:w w:val="125"/>
          <w:sz w:val="20"/>
        </w:rPr>
        <w:t>–</w:t>
      </w:r>
      <w:r>
        <w:rPr>
          <w:spacing w:val="15"/>
          <w:w w:val="125"/>
          <w:sz w:val="20"/>
        </w:rPr>
        <w:t> </w:t>
      </w:r>
      <w:r>
        <w:rPr>
          <w:w w:val="125"/>
          <w:sz w:val="20"/>
        </w:rPr>
        <w:t>All-in-one</w:t>
      </w:r>
      <w:r>
        <w:rPr>
          <w:spacing w:val="14"/>
          <w:w w:val="125"/>
          <w:sz w:val="20"/>
        </w:rPr>
        <w:t> </w:t>
      </w:r>
      <w:r>
        <w:rPr>
          <w:w w:val="125"/>
          <w:sz w:val="20"/>
        </w:rPr>
        <w:t>DevOps</w:t>
      </w:r>
      <w:r>
        <w:rPr>
          <w:spacing w:val="16"/>
          <w:w w:val="125"/>
          <w:sz w:val="20"/>
        </w:rPr>
        <w:t> </w:t>
      </w:r>
      <w:r>
        <w:rPr>
          <w:w w:val="125"/>
          <w:sz w:val="20"/>
        </w:rPr>
        <w:t>platform</w:t>
      </w:r>
      <w:r>
        <w:rPr>
          <w:spacing w:val="15"/>
          <w:w w:val="125"/>
          <w:sz w:val="20"/>
        </w:rPr>
        <w:t> </w:t>
      </w:r>
      <w:r>
        <w:rPr>
          <w:w w:val="125"/>
          <w:sz w:val="20"/>
        </w:rPr>
        <w:t>(code</w:t>
      </w:r>
      <w:r>
        <w:rPr>
          <w:spacing w:val="16"/>
          <w:w w:val="125"/>
          <w:sz w:val="20"/>
        </w:rPr>
        <w:t> </w:t>
      </w:r>
      <w:r>
        <w:rPr>
          <w:w w:val="125"/>
          <w:sz w:val="20"/>
        </w:rPr>
        <w:t>+</w:t>
      </w:r>
      <w:r>
        <w:rPr>
          <w:spacing w:val="16"/>
          <w:w w:val="125"/>
          <w:sz w:val="20"/>
        </w:rPr>
        <w:t> </w:t>
      </w:r>
      <w:r>
        <w:rPr>
          <w:spacing w:val="-2"/>
          <w:w w:val="125"/>
          <w:sz w:val="20"/>
        </w:rPr>
        <w:t>CI/CD)</w:t>
      </w:r>
    </w:p>
    <w:p>
      <w:pPr>
        <w:pStyle w:val="ListParagraph"/>
        <w:numPr>
          <w:ilvl w:val="1"/>
          <w:numId w:val="1"/>
        </w:numPr>
        <w:tabs>
          <w:tab w:pos="1313" w:val="left" w:leader="none"/>
        </w:tabs>
        <w:spacing w:line="240" w:lineRule="auto" w:before="58" w:after="0"/>
        <w:ind w:left="1313" w:right="0" w:hanging="360"/>
        <w:jc w:val="left"/>
        <w:rPr>
          <w:rFonts w:ascii="Arial MT" w:hAnsi="Arial MT"/>
          <w:sz w:val="24"/>
        </w:rPr>
      </w:pPr>
      <w:r>
        <w:rPr>
          <w:w w:val="125"/>
          <w:sz w:val="20"/>
        </w:rPr>
        <w:t>Bitbucket</w:t>
      </w:r>
      <w:r>
        <w:rPr>
          <w:spacing w:val="11"/>
          <w:w w:val="125"/>
          <w:sz w:val="20"/>
        </w:rPr>
        <w:t> </w:t>
      </w:r>
      <w:r>
        <w:rPr>
          <w:w w:val="125"/>
          <w:sz w:val="20"/>
        </w:rPr>
        <w:t>–</w:t>
      </w:r>
      <w:r>
        <w:rPr>
          <w:spacing w:val="12"/>
          <w:w w:val="125"/>
          <w:sz w:val="20"/>
        </w:rPr>
        <w:t> </w:t>
      </w:r>
      <w:r>
        <w:rPr>
          <w:w w:val="125"/>
          <w:sz w:val="20"/>
        </w:rPr>
        <w:t>Good</w:t>
      </w:r>
      <w:r>
        <w:rPr>
          <w:spacing w:val="11"/>
          <w:w w:val="125"/>
          <w:sz w:val="20"/>
        </w:rPr>
        <w:t> </w:t>
      </w:r>
      <w:r>
        <w:rPr>
          <w:w w:val="125"/>
          <w:sz w:val="20"/>
        </w:rPr>
        <w:t>for</w:t>
      </w:r>
      <w:r>
        <w:rPr>
          <w:spacing w:val="10"/>
          <w:w w:val="125"/>
          <w:sz w:val="20"/>
        </w:rPr>
        <w:t> </w:t>
      </w:r>
      <w:r>
        <w:rPr>
          <w:w w:val="125"/>
          <w:sz w:val="20"/>
        </w:rPr>
        <w:t>teams</w:t>
      </w:r>
      <w:r>
        <w:rPr>
          <w:spacing w:val="12"/>
          <w:w w:val="125"/>
          <w:sz w:val="20"/>
        </w:rPr>
        <w:t> </w:t>
      </w:r>
      <w:r>
        <w:rPr>
          <w:w w:val="125"/>
          <w:sz w:val="20"/>
        </w:rPr>
        <w:t>using</w:t>
      </w:r>
      <w:r>
        <w:rPr>
          <w:spacing w:val="11"/>
          <w:w w:val="125"/>
          <w:sz w:val="20"/>
        </w:rPr>
        <w:t> </w:t>
      </w:r>
      <w:r>
        <w:rPr>
          <w:spacing w:val="-4"/>
          <w:w w:val="125"/>
          <w:sz w:val="20"/>
        </w:rPr>
        <w:t>Jira</w:t>
      </w:r>
    </w:p>
    <w:p>
      <w:pPr>
        <w:pStyle w:val="BodyText"/>
        <w:spacing w:before="72"/>
        <w:ind w:firstLine="0"/>
      </w:pPr>
    </w:p>
    <w:p>
      <w:pPr>
        <w:pStyle w:val="ListParagraph"/>
        <w:numPr>
          <w:ilvl w:val="1"/>
          <w:numId w:val="1"/>
        </w:numPr>
        <w:tabs>
          <w:tab w:pos="1313" w:val="left" w:leader="none"/>
        </w:tabs>
        <w:spacing w:line="240" w:lineRule="auto" w:before="0" w:after="0"/>
        <w:ind w:left="1313" w:right="0" w:hanging="360"/>
        <w:jc w:val="left"/>
        <w:rPr>
          <w:rFonts w:ascii="Arial MT" w:hAnsi="Arial MT"/>
          <w:sz w:val="24"/>
        </w:rPr>
      </w:pPr>
      <w:r>
        <w:rPr>
          <w:w w:val="130"/>
          <w:sz w:val="20"/>
        </w:rPr>
        <w:t>Gitea</w:t>
      </w:r>
      <w:r>
        <w:rPr>
          <w:spacing w:val="30"/>
          <w:w w:val="130"/>
          <w:sz w:val="20"/>
        </w:rPr>
        <w:t> </w:t>
      </w:r>
      <w:r>
        <w:rPr>
          <w:w w:val="130"/>
          <w:sz w:val="20"/>
        </w:rPr>
        <w:t>–</w:t>
      </w:r>
      <w:r>
        <w:rPr>
          <w:spacing w:val="29"/>
          <w:w w:val="130"/>
          <w:sz w:val="20"/>
        </w:rPr>
        <w:t> </w:t>
      </w:r>
      <w:r>
        <w:rPr>
          <w:w w:val="130"/>
          <w:sz w:val="20"/>
        </w:rPr>
        <w:t>Lightweight,</w:t>
      </w:r>
      <w:r>
        <w:rPr>
          <w:spacing w:val="28"/>
          <w:w w:val="130"/>
          <w:sz w:val="20"/>
        </w:rPr>
        <w:t> </w:t>
      </w:r>
      <w:r>
        <w:rPr>
          <w:w w:val="130"/>
          <w:sz w:val="20"/>
        </w:rPr>
        <w:t>self-</w:t>
      </w:r>
      <w:r>
        <w:rPr>
          <w:spacing w:val="-2"/>
          <w:w w:val="130"/>
          <w:sz w:val="20"/>
        </w:rPr>
        <w:t>hosted</w:t>
      </w:r>
    </w:p>
    <w:p>
      <w:pPr>
        <w:pStyle w:val="ListParagraph"/>
        <w:numPr>
          <w:ilvl w:val="1"/>
          <w:numId w:val="1"/>
        </w:numPr>
        <w:tabs>
          <w:tab w:pos="1313" w:val="left" w:leader="none"/>
        </w:tabs>
        <w:spacing w:line="240" w:lineRule="auto" w:before="58" w:after="0"/>
        <w:ind w:left="1313" w:right="0" w:hanging="360"/>
        <w:jc w:val="left"/>
        <w:rPr>
          <w:rFonts w:ascii="Arial MT" w:hAnsi="Arial MT"/>
          <w:sz w:val="24"/>
        </w:rPr>
      </w:pPr>
      <w:r>
        <w:rPr>
          <w:w w:val="130"/>
          <w:sz w:val="20"/>
        </w:rPr>
        <w:t>Gogs</w:t>
      </w:r>
      <w:r>
        <w:rPr>
          <w:spacing w:val="-1"/>
          <w:w w:val="130"/>
          <w:sz w:val="20"/>
        </w:rPr>
        <w:t> </w:t>
      </w:r>
      <w:r>
        <w:rPr>
          <w:w w:val="130"/>
          <w:sz w:val="20"/>
        </w:rPr>
        <w:t>–</w:t>
      </w:r>
      <w:r>
        <w:rPr>
          <w:w w:val="130"/>
          <w:sz w:val="20"/>
        </w:rPr>
        <w:t> Very</w:t>
      </w:r>
      <w:r>
        <w:rPr>
          <w:w w:val="130"/>
          <w:sz w:val="20"/>
        </w:rPr>
        <w:t> minimal,</w:t>
      </w:r>
      <w:r>
        <w:rPr>
          <w:spacing w:val="-1"/>
          <w:w w:val="130"/>
          <w:sz w:val="20"/>
        </w:rPr>
        <w:t> </w:t>
      </w:r>
      <w:r>
        <w:rPr>
          <w:w w:val="130"/>
          <w:sz w:val="20"/>
        </w:rPr>
        <w:t>self-</w:t>
      </w:r>
      <w:r>
        <w:rPr>
          <w:spacing w:val="-2"/>
          <w:w w:val="130"/>
          <w:sz w:val="20"/>
        </w:rPr>
        <w:t>hosted</w:t>
      </w:r>
    </w:p>
    <w:p>
      <w:pPr>
        <w:pStyle w:val="BodyText"/>
        <w:spacing w:before="73"/>
        <w:ind w:firstLine="0"/>
      </w:pPr>
    </w:p>
    <w:p>
      <w:pPr>
        <w:pStyle w:val="ListParagraph"/>
        <w:numPr>
          <w:ilvl w:val="1"/>
          <w:numId w:val="1"/>
        </w:numPr>
        <w:tabs>
          <w:tab w:pos="1313" w:val="left" w:leader="none"/>
        </w:tabs>
        <w:spacing w:line="240" w:lineRule="auto" w:before="0" w:after="0"/>
        <w:ind w:left="1313" w:right="0" w:hanging="360"/>
        <w:jc w:val="left"/>
        <w:rPr>
          <w:rFonts w:ascii="Arial MT" w:hAnsi="Arial MT"/>
          <w:sz w:val="24"/>
        </w:rPr>
      </w:pPr>
      <w:r>
        <w:rPr>
          <w:w w:val="130"/>
          <w:sz w:val="20"/>
        </w:rPr>
        <w:t>SourceForge</w:t>
      </w:r>
      <w:r>
        <w:rPr>
          <w:spacing w:val="-11"/>
          <w:w w:val="155"/>
          <w:sz w:val="20"/>
        </w:rPr>
        <w:t> </w:t>
      </w:r>
      <w:r>
        <w:rPr>
          <w:w w:val="155"/>
          <w:sz w:val="20"/>
        </w:rPr>
        <w:t>–</w:t>
      </w:r>
      <w:r>
        <w:rPr>
          <w:spacing w:val="-10"/>
          <w:w w:val="155"/>
          <w:sz w:val="20"/>
        </w:rPr>
        <w:t> </w:t>
      </w:r>
      <w:r>
        <w:rPr>
          <w:w w:val="130"/>
          <w:sz w:val="20"/>
        </w:rPr>
        <w:t>Old</w:t>
      </w:r>
      <w:r>
        <w:rPr>
          <w:spacing w:val="5"/>
          <w:w w:val="130"/>
          <w:sz w:val="20"/>
        </w:rPr>
        <w:t> </w:t>
      </w:r>
      <w:r>
        <w:rPr>
          <w:w w:val="130"/>
          <w:sz w:val="20"/>
        </w:rPr>
        <w:t>but</w:t>
      </w:r>
      <w:r>
        <w:rPr>
          <w:spacing w:val="-10"/>
          <w:w w:val="155"/>
          <w:sz w:val="20"/>
        </w:rPr>
        <w:t> </w:t>
      </w:r>
      <w:r>
        <w:rPr>
          <w:w w:val="155"/>
          <w:sz w:val="20"/>
        </w:rPr>
        <w:t>still</w:t>
      </w:r>
      <w:r>
        <w:rPr>
          <w:spacing w:val="-12"/>
          <w:w w:val="155"/>
          <w:sz w:val="20"/>
        </w:rPr>
        <w:t> </w:t>
      </w:r>
      <w:r>
        <w:rPr>
          <w:w w:val="130"/>
          <w:sz w:val="20"/>
        </w:rPr>
        <w:t>used</w:t>
      </w:r>
      <w:r>
        <w:rPr>
          <w:spacing w:val="5"/>
          <w:w w:val="130"/>
          <w:sz w:val="20"/>
        </w:rPr>
        <w:t> </w:t>
      </w:r>
      <w:r>
        <w:rPr>
          <w:w w:val="130"/>
          <w:sz w:val="20"/>
        </w:rPr>
        <w:t>for</w:t>
      </w:r>
      <w:r>
        <w:rPr>
          <w:spacing w:val="5"/>
          <w:w w:val="130"/>
          <w:sz w:val="20"/>
        </w:rPr>
        <w:t> </w:t>
      </w:r>
      <w:r>
        <w:rPr>
          <w:spacing w:val="-2"/>
          <w:w w:val="130"/>
          <w:sz w:val="20"/>
        </w:rPr>
        <w:t>downloads</w:t>
      </w:r>
    </w:p>
    <w:p>
      <w:pPr>
        <w:pStyle w:val="ListParagraph"/>
        <w:numPr>
          <w:ilvl w:val="1"/>
          <w:numId w:val="1"/>
        </w:numPr>
        <w:tabs>
          <w:tab w:pos="1313" w:val="left" w:leader="none"/>
        </w:tabs>
        <w:spacing w:line="240" w:lineRule="auto" w:before="58" w:after="0"/>
        <w:ind w:left="1313" w:right="0" w:hanging="360"/>
        <w:jc w:val="left"/>
        <w:rPr>
          <w:rFonts w:ascii="Arial MT" w:hAnsi="Arial MT"/>
          <w:sz w:val="24"/>
        </w:rPr>
      </w:pPr>
      <w:r>
        <w:rPr>
          <w:w w:val="120"/>
          <w:sz w:val="20"/>
        </w:rPr>
        <w:t>Azure</w:t>
      </w:r>
      <w:r>
        <w:rPr>
          <w:spacing w:val="27"/>
          <w:w w:val="120"/>
          <w:sz w:val="20"/>
        </w:rPr>
        <w:t> </w:t>
      </w:r>
      <w:r>
        <w:rPr>
          <w:w w:val="120"/>
          <w:sz w:val="20"/>
        </w:rPr>
        <w:t>DevOps</w:t>
      </w:r>
      <w:r>
        <w:rPr>
          <w:spacing w:val="28"/>
          <w:w w:val="120"/>
          <w:sz w:val="20"/>
        </w:rPr>
        <w:t> </w:t>
      </w:r>
      <w:r>
        <w:rPr>
          <w:w w:val="120"/>
          <w:sz w:val="20"/>
        </w:rPr>
        <w:t>–</w:t>
      </w:r>
      <w:r>
        <w:rPr>
          <w:spacing w:val="26"/>
          <w:w w:val="120"/>
          <w:sz w:val="20"/>
        </w:rPr>
        <w:t> </w:t>
      </w:r>
      <w:r>
        <w:rPr>
          <w:w w:val="120"/>
          <w:sz w:val="20"/>
        </w:rPr>
        <w:t>Strong</w:t>
      </w:r>
      <w:r>
        <w:rPr>
          <w:spacing w:val="28"/>
          <w:w w:val="120"/>
          <w:sz w:val="20"/>
        </w:rPr>
        <w:t> </w:t>
      </w:r>
      <w:r>
        <w:rPr>
          <w:w w:val="120"/>
          <w:sz w:val="20"/>
        </w:rPr>
        <w:t>Microsoft</w:t>
      </w:r>
      <w:r>
        <w:rPr>
          <w:spacing w:val="27"/>
          <w:w w:val="120"/>
          <w:sz w:val="20"/>
        </w:rPr>
        <w:t> </w:t>
      </w:r>
      <w:r>
        <w:rPr>
          <w:w w:val="120"/>
          <w:sz w:val="20"/>
        </w:rPr>
        <w:t>ecosystem</w:t>
      </w:r>
      <w:r>
        <w:rPr>
          <w:spacing w:val="28"/>
          <w:w w:val="120"/>
          <w:sz w:val="20"/>
        </w:rPr>
        <w:t> </w:t>
      </w:r>
      <w:r>
        <w:rPr>
          <w:spacing w:val="-2"/>
          <w:w w:val="120"/>
          <w:sz w:val="20"/>
        </w:rPr>
        <w:t>integration</w:t>
      </w:r>
    </w:p>
    <w:p>
      <w:pPr>
        <w:pStyle w:val="ListParagraph"/>
        <w:numPr>
          <w:ilvl w:val="1"/>
          <w:numId w:val="1"/>
        </w:numPr>
        <w:tabs>
          <w:tab w:pos="1313" w:val="left" w:leader="none"/>
        </w:tabs>
        <w:spacing w:line="240" w:lineRule="auto" w:before="57" w:after="0"/>
        <w:ind w:left="1313" w:right="0" w:hanging="360"/>
        <w:jc w:val="left"/>
        <w:rPr>
          <w:rFonts w:ascii="Arial MT" w:hAnsi="Arial MT"/>
          <w:sz w:val="24"/>
        </w:rPr>
      </w:pPr>
      <w:r>
        <w:rPr>
          <w:w w:val="120"/>
          <w:sz w:val="20"/>
        </w:rPr>
        <w:t>Codeberg</w:t>
      </w:r>
      <w:r>
        <w:rPr>
          <w:spacing w:val="38"/>
          <w:w w:val="120"/>
          <w:sz w:val="20"/>
        </w:rPr>
        <w:t> </w:t>
      </w:r>
      <w:r>
        <w:rPr>
          <w:w w:val="120"/>
          <w:sz w:val="20"/>
        </w:rPr>
        <w:t>–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Open-source</w:t>
      </w:r>
      <w:r>
        <w:rPr>
          <w:spacing w:val="41"/>
          <w:w w:val="120"/>
          <w:sz w:val="20"/>
        </w:rPr>
        <w:t> </w:t>
      </w:r>
      <w:r>
        <w:rPr>
          <w:w w:val="120"/>
          <w:sz w:val="20"/>
        </w:rPr>
        <w:t>friendly,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non-</w:t>
      </w:r>
      <w:r>
        <w:rPr>
          <w:spacing w:val="-2"/>
          <w:w w:val="120"/>
          <w:sz w:val="20"/>
        </w:rPr>
        <w:t>profit</w:t>
      </w:r>
    </w:p>
    <w:p>
      <w:pPr>
        <w:pStyle w:val="ListParagraph"/>
        <w:numPr>
          <w:ilvl w:val="0"/>
          <w:numId w:val="1"/>
        </w:numPr>
        <w:tabs>
          <w:tab w:pos="1298" w:val="left" w:leader="none"/>
        </w:tabs>
        <w:spacing w:line="240" w:lineRule="auto" w:before="211" w:after="0"/>
        <w:ind w:left="1298" w:right="0" w:hanging="359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GitHub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sz w:val="24"/>
        </w:rPr>
        <w:t>vs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GitLab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pacing w:val="-4"/>
          <w:sz w:val="24"/>
        </w:rPr>
        <w:t>Table</w:t>
      </w:r>
    </w:p>
    <w:p>
      <w:pPr>
        <w:pStyle w:val="BodyText"/>
        <w:spacing w:before="36"/>
        <w:ind w:firstLine="0"/>
        <w:rPr>
          <w:rFonts w:ascii="Cambria"/>
          <w:b/>
        </w:rPr>
      </w:pPr>
    </w:p>
    <w:tbl>
      <w:tblPr>
        <w:tblW w:w="0" w:type="auto"/>
        <w:jc w:val="left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4593"/>
        <w:gridCol w:w="4838"/>
      </w:tblGrid>
      <w:tr>
        <w:trPr>
          <w:trHeight w:val="762" w:hRule="atLeast"/>
        </w:trPr>
        <w:tc>
          <w:tcPr>
            <w:tcW w:w="1700" w:type="dxa"/>
          </w:tcPr>
          <w:p>
            <w:pPr>
              <w:pStyle w:val="TableParagraph"/>
              <w:spacing w:before="17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Feature</w:t>
            </w:r>
          </w:p>
        </w:tc>
        <w:tc>
          <w:tcPr>
            <w:tcW w:w="4593" w:type="dxa"/>
          </w:tcPr>
          <w:p>
            <w:pPr>
              <w:pStyle w:val="TableParagraph"/>
              <w:spacing w:before="17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GitHub</w:t>
            </w:r>
          </w:p>
        </w:tc>
        <w:tc>
          <w:tcPr>
            <w:tcW w:w="4838" w:type="dxa"/>
          </w:tcPr>
          <w:p>
            <w:pPr>
              <w:pStyle w:val="TableParagraph"/>
              <w:spacing w:before="17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10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GitLab</w:t>
            </w:r>
          </w:p>
        </w:tc>
      </w:tr>
      <w:tr>
        <w:trPr>
          <w:trHeight w:val="1178" w:hRule="atLeast"/>
        </w:trPr>
        <w:tc>
          <w:tcPr>
            <w:tcW w:w="1700" w:type="dxa"/>
          </w:tcPr>
          <w:p>
            <w:pPr>
              <w:pStyle w:val="TableParagraph"/>
              <w:spacing w:before="216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Core</w:t>
            </w:r>
          </w:p>
          <w:p>
            <w:pPr>
              <w:pStyle w:val="TableParagraph"/>
              <w:spacing w:before="17"/>
              <w:ind w:left="107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flhilosophy</w:t>
            </w:r>
          </w:p>
        </w:tc>
        <w:tc>
          <w:tcPr>
            <w:tcW w:w="4593" w:type="dxa"/>
          </w:tcPr>
          <w:p>
            <w:pPr>
              <w:pStyle w:val="TableParagraph"/>
              <w:spacing w:before="216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line="242" w:lineRule="auto"/>
              <w:ind w:left="107"/>
              <w:rPr>
                <w:sz w:val="20"/>
              </w:rPr>
            </w:pPr>
            <w:r>
              <w:rPr>
                <w:w w:val="115"/>
                <w:sz w:val="20"/>
              </w:rPr>
              <w:t>Collaboration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fi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Community: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Focuses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 hosting</w:t>
            </w:r>
            <w:r>
              <w:rPr>
                <w:spacing w:val="8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code</w:t>
            </w:r>
            <w:r>
              <w:rPr>
                <w:spacing w:val="8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8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integrating</w:t>
            </w:r>
            <w:r>
              <w:rPr>
                <w:spacing w:val="8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with</w:t>
            </w:r>
          </w:p>
          <w:p>
            <w:pPr>
              <w:pStyle w:val="TableParagraph"/>
              <w:spacing w:line="231" w:lineRule="exact"/>
              <w:ind w:left="107"/>
              <w:rPr>
                <w:sz w:val="20"/>
              </w:rPr>
            </w:pPr>
            <w:r>
              <w:rPr>
                <w:w w:val="125"/>
                <w:sz w:val="20"/>
              </w:rPr>
              <w:t>3rd-party</w:t>
            </w:r>
            <w:r>
              <w:rPr>
                <w:spacing w:val="38"/>
                <w:w w:val="125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tools.</w:t>
            </w:r>
          </w:p>
        </w:tc>
        <w:tc>
          <w:tcPr>
            <w:tcW w:w="4838" w:type="dxa"/>
          </w:tcPr>
          <w:p>
            <w:pPr>
              <w:pStyle w:val="TableParagraph"/>
              <w:spacing w:before="216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line="242" w:lineRule="auto"/>
              <w:ind w:left="104" w:right="264"/>
              <w:jc w:val="both"/>
              <w:rPr>
                <w:sz w:val="20"/>
              </w:rPr>
            </w:pPr>
            <w:r>
              <w:rPr>
                <w:w w:val="125"/>
                <w:sz w:val="20"/>
              </w:rPr>
              <w:t>All-in-One</w:t>
            </w:r>
            <w:r>
              <w:rPr>
                <w:spacing w:val="-1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DevOps:</w:t>
            </w:r>
            <w:r>
              <w:rPr>
                <w:spacing w:val="-1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</w:t>
            </w:r>
            <w:r>
              <w:rPr>
                <w:spacing w:val="-1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complete</w:t>
            </w:r>
            <w:r>
              <w:rPr>
                <w:spacing w:val="-1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platform </w:t>
            </w:r>
            <w:r>
              <w:rPr>
                <w:w w:val="130"/>
                <w:sz w:val="20"/>
              </w:rPr>
              <w:t>covering</w:t>
            </w:r>
            <w:r>
              <w:rPr>
                <w:w w:val="130"/>
                <w:sz w:val="20"/>
              </w:rPr>
              <w:t> the</w:t>
            </w:r>
            <w:r>
              <w:rPr>
                <w:w w:val="130"/>
                <w:sz w:val="20"/>
              </w:rPr>
              <w:t> entire</w:t>
            </w:r>
            <w:r>
              <w:rPr>
                <w:w w:val="130"/>
                <w:sz w:val="20"/>
              </w:rPr>
              <w:t> software</w:t>
            </w:r>
            <w:r>
              <w:rPr>
                <w:w w:val="130"/>
                <w:sz w:val="20"/>
              </w:rPr>
              <w:t> lifecycle (fllan,</w:t>
            </w:r>
            <w:r>
              <w:rPr>
                <w:w w:val="130"/>
                <w:sz w:val="20"/>
              </w:rPr>
              <w:t> Code,</w:t>
            </w:r>
            <w:r>
              <w:rPr>
                <w:w w:val="130"/>
                <w:sz w:val="20"/>
              </w:rPr>
              <w:t> Build,</w:t>
            </w:r>
            <w:r>
              <w:rPr>
                <w:w w:val="130"/>
                <w:sz w:val="20"/>
              </w:rPr>
              <w:t> Test,</w:t>
            </w:r>
            <w:r>
              <w:rPr>
                <w:w w:val="130"/>
                <w:sz w:val="20"/>
              </w:rPr>
              <w:t> Deploy).</w:t>
            </w:r>
          </w:p>
        </w:tc>
      </w:tr>
      <w:tr>
        <w:trPr>
          <w:trHeight w:val="1413" w:hRule="atLeast"/>
        </w:trPr>
        <w:tc>
          <w:tcPr>
            <w:tcW w:w="1700" w:type="dxa"/>
          </w:tcPr>
          <w:p>
            <w:pPr>
              <w:pStyle w:val="TableParagraph"/>
              <w:spacing w:before="232"/>
              <w:ind w:left="10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CI/CD</w:t>
            </w:r>
          </w:p>
        </w:tc>
        <w:tc>
          <w:tcPr>
            <w:tcW w:w="4593" w:type="dxa"/>
          </w:tcPr>
          <w:p>
            <w:pPr>
              <w:pStyle w:val="TableParagraph"/>
              <w:spacing w:before="206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line="261" w:lineRule="auto"/>
              <w:ind w:left="107"/>
              <w:rPr>
                <w:sz w:val="20"/>
              </w:rPr>
            </w:pPr>
            <w:r>
              <w:rPr>
                <w:w w:val="125"/>
                <w:sz w:val="20"/>
              </w:rPr>
              <w:t>Git</w:t>
            </w:r>
            <w:r>
              <w:rPr>
                <w:spacing w:val="10"/>
                <w:sz w:val="20"/>
              </w:rPr>
              <w:drawing>
                <wp:inline distT="0" distB="0" distL="0" distR="0">
                  <wp:extent cx="60325" cy="88900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sz w:val="20"/>
              </w:rPr>
            </w:r>
            <w:r>
              <w:rPr>
                <w:w w:val="125"/>
                <w:sz w:val="20"/>
              </w:rPr>
              <w:t>ub</w:t>
            </w:r>
            <w:r>
              <w:rPr>
                <w:spacing w:val="23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Actions:</w:t>
            </w:r>
            <w:r>
              <w:rPr>
                <w:spacing w:val="23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Event-driven;</w:t>
            </w:r>
            <w:r>
              <w:rPr>
                <w:spacing w:val="23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massive marketplace</w:t>
            </w:r>
            <w:r>
              <w:rPr>
                <w:spacing w:val="8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of</w:t>
            </w:r>
            <w:r>
              <w:rPr>
                <w:w w:val="125"/>
                <w:sz w:val="20"/>
              </w:rPr>
              <w:t> pre-</w:t>
            </w:r>
            <w:r>
              <w:rPr>
                <w:w w:val="130"/>
                <w:sz w:val="20"/>
              </w:rPr>
              <w:t>built</w:t>
            </w:r>
            <w:r>
              <w:rPr>
                <w:w w:val="130"/>
                <w:sz w:val="20"/>
              </w:rPr>
              <w:t> </w:t>
            </w:r>
            <w:r>
              <w:rPr>
                <w:w w:val="125"/>
                <w:sz w:val="20"/>
              </w:rPr>
              <w:t>community</w:t>
            </w:r>
          </w:p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actions.</w:t>
            </w:r>
          </w:p>
        </w:tc>
        <w:tc>
          <w:tcPr>
            <w:tcW w:w="4838" w:type="dxa"/>
          </w:tcPr>
          <w:p>
            <w:pPr>
              <w:pStyle w:val="TableParagraph"/>
              <w:spacing w:before="165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line="261" w:lineRule="auto"/>
              <w:ind w:left="104"/>
              <w:rPr>
                <w:sz w:val="20"/>
              </w:rPr>
            </w:pPr>
            <w:r>
              <w:rPr>
                <w:w w:val="130"/>
                <w:sz w:val="20"/>
              </w:rPr>
              <w:t>GitLab</w:t>
            </w:r>
            <w:r>
              <w:rPr>
                <w:w w:val="130"/>
                <w:sz w:val="20"/>
              </w:rPr>
              <w:t> CI:</w:t>
            </w:r>
            <w:r>
              <w:rPr>
                <w:w w:val="130"/>
                <w:sz w:val="20"/>
              </w:rPr>
              <w:t> Built-in</w:t>
            </w:r>
            <w:r>
              <w:rPr>
                <w:w w:val="130"/>
                <w:sz w:val="20"/>
              </w:rPr>
              <w:t> and</w:t>
            </w:r>
            <w:r>
              <w:rPr>
                <w:w w:val="130"/>
                <w:sz w:val="20"/>
              </w:rPr>
              <w:t> highly</w:t>
            </w:r>
            <w:r>
              <w:rPr>
                <w:w w:val="130"/>
                <w:sz w:val="20"/>
              </w:rPr>
              <w:t> mature; </w:t>
            </w:r>
            <w:r>
              <w:rPr>
                <w:w w:val="135"/>
                <w:sz w:val="20"/>
              </w:rPr>
              <w:t>uses</w:t>
            </w:r>
            <w:r>
              <w:rPr>
                <w:w w:val="135"/>
                <w:sz w:val="20"/>
              </w:rPr>
              <w:t> a</w:t>
            </w:r>
            <w:r>
              <w:rPr>
                <w:w w:val="135"/>
                <w:sz w:val="20"/>
              </w:rPr>
              <w:t> single</w:t>
            </w:r>
            <w:r>
              <w:rPr>
                <w:w w:val="135"/>
                <w:sz w:val="20"/>
              </w:rPr>
              <w:t> configuration</w:t>
            </w:r>
            <w:r>
              <w:rPr>
                <w:w w:val="135"/>
                <w:sz w:val="20"/>
              </w:rPr>
              <w:t> file</w:t>
            </w:r>
          </w:p>
          <w:p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w w:val="135"/>
                <w:sz w:val="20"/>
              </w:rPr>
              <w:t>(.gitlab-ci.yml);</w:t>
            </w:r>
            <w:r>
              <w:rPr>
                <w:spacing w:val="21"/>
                <w:w w:val="135"/>
                <w:sz w:val="20"/>
              </w:rPr>
              <w:t> </w:t>
            </w:r>
            <w:r>
              <w:rPr>
                <w:w w:val="135"/>
                <w:sz w:val="20"/>
              </w:rPr>
              <w:t>excellent</w:t>
            </w:r>
            <w:r>
              <w:rPr>
                <w:spacing w:val="19"/>
                <w:w w:val="135"/>
                <w:sz w:val="20"/>
              </w:rPr>
              <w:t> </w:t>
            </w:r>
            <w:r>
              <w:rPr>
                <w:w w:val="135"/>
                <w:sz w:val="20"/>
              </w:rPr>
              <w:t>for</w:t>
            </w:r>
            <w:r>
              <w:rPr>
                <w:spacing w:val="21"/>
                <w:w w:val="135"/>
                <w:sz w:val="20"/>
              </w:rPr>
              <w:t> </w:t>
            </w:r>
            <w:r>
              <w:rPr>
                <w:spacing w:val="-2"/>
                <w:w w:val="130"/>
                <w:sz w:val="20"/>
              </w:rPr>
              <w:t>complex</w:t>
            </w:r>
          </w:p>
          <w:p>
            <w:pPr>
              <w:pStyle w:val="TableParagraph"/>
              <w:spacing w:before="20"/>
              <w:ind w:left="104"/>
              <w:rPr>
                <w:sz w:val="20"/>
              </w:rPr>
            </w:pPr>
            <w:r>
              <w:rPr>
                <w:spacing w:val="-2"/>
                <w:w w:val="135"/>
                <w:sz w:val="20"/>
              </w:rPr>
              <w:t>pipelines.</w:t>
            </w:r>
          </w:p>
        </w:tc>
      </w:tr>
      <w:tr>
        <w:trPr>
          <w:trHeight w:val="1411" w:hRule="atLeast"/>
        </w:trPr>
        <w:tc>
          <w:tcPr>
            <w:tcW w:w="1700" w:type="dxa"/>
          </w:tcPr>
          <w:p>
            <w:pPr>
              <w:pStyle w:val="TableParagraph"/>
              <w:spacing w:before="232"/>
              <w:ind w:left="107"/>
              <w:rPr>
                <w:sz w:val="20"/>
              </w:rPr>
            </w:pPr>
            <w:r>
              <w:rPr>
                <w:w w:val="140"/>
                <w:sz w:val="20"/>
              </w:rPr>
              <w:t>Self-</w:t>
            </w:r>
            <w:r>
              <w:rPr>
                <w:spacing w:val="10"/>
                <w:sz w:val="20"/>
              </w:rPr>
              <w:drawing>
                <wp:inline distT="0" distB="0" distL="0" distR="0">
                  <wp:extent cx="60325" cy="88900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sz w:val="20"/>
              </w:rPr>
            </w:r>
            <w:r>
              <w:rPr>
                <w:spacing w:val="-2"/>
                <w:w w:val="140"/>
                <w:sz w:val="20"/>
              </w:rPr>
              <w:t>osting</w:t>
            </w:r>
          </w:p>
        </w:tc>
        <w:tc>
          <w:tcPr>
            <w:tcW w:w="4593" w:type="dxa"/>
          </w:tcPr>
          <w:p>
            <w:pPr>
              <w:pStyle w:val="TableParagraph"/>
              <w:spacing w:before="165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w w:val="130"/>
                <w:sz w:val="20"/>
              </w:rPr>
              <w:t>Enterprise</w:t>
            </w:r>
            <w:r>
              <w:rPr>
                <w:spacing w:val="21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Only:</w:t>
            </w:r>
            <w:r>
              <w:rPr>
                <w:spacing w:val="22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Self-hosting</w:t>
            </w:r>
            <w:r>
              <w:rPr>
                <w:spacing w:val="22"/>
                <w:w w:val="130"/>
                <w:sz w:val="20"/>
              </w:rPr>
              <w:t> </w:t>
            </w:r>
            <w:r>
              <w:rPr>
                <w:spacing w:val="-5"/>
                <w:w w:val="130"/>
                <w:sz w:val="20"/>
              </w:rPr>
              <w:t>is</w:t>
            </w:r>
          </w:p>
          <w:p>
            <w:pPr>
              <w:pStyle w:val="TableParagraph"/>
              <w:spacing w:line="261" w:lineRule="auto" w:before="18"/>
              <w:ind w:left="107" w:right="67"/>
              <w:rPr>
                <w:sz w:val="20"/>
              </w:rPr>
            </w:pPr>
            <w:r>
              <w:rPr>
                <w:w w:val="125"/>
                <w:sz w:val="20"/>
              </w:rPr>
              <w:t>available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but</w:t>
            </w:r>
            <w:r>
              <w:rPr>
                <w:w w:val="125"/>
                <w:sz w:val="20"/>
              </w:rPr>
              <w:t> typically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reserved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for the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expensive</w:t>
            </w:r>
            <w:r>
              <w:rPr>
                <w:w w:val="125"/>
                <w:sz w:val="20"/>
              </w:rPr>
              <w:t> "Enterprise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Server"</w:t>
            </w:r>
          </w:p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plan.</w:t>
            </w:r>
          </w:p>
        </w:tc>
        <w:tc>
          <w:tcPr>
            <w:tcW w:w="4838" w:type="dxa"/>
          </w:tcPr>
          <w:p>
            <w:pPr>
              <w:pStyle w:val="TableParagraph"/>
              <w:spacing w:before="206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line="259" w:lineRule="auto"/>
              <w:ind w:left="104" w:right="273"/>
              <w:rPr>
                <w:sz w:val="20"/>
              </w:rPr>
            </w:pPr>
            <w:r>
              <w:rPr>
                <w:w w:val="125"/>
                <w:sz w:val="20"/>
              </w:rPr>
              <w:t>Core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Feature:</w:t>
            </w:r>
            <w:r>
              <w:rPr>
                <w:w w:val="125"/>
                <w:sz w:val="20"/>
              </w:rPr>
              <w:t> </w:t>
            </w:r>
            <w:r>
              <w:rPr>
                <w:w w:val="130"/>
                <w:sz w:val="20"/>
              </w:rPr>
              <w:t>First-</w:t>
            </w:r>
            <w:r>
              <w:rPr>
                <w:w w:val="125"/>
                <w:sz w:val="20"/>
              </w:rPr>
              <w:t>class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support</w:t>
            </w:r>
            <w:r>
              <w:rPr>
                <w:w w:val="125"/>
                <w:sz w:val="20"/>
              </w:rPr>
              <w:t> for </w:t>
            </w:r>
            <w:r>
              <w:rPr>
                <w:w w:val="130"/>
                <w:sz w:val="20"/>
              </w:rPr>
              <w:t>self-</w:t>
            </w:r>
            <w:r>
              <w:rPr>
                <w:w w:val="125"/>
                <w:sz w:val="20"/>
              </w:rPr>
              <w:t>hosting</w:t>
            </w:r>
            <w:r>
              <w:rPr>
                <w:spacing w:val="1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on</w:t>
            </w:r>
            <w:r>
              <w:rPr>
                <w:spacing w:val="1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your</w:t>
            </w:r>
            <w:r>
              <w:rPr>
                <w:w w:val="125"/>
                <w:sz w:val="20"/>
              </w:rPr>
              <w:t> own</w:t>
            </w:r>
            <w:r>
              <w:rPr>
                <w:spacing w:val="1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servers</w:t>
            </w:r>
            <w:r>
              <w:rPr>
                <w:spacing w:val="1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(even on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the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free</w:t>
            </w:r>
            <w:r>
              <w:rPr>
                <w:w w:val="130"/>
                <w:sz w:val="20"/>
              </w:rPr>
              <w:t> tier).</w:t>
            </w:r>
          </w:p>
        </w:tc>
      </w:tr>
      <w:tr>
        <w:trPr>
          <w:trHeight w:val="1413" w:hRule="atLeast"/>
        </w:trPr>
        <w:tc>
          <w:tcPr>
            <w:tcW w:w="1700" w:type="dxa"/>
          </w:tcPr>
          <w:p>
            <w:pPr>
              <w:pStyle w:val="TableParagraph"/>
              <w:spacing w:before="232"/>
              <w:ind w:left="107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flroject</w:t>
            </w:r>
          </w:p>
          <w:p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Management</w:t>
            </w:r>
          </w:p>
        </w:tc>
        <w:tc>
          <w:tcPr>
            <w:tcW w:w="4593" w:type="dxa"/>
          </w:tcPr>
          <w:p>
            <w:pPr>
              <w:pStyle w:val="TableParagraph"/>
              <w:spacing w:before="165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w w:val="130"/>
                <w:sz w:val="20"/>
              </w:rPr>
              <w:t>Lightweight:</w:t>
            </w:r>
            <w:r>
              <w:rPr>
                <w:spacing w:val="27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Issues,</w:t>
            </w:r>
            <w:r>
              <w:rPr>
                <w:spacing w:val="24"/>
                <w:w w:val="130"/>
                <w:sz w:val="20"/>
              </w:rPr>
              <w:t> </w:t>
            </w:r>
            <w:r>
              <w:rPr>
                <w:spacing w:val="-2"/>
                <w:w w:val="130"/>
                <w:sz w:val="20"/>
              </w:rPr>
              <w:t>flrojects</w:t>
            </w:r>
          </w:p>
          <w:p>
            <w:pPr>
              <w:pStyle w:val="TableParagraph"/>
              <w:spacing w:line="256" w:lineRule="auto" w:before="20"/>
              <w:ind w:left="107"/>
              <w:rPr>
                <w:sz w:val="20"/>
              </w:rPr>
            </w:pPr>
            <w:r>
              <w:rPr>
                <w:w w:val="125"/>
                <w:sz w:val="20"/>
              </w:rPr>
              <w:t>(Kanban),</w:t>
            </w:r>
            <w:r>
              <w:rPr>
                <w:spacing w:val="25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and</w:t>
            </w:r>
            <w:r>
              <w:rPr>
                <w:w w:val="125"/>
                <w:sz w:val="20"/>
              </w:rPr>
              <w:t> Discussions.</w:t>
            </w:r>
            <w:r>
              <w:rPr>
                <w:spacing w:val="25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Great</w:t>
            </w:r>
            <w:r>
              <w:rPr>
                <w:spacing w:val="25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for developers</w:t>
            </w:r>
            <w:r>
              <w:rPr>
                <w:spacing w:val="45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but</w:t>
            </w:r>
            <w:r>
              <w:rPr>
                <w:spacing w:val="44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less</w:t>
            </w:r>
            <w:r>
              <w:rPr>
                <w:spacing w:val="43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feature-rich</w:t>
            </w:r>
            <w:r>
              <w:rPr>
                <w:spacing w:val="46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for</w:t>
            </w:r>
          </w:p>
          <w:p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managers.</w:t>
            </w:r>
          </w:p>
        </w:tc>
        <w:tc>
          <w:tcPr>
            <w:tcW w:w="4838" w:type="dxa"/>
          </w:tcPr>
          <w:p>
            <w:pPr>
              <w:pStyle w:val="TableParagraph"/>
              <w:spacing w:before="208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w w:val="125"/>
                <w:sz w:val="20"/>
              </w:rPr>
              <w:t>Robust:</w:t>
            </w:r>
            <w:r>
              <w:rPr>
                <w:spacing w:val="43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Includes</w:t>
            </w:r>
            <w:r>
              <w:rPr>
                <w:spacing w:val="4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Epics,</w:t>
            </w:r>
            <w:r>
              <w:rPr>
                <w:spacing w:val="45"/>
                <w:w w:val="125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Roadmaps,</w:t>
            </w:r>
          </w:p>
          <w:p>
            <w:pPr>
              <w:pStyle w:val="TableParagraph"/>
              <w:spacing w:line="261" w:lineRule="auto" w:before="18"/>
              <w:ind w:left="104"/>
              <w:rPr>
                <w:sz w:val="20"/>
              </w:rPr>
            </w:pPr>
            <w:r>
              <w:rPr>
                <w:w w:val="120"/>
                <w:sz w:val="20"/>
              </w:rPr>
              <w:t>Milestones,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and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time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tracking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natively. Better</w:t>
            </w:r>
            <w:r>
              <w:rPr>
                <w:spacing w:val="3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3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Agile/Scrum</w:t>
            </w:r>
            <w:r>
              <w:rPr>
                <w:spacing w:val="3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management.</w:t>
            </w:r>
          </w:p>
        </w:tc>
      </w:tr>
      <w:tr>
        <w:trPr>
          <w:trHeight w:val="1180" w:hRule="atLeast"/>
        </w:trPr>
        <w:tc>
          <w:tcPr>
            <w:tcW w:w="1700" w:type="dxa"/>
          </w:tcPr>
          <w:p>
            <w:pPr>
              <w:pStyle w:val="TableParagraph"/>
              <w:spacing w:before="232"/>
              <w:ind w:left="107"/>
              <w:rPr>
                <w:sz w:val="20"/>
              </w:rPr>
            </w:pPr>
            <w:r>
              <w:rPr>
                <w:w w:val="125"/>
                <w:sz w:val="20"/>
              </w:rPr>
              <w:t>Free</w:t>
            </w:r>
            <w:r>
              <w:rPr>
                <w:spacing w:val="5"/>
                <w:w w:val="125"/>
                <w:sz w:val="20"/>
              </w:rPr>
              <w:t> </w:t>
            </w:r>
            <w:r>
              <w:rPr>
                <w:spacing w:val="-4"/>
                <w:w w:val="125"/>
                <w:sz w:val="20"/>
              </w:rPr>
              <w:t>Tier</w:t>
            </w:r>
          </w:p>
        </w:tc>
        <w:tc>
          <w:tcPr>
            <w:tcW w:w="4593" w:type="dxa"/>
          </w:tcPr>
          <w:p>
            <w:pPr>
              <w:pStyle w:val="TableParagraph"/>
              <w:spacing w:before="218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line="242" w:lineRule="auto"/>
              <w:ind w:left="107"/>
              <w:rPr>
                <w:sz w:val="20"/>
              </w:rPr>
            </w:pPr>
            <w:r>
              <w:rPr>
                <w:w w:val="120"/>
                <w:sz w:val="20"/>
              </w:rPr>
              <w:t>Generous: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Unlimited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public/private repos.</w:t>
            </w:r>
            <w:r>
              <w:rPr>
                <w:spacing w:val="28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2,000</w:t>
            </w:r>
            <w:r>
              <w:rPr>
                <w:spacing w:val="28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CI/CD</w:t>
            </w:r>
            <w:r>
              <w:rPr>
                <w:spacing w:val="28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minutes/month. 500MB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storage.</w:t>
            </w:r>
          </w:p>
        </w:tc>
        <w:tc>
          <w:tcPr>
            <w:tcW w:w="4838" w:type="dxa"/>
          </w:tcPr>
          <w:p>
            <w:pPr>
              <w:pStyle w:val="TableParagraph"/>
              <w:spacing w:before="184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line="256" w:lineRule="auto"/>
              <w:ind w:left="104" w:right="273"/>
              <w:rPr>
                <w:sz w:val="20"/>
              </w:rPr>
            </w:pPr>
            <w:r>
              <w:rPr>
                <w:w w:val="120"/>
                <w:sz w:val="20"/>
              </w:rPr>
              <w:t>Restricted: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Unlimited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public/private repos.</w:t>
            </w:r>
            <w:r>
              <w:rPr>
                <w:spacing w:val="1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400</w:t>
            </w:r>
            <w:r>
              <w:rPr>
                <w:spacing w:val="1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CI/CD</w:t>
            </w:r>
            <w:r>
              <w:rPr>
                <w:spacing w:val="1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minutes/month.</w:t>
            </w:r>
            <w:r>
              <w:rPr>
                <w:spacing w:val="1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5GB</w:t>
            </w:r>
          </w:p>
          <w:p>
            <w:pPr>
              <w:pStyle w:val="TableParagraph"/>
              <w:spacing w:before="5"/>
              <w:ind w:left="104"/>
              <w:rPr>
                <w:sz w:val="20"/>
              </w:rPr>
            </w:pPr>
            <w:r>
              <w:rPr>
                <w:w w:val="120"/>
                <w:sz w:val="20"/>
              </w:rPr>
              <w:t>storage</w:t>
            </w:r>
            <w:r>
              <w:rPr>
                <w:spacing w:val="48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per</w:t>
            </w:r>
            <w:r>
              <w:rPr>
                <w:spacing w:val="50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repo.</w:t>
            </w:r>
          </w:p>
        </w:tc>
      </w:tr>
      <w:tr>
        <w:trPr>
          <w:trHeight w:val="1178" w:hRule="atLeast"/>
        </w:trPr>
        <w:tc>
          <w:tcPr>
            <w:tcW w:w="1700" w:type="dxa"/>
          </w:tcPr>
          <w:p>
            <w:pPr>
              <w:pStyle w:val="TableParagraph"/>
              <w:spacing w:before="232"/>
              <w:ind w:left="107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Security</w:t>
            </w:r>
          </w:p>
        </w:tc>
        <w:tc>
          <w:tcPr>
            <w:tcW w:w="4593" w:type="dxa"/>
          </w:tcPr>
          <w:p>
            <w:pPr>
              <w:pStyle w:val="TableParagraph"/>
              <w:spacing w:before="182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line="259" w:lineRule="auto"/>
              <w:ind w:left="107"/>
              <w:rPr>
                <w:sz w:val="20"/>
              </w:rPr>
            </w:pPr>
            <w:r>
              <w:rPr>
                <w:w w:val="120"/>
                <w:sz w:val="20"/>
              </w:rPr>
              <w:t>Add-on</w:t>
            </w:r>
            <w:r>
              <w:rPr>
                <w:spacing w:val="8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Focused:</w:t>
            </w:r>
            <w:r>
              <w:rPr>
                <w:spacing w:val="8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Dependabot</w:t>
            </w:r>
            <w:r>
              <w:rPr>
                <w:spacing w:val="-7"/>
                <w:w w:val="145"/>
                <w:sz w:val="20"/>
              </w:rPr>
              <w:t> </w:t>
            </w:r>
            <w:r>
              <w:rPr>
                <w:w w:val="145"/>
                <w:sz w:val="20"/>
              </w:rPr>
              <w:t>is</w:t>
            </w:r>
            <w:r>
              <w:rPr>
                <w:spacing w:val="-7"/>
                <w:w w:val="145"/>
                <w:sz w:val="20"/>
              </w:rPr>
              <w:t> </w:t>
            </w:r>
            <w:r>
              <w:rPr>
                <w:w w:val="120"/>
                <w:sz w:val="20"/>
              </w:rPr>
              <w:t>free; Advanced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Security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(scanning)</w:t>
            </w:r>
            <w:r>
              <w:rPr>
                <w:w w:val="145"/>
                <w:sz w:val="20"/>
              </w:rPr>
              <w:t> is</w:t>
            </w:r>
            <w:r>
              <w:rPr>
                <w:w w:val="145"/>
                <w:sz w:val="20"/>
              </w:rPr>
              <w:t> </w:t>
            </w:r>
            <w:r>
              <w:rPr>
                <w:w w:val="120"/>
                <w:sz w:val="20"/>
              </w:rPr>
              <w:t>an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w w:val="130"/>
                <w:sz w:val="20"/>
              </w:rPr>
              <w:t>extra</w:t>
            </w:r>
            <w:r>
              <w:rPr>
                <w:spacing w:val="27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cost</w:t>
            </w:r>
            <w:r>
              <w:rPr>
                <w:spacing w:val="28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for</w:t>
            </w:r>
            <w:r>
              <w:rPr>
                <w:spacing w:val="26"/>
                <w:w w:val="130"/>
                <w:sz w:val="20"/>
              </w:rPr>
              <w:t> </w:t>
            </w:r>
            <w:r>
              <w:rPr>
                <w:spacing w:val="-2"/>
                <w:w w:val="130"/>
                <w:sz w:val="20"/>
              </w:rPr>
              <w:t>Enterprise.</w:t>
            </w:r>
          </w:p>
        </w:tc>
        <w:tc>
          <w:tcPr>
            <w:tcW w:w="4838" w:type="dxa"/>
          </w:tcPr>
          <w:p>
            <w:pPr>
              <w:pStyle w:val="TableParagraph"/>
              <w:spacing w:before="216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line="242" w:lineRule="auto"/>
              <w:ind w:left="104" w:right="500"/>
              <w:jc w:val="both"/>
              <w:rPr>
                <w:sz w:val="20"/>
              </w:rPr>
            </w:pPr>
            <w:r>
              <w:rPr>
                <w:w w:val="130"/>
                <w:sz w:val="20"/>
              </w:rPr>
              <w:t>Integrated:</w:t>
            </w:r>
            <w:r>
              <w:rPr>
                <w:spacing w:val="-14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Built-in</w:t>
            </w:r>
            <w:r>
              <w:rPr>
                <w:spacing w:val="-15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SAST,</w:t>
            </w:r>
            <w:r>
              <w:rPr>
                <w:spacing w:val="-14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DAST,</w:t>
            </w:r>
            <w:r>
              <w:rPr>
                <w:spacing w:val="-14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and </w:t>
            </w:r>
            <w:r>
              <w:rPr>
                <w:spacing w:val="-2"/>
                <w:w w:val="130"/>
                <w:sz w:val="20"/>
              </w:rPr>
              <w:t>container</w:t>
            </w:r>
            <w:r>
              <w:rPr>
                <w:spacing w:val="-14"/>
                <w:w w:val="130"/>
                <w:sz w:val="20"/>
              </w:rPr>
              <w:t> </w:t>
            </w:r>
            <w:r>
              <w:rPr>
                <w:spacing w:val="-2"/>
                <w:w w:val="130"/>
                <w:sz w:val="20"/>
              </w:rPr>
              <w:t>scanning</w:t>
            </w:r>
            <w:r>
              <w:rPr>
                <w:spacing w:val="-14"/>
                <w:w w:val="130"/>
                <w:sz w:val="20"/>
              </w:rPr>
              <w:t> </w:t>
            </w:r>
            <w:r>
              <w:rPr>
                <w:spacing w:val="-2"/>
                <w:w w:val="130"/>
                <w:sz w:val="20"/>
              </w:rPr>
              <w:t>(though</w:t>
            </w:r>
            <w:r>
              <w:rPr>
                <w:spacing w:val="-14"/>
                <w:w w:val="130"/>
                <w:sz w:val="20"/>
              </w:rPr>
              <w:t> </w:t>
            </w:r>
            <w:r>
              <w:rPr>
                <w:spacing w:val="-2"/>
                <w:w w:val="130"/>
                <w:sz w:val="20"/>
              </w:rPr>
              <w:t>mostly</w:t>
            </w:r>
            <w:r>
              <w:rPr>
                <w:spacing w:val="-15"/>
                <w:w w:val="130"/>
                <w:sz w:val="20"/>
              </w:rPr>
              <w:t> </w:t>
            </w:r>
            <w:r>
              <w:rPr>
                <w:spacing w:val="-2"/>
                <w:w w:val="130"/>
                <w:sz w:val="20"/>
              </w:rPr>
              <w:t>in </w:t>
            </w:r>
            <w:r>
              <w:rPr>
                <w:w w:val="130"/>
                <w:sz w:val="20"/>
              </w:rPr>
              <w:t>Ultimate</w:t>
            </w:r>
            <w:r>
              <w:rPr>
                <w:w w:val="130"/>
                <w:sz w:val="20"/>
              </w:rPr>
              <w:t> tiers).</w:t>
            </w:r>
          </w:p>
        </w:tc>
      </w:tr>
    </w:tbl>
    <w:p>
      <w:pPr>
        <w:pStyle w:val="TableParagraph"/>
        <w:spacing w:after="0" w:line="242" w:lineRule="auto"/>
        <w:jc w:val="both"/>
        <w:rPr>
          <w:sz w:val="20"/>
        </w:rPr>
        <w:sectPr>
          <w:pgSz w:w="11900" w:h="16850"/>
          <w:pgMar w:header="643" w:footer="253" w:top="2000" w:bottom="440" w:left="566" w:right="141"/>
        </w:sectPr>
      </w:pPr>
    </w:p>
    <w:p>
      <w:pPr>
        <w:pStyle w:val="BodyText"/>
        <w:spacing w:before="11"/>
        <w:ind w:firstLine="0"/>
        <w:rPr>
          <w:rFonts w:ascii="Cambria"/>
          <w:b/>
          <w:sz w:val="5"/>
        </w:rPr>
      </w:pPr>
    </w:p>
    <w:tbl>
      <w:tblPr>
        <w:tblW w:w="0" w:type="auto"/>
        <w:jc w:val="left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4593"/>
        <w:gridCol w:w="4838"/>
      </w:tblGrid>
      <w:tr>
        <w:trPr>
          <w:trHeight w:val="1180" w:hRule="atLeast"/>
        </w:trPr>
        <w:tc>
          <w:tcPr>
            <w:tcW w:w="1700" w:type="dxa"/>
          </w:tcPr>
          <w:p>
            <w:pPr>
              <w:pStyle w:val="TableParagraph"/>
              <w:spacing w:before="234"/>
              <w:ind w:left="107"/>
              <w:rPr>
                <w:sz w:val="20"/>
              </w:rPr>
            </w:pPr>
            <w:r>
              <w:rPr>
                <w:w w:val="135"/>
                <w:sz w:val="20"/>
              </w:rPr>
              <w:t>AI</w:t>
            </w:r>
            <w:r>
              <w:rPr>
                <w:spacing w:val="34"/>
                <w:w w:val="135"/>
                <w:sz w:val="20"/>
              </w:rPr>
              <w:t> </w:t>
            </w:r>
            <w:r>
              <w:rPr>
                <w:spacing w:val="-2"/>
                <w:w w:val="135"/>
                <w:sz w:val="20"/>
              </w:rPr>
              <w:t>Assistant</w:t>
            </w:r>
          </w:p>
        </w:tc>
        <w:tc>
          <w:tcPr>
            <w:tcW w:w="4593" w:type="dxa"/>
          </w:tcPr>
          <w:p>
            <w:pPr>
              <w:pStyle w:val="TableParagraph"/>
              <w:spacing w:before="184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line="256" w:lineRule="auto"/>
              <w:ind w:left="107"/>
              <w:rPr>
                <w:sz w:val="20"/>
              </w:rPr>
            </w:pPr>
            <w:r>
              <w:rPr>
                <w:w w:val="125"/>
                <w:sz w:val="20"/>
              </w:rPr>
              <w:t>Git</w:t>
            </w:r>
            <w:r>
              <w:rPr>
                <w:spacing w:val="10"/>
                <w:sz w:val="20"/>
              </w:rPr>
              <w:drawing>
                <wp:inline distT="0" distB="0" distL="0" distR="0">
                  <wp:extent cx="60325" cy="88900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sz w:val="20"/>
              </w:rPr>
            </w:r>
            <w:r>
              <w:rPr>
                <w:w w:val="125"/>
                <w:sz w:val="20"/>
              </w:rPr>
              <w:t>ub</w:t>
            </w:r>
            <w:r>
              <w:rPr>
                <w:spacing w:val="12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Copilot:</w:t>
            </w:r>
            <w:r>
              <w:rPr>
                <w:spacing w:val="13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The</w:t>
            </w:r>
            <w:r>
              <w:rPr>
                <w:w w:val="125"/>
                <w:sz w:val="20"/>
              </w:rPr>
              <w:t> market</w:t>
            </w:r>
            <w:r>
              <w:rPr>
                <w:spacing w:val="12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leader</w:t>
            </w:r>
            <w:r>
              <w:rPr>
                <w:w w:val="125"/>
                <w:sz w:val="20"/>
              </w:rPr>
              <w:t> in code</w:t>
            </w:r>
            <w:r>
              <w:rPr>
                <w:spacing w:val="34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completion;</w:t>
            </w:r>
            <w:r>
              <w:rPr>
                <w:spacing w:val="34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separate</w:t>
            </w:r>
          </w:p>
          <w:p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subscription.</w:t>
            </w:r>
          </w:p>
        </w:tc>
        <w:tc>
          <w:tcPr>
            <w:tcW w:w="4838" w:type="dxa"/>
          </w:tcPr>
          <w:p>
            <w:pPr>
              <w:pStyle w:val="TableParagraph"/>
              <w:spacing w:before="184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line="256" w:lineRule="auto"/>
              <w:ind w:left="104" w:right="273"/>
              <w:rPr>
                <w:sz w:val="20"/>
              </w:rPr>
            </w:pPr>
            <w:r>
              <w:rPr>
                <w:w w:val="125"/>
                <w:sz w:val="20"/>
              </w:rPr>
              <w:t>GitLab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Duo: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Integrated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AI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throughout the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lifecycle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(planning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to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security),</w:t>
            </w:r>
          </w:p>
          <w:p>
            <w:pPr>
              <w:pStyle w:val="TableParagraph"/>
              <w:spacing w:before="5"/>
              <w:ind w:left="104"/>
              <w:rPr>
                <w:sz w:val="20"/>
              </w:rPr>
            </w:pPr>
            <w:r>
              <w:rPr>
                <w:w w:val="125"/>
                <w:sz w:val="20"/>
              </w:rPr>
              <w:t>not</w:t>
            </w:r>
            <w:r>
              <w:rPr>
                <w:spacing w:val="5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just</w:t>
            </w:r>
            <w:r>
              <w:rPr>
                <w:spacing w:val="48"/>
                <w:w w:val="125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coding.</w:t>
            </w:r>
          </w:p>
        </w:tc>
      </w:tr>
      <w:tr>
        <w:trPr>
          <w:trHeight w:val="947" w:hRule="atLeast"/>
        </w:trPr>
        <w:tc>
          <w:tcPr>
            <w:tcW w:w="1700" w:type="dxa"/>
          </w:tcPr>
          <w:p>
            <w:pPr>
              <w:pStyle w:val="TableParagraph"/>
              <w:spacing w:before="225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InnerSource</w:t>
            </w:r>
          </w:p>
        </w:tc>
        <w:tc>
          <w:tcPr>
            <w:tcW w:w="4593" w:type="dxa"/>
          </w:tcPr>
          <w:p>
            <w:pPr>
              <w:pStyle w:val="TableParagraph"/>
              <w:spacing w:before="183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line="250" w:lineRule="atLeast"/>
              <w:ind w:left="107"/>
              <w:rPr>
                <w:sz w:val="20"/>
              </w:rPr>
            </w:pPr>
            <w:r>
              <w:rPr>
                <w:w w:val="130"/>
                <w:sz w:val="20"/>
              </w:rPr>
              <w:t>Excellent</w:t>
            </w:r>
            <w:r>
              <w:rPr>
                <w:w w:val="130"/>
                <w:sz w:val="20"/>
              </w:rPr>
              <w:t> for</w:t>
            </w:r>
            <w:r>
              <w:rPr>
                <w:w w:val="130"/>
                <w:sz w:val="20"/>
              </w:rPr>
              <w:t> open-source</w:t>
            </w:r>
            <w:r>
              <w:rPr>
                <w:w w:val="130"/>
                <w:sz w:val="20"/>
              </w:rPr>
              <w:t> </w:t>
            </w:r>
            <w:r>
              <w:rPr>
                <w:w w:val="145"/>
                <w:sz w:val="20"/>
              </w:rPr>
              <w:t>visibility </w:t>
            </w:r>
            <w:r>
              <w:rPr>
                <w:w w:val="125"/>
                <w:sz w:val="20"/>
              </w:rPr>
              <w:t>and</w:t>
            </w:r>
            <w:r>
              <w:rPr>
                <w:spacing w:val="1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community</w:t>
            </w:r>
            <w:r>
              <w:rPr>
                <w:w w:val="125"/>
                <w:sz w:val="20"/>
              </w:rPr>
              <w:t> contribution.</w:t>
            </w:r>
          </w:p>
        </w:tc>
        <w:tc>
          <w:tcPr>
            <w:tcW w:w="4838" w:type="dxa"/>
          </w:tcPr>
          <w:p>
            <w:pPr>
              <w:pStyle w:val="TableParagraph"/>
              <w:spacing w:before="183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line="250" w:lineRule="atLeast"/>
              <w:ind w:left="104"/>
              <w:rPr>
                <w:sz w:val="20"/>
              </w:rPr>
            </w:pPr>
            <w:r>
              <w:rPr>
                <w:w w:val="120"/>
                <w:sz w:val="20"/>
              </w:rPr>
              <w:t>Excellent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keeping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code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private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and controlled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within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an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organization.</w:t>
            </w:r>
          </w:p>
        </w:tc>
      </w:tr>
    </w:tbl>
    <w:p>
      <w:pPr>
        <w:pStyle w:val="BodyText"/>
        <w:spacing w:before="224"/>
        <w:ind w:firstLine="0"/>
        <w:rPr>
          <w:rFonts w:ascii="Cambria"/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35" w:val="left" w:leader="none"/>
        </w:tabs>
        <w:spacing w:line="240" w:lineRule="auto" w:before="0" w:after="0"/>
        <w:ind w:left="1335" w:right="0" w:hanging="262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Open-Source</w:t>
      </w:r>
      <w:r>
        <w:rPr>
          <w:rFonts w:ascii="Cambria"/>
          <w:b/>
          <w:spacing w:val="-9"/>
          <w:sz w:val="24"/>
        </w:rPr>
        <w:t> </w:t>
      </w:r>
      <w:r>
        <w:rPr>
          <w:rFonts w:ascii="Cambria"/>
          <w:b/>
          <w:sz w:val="24"/>
        </w:rPr>
        <w:t>vs</w:t>
      </w:r>
      <w:r>
        <w:rPr>
          <w:rFonts w:ascii="Cambria"/>
          <w:b/>
          <w:spacing w:val="-8"/>
          <w:sz w:val="24"/>
        </w:rPr>
        <w:t> </w:t>
      </w:r>
      <w:r>
        <w:rPr>
          <w:rFonts w:ascii="Cambria"/>
          <w:b/>
          <w:sz w:val="24"/>
        </w:rPr>
        <w:t>Proprietary</w:t>
      </w:r>
      <w:r>
        <w:rPr>
          <w:rFonts w:ascii="Cambria"/>
          <w:b/>
          <w:spacing w:val="-9"/>
          <w:sz w:val="24"/>
        </w:rPr>
        <w:t> </w:t>
      </w:r>
      <w:r>
        <w:rPr>
          <w:rFonts w:ascii="Cambria"/>
          <w:b/>
          <w:sz w:val="24"/>
        </w:rPr>
        <w:t>vs</w:t>
      </w:r>
      <w:r>
        <w:rPr>
          <w:rFonts w:ascii="Cambria"/>
          <w:b/>
          <w:spacing w:val="-8"/>
          <w:sz w:val="24"/>
        </w:rPr>
        <w:t> </w:t>
      </w:r>
      <w:r>
        <w:rPr>
          <w:rFonts w:ascii="Cambria"/>
          <w:b/>
          <w:spacing w:val="-2"/>
          <w:sz w:val="24"/>
        </w:rPr>
        <w:t>Freeware</w:t>
      </w:r>
    </w:p>
    <w:p>
      <w:pPr>
        <w:pStyle w:val="BodyText"/>
        <w:spacing w:before="36"/>
        <w:ind w:firstLine="0"/>
        <w:rPr>
          <w:rFonts w:ascii="Cambria"/>
          <w:b/>
        </w:rPr>
      </w:pPr>
    </w:p>
    <w:tbl>
      <w:tblPr>
        <w:tblW w:w="0" w:type="auto"/>
        <w:jc w:val="left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0"/>
        <w:gridCol w:w="3805"/>
        <w:gridCol w:w="3099"/>
        <w:gridCol w:w="2405"/>
      </w:tblGrid>
      <w:tr>
        <w:trPr>
          <w:trHeight w:val="378" w:hRule="atLeast"/>
        </w:trPr>
        <w:tc>
          <w:tcPr>
            <w:tcW w:w="1820" w:type="dxa"/>
          </w:tcPr>
          <w:p>
            <w:pPr>
              <w:pStyle w:val="TableParagraph"/>
              <w:spacing w:before="47"/>
              <w:ind w:left="44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Feature</w:t>
            </w:r>
          </w:p>
        </w:tc>
        <w:tc>
          <w:tcPr>
            <w:tcW w:w="3805" w:type="dxa"/>
          </w:tcPr>
          <w:p>
            <w:pPr>
              <w:pStyle w:val="TableParagraph"/>
              <w:spacing w:before="47"/>
              <w:ind w:left="623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Open-Source</w:t>
            </w:r>
            <w:r>
              <w:rPr>
                <w:rFonts w:ascii="Cambria"/>
                <w:b/>
                <w:spacing w:val="8"/>
                <w:sz w:val="24"/>
              </w:rPr>
              <w:t> </w:t>
            </w:r>
            <w:r>
              <w:rPr>
                <w:rFonts w:ascii="Cambria"/>
                <w:b/>
                <w:spacing w:val="-2"/>
                <w:sz w:val="24"/>
              </w:rPr>
              <w:t>Software</w:t>
            </w:r>
          </w:p>
        </w:tc>
        <w:tc>
          <w:tcPr>
            <w:tcW w:w="3099" w:type="dxa"/>
          </w:tcPr>
          <w:p>
            <w:pPr>
              <w:pStyle w:val="TableParagraph"/>
              <w:spacing w:before="47"/>
              <w:ind w:left="35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Proprietary</w:t>
            </w:r>
            <w:r>
              <w:rPr>
                <w:rFonts w:ascii="Cambria"/>
                <w:b/>
                <w:spacing w:val="-9"/>
                <w:sz w:val="24"/>
              </w:rPr>
              <w:t> </w:t>
            </w:r>
            <w:r>
              <w:rPr>
                <w:rFonts w:ascii="Cambria"/>
                <w:b/>
                <w:spacing w:val="-2"/>
                <w:sz w:val="24"/>
              </w:rPr>
              <w:t>Software</w:t>
            </w:r>
          </w:p>
        </w:tc>
        <w:tc>
          <w:tcPr>
            <w:tcW w:w="2405" w:type="dxa"/>
          </w:tcPr>
          <w:p>
            <w:pPr>
              <w:pStyle w:val="TableParagraph"/>
              <w:spacing w:before="47"/>
              <w:ind w:left="68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Freeware</w:t>
            </w:r>
          </w:p>
        </w:tc>
      </w:tr>
      <w:tr>
        <w:trPr>
          <w:trHeight w:val="1259" w:hRule="atLeast"/>
        </w:trPr>
        <w:tc>
          <w:tcPr>
            <w:tcW w:w="1820" w:type="dxa"/>
          </w:tcPr>
          <w:p>
            <w:pPr>
              <w:pStyle w:val="TableParagraph"/>
              <w:spacing w:before="45"/>
              <w:ind w:left="16"/>
              <w:rPr>
                <w:sz w:val="20"/>
              </w:rPr>
            </w:pPr>
            <w:r>
              <w:rPr>
                <w:spacing w:val="-2"/>
                <w:w w:val="135"/>
                <w:sz w:val="20"/>
              </w:rPr>
              <w:t>Definition</w:t>
            </w:r>
          </w:p>
        </w:tc>
        <w:tc>
          <w:tcPr>
            <w:tcW w:w="3805" w:type="dxa"/>
          </w:tcPr>
          <w:p>
            <w:pPr>
              <w:pStyle w:val="TableParagraph"/>
              <w:spacing w:line="259" w:lineRule="auto" w:before="45"/>
              <w:ind w:left="105" w:right="101" w:hanging="20"/>
              <w:jc w:val="both"/>
              <w:rPr>
                <w:sz w:val="20"/>
              </w:rPr>
            </w:pPr>
            <w:r>
              <w:rPr>
                <w:w w:val="120"/>
                <w:sz w:val="20"/>
              </w:rPr>
              <w:t>Software</w:t>
            </w:r>
            <w:r>
              <w:rPr>
                <w:w w:val="120"/>
                <w:sz w:val="20"/>
              </w:rPr>
              <w:t> with</w:t>
            </w:r>
            <w:r>
              <w:rPr>
                <w:w w:val="120"/>
                <w:sz w:val="20"/>
              </w:rPr>
              <w:t> source</w:t>
            </w:r>
            <w:r>
              <w:rPr>
                <w:w w:val="120"/>
                <w:sz w:val="20"/>
              </w:rPr>
              <w:t> code</w:t>
            </w:r>
            <w:r>
              <w:rPr>
                <w:w w:val="120"/>
                <w:sz w:val="20"/>
              </w:rPr>
              <w:t> that anyone</w:t>
            </w:r>
            <w:r>
              <w:rPr>
                <w:w w:val="120"/>
                <w:sz w:val="20"/>
              </w:rPr>
              <w:t> can</w:t>
            </w:r>
            <w:r>
              <w:rPr>
                <w:w w:val="120"/>
                <w:sz w:val="20"/>
              </w:rPr>
              <w:t> inspect,</w:t>
            </w:r>
            <w:r>
              <w:rPr>
                <w:w w:val="120"/>
                <w:sz w:val="20"/>
              </w:rPr>
              <w:t> modify,</w:t>
            </w:r>
            <w:r>
              <w:rPr>
                <w:w w:val="120"/>
                <w:sz w:val="20"/>
              </w:rPr>
              <w:t> and </w:t>
            </w:r>
            <w:r>
              <w:rPr>
                <w:spacing w:val="-2"/>
                <w:w w:val="120"/>
                <w:sz w:val="20"/>
              </w:rPr>
              <w:t>enhance.</w:t>
            </w:r>
          </w:p>
        </w:tc>
        <w:tc>
          <w:tcPr>
            <w:tcW w:w="3099" w:type="dxa"/>
          </w:tcPr>
          <w:p>
            <w:pPr>
              <w:pStyle w:val="TableParagraph"/>
              <w:spacing w:line="259" w:lineRule="auto" w:before="45"/>
              <w:ind w:left="66" w:right="92" w:firstLine="2"/>
              <w:jc w:val="both"/>
              <w:rPr>
                <w:sz w:val="20"/>
              </w:rPr>
            </w:pPr>
            <w:r>
              <w:rPr>
                <w:w w:val="115"/>
                <w:sz w:val="20"/>
              </w:rPr>
              <w:t>Software</w:t>
            </w:r>
            <w:r>
              <w:rPr>
                <w:w w:val="115"/>
                <w:sz w:val="20"/>
              </w:rPr>
              <w:t> owned</w:t>
            </w:r>
            <w:r>
              <w:rPr>
                <w:w w:val="115"/>
                <w:sz w:val="20"/>
              </w:rPr>
              <w:t> by</w:t>
            </w:r>
            <w:r>
              <w:rPr>
                <w:w w:val="115"/>
                <w:sz w:val="20"/>
              </w:rPr>
              <w:t> a company/individual</w:t>
            </w:r>
            <w:r>
              <w:rPr>
                <w:w w:val="115"/>
                <w:sz w:val="20"/>
              </w:rPr>
              <w:t> with restrictions</w:t>
            </w:r>
            <w:r>
              <w:rPr>
                <w:w w:val="115"/>
                <w:sz w:val="20"/>
              </w:rPr>
              <w:t> on</w:t>
            </w:r>
            <w:r>
              <w:rPr>
                <w:w w:val="115"/>
                <w:sz w:val="20"/>
              </w:rPr>
              <w:t> use</w:t>
            </w:r>
            <w:r>
              <w:rPr>
                <w:w w:val="115"/>
                <w:sz w:val="20"/>
              </w:rPr>
              <w:t> and private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source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code.</w:t>
            </w:r>
          </w:p>
        </w:tc>
        <w:tc>
          <w:tcPr>
            <w:tcW w:w="2405" w:type="dxa"/>
          </w:tcPr>
          <w:p>
            <w:pPr>
              <w:pStyle w:val="TableParagraph"/>
              <w:spacing w:before="45"/>
              <w:ind w:left="107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flroprietary</w:t>
            </w:r>
          </w:p>
          <w:p>
            <w:pPr>
              <w:pStyle w:val="TableParagraph"/>
              <w:spacing w:line="259" w:lineRule="auto" w:before="17"/>
              <w:ind w:left="28" w:right="91"/>
              <w:jc w:val="both"/>
              <w:rPr>
                <w:sz w:val="20"/>
              </w:rPr>
            </w:pPr>
            <w:r>
              <w:rPr>
                <w:w w:val="120"/>
                <w:sz w:val="20"/>
              </w:rPr>
              <w:t>software</w:t>
            </w:r>
            <w:r>
              <w:rPr>
                <w:w w:val="120"/>
                <w:sz w:val="20"/>
              </w:rPr>
              <w:t> that</w:t>
            </w:r>
            <w:r>
              <w:rPr>
                <w:w w:val="120"/>
                <w:sz w:val="20"/>
              </w:rPr>
              <w:t> </w:t>
            </w:r>
            <w:r>
              <w:rPr>
                <w:w w:val="140"/>
                <w:sz w:val="20"/>
              </w:rPr>
              <w:t>is </w:t>
            </w:r>
            <w:r>
              <w:rPr>
                <w:w w:val="120"/>
                <w:sz w:val="20"/>
              </w:rPr>
              <w:t>available</w:t>
            </w:r>
            <w:r>
              <w:rPr>
                <w:w w:val="120"/>
                <w:sz w:val="20"/>
              </w:rPr>
              <w:t> for</w:t>
            </w:r>
            <w:r>
              <w:rPr>
                <w:w w:val="120"/>
                <w:sz w:val="20"/>
              </w:rPr>
              <w:t> use</w:t>
            </w:r>
            <w:r>
              <w:rPr>
                <w:w w:val="120"/>
                <w:sz w:val="20"/>
              </w:rPr>
              <w:t> at no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monetary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cost.</w:t>
            </w:r>
          </w:p>
        </w:tc>
      </w:tr>
      <w:tr>
        <w:trPr>
          <w:trHeight w:val="1050" w:hRule="atLeast"/>
        </w:trPr>
        <w:tc>
          <w:tcPr>
            <w:tcW w:w="1820" w:type="dxa"/>
          </w:tcPr>
          <w:p>
            <w:pPr>
              <w:pStyle w:val="TableParagraph"/>
              <w:spacing w:before="45"/>
              <w:ind w:left="16"/>
              <w:rPr>
                <w:sz w:val="20"/>
              </w:rPr>
            </w:pPr>
            <w:r>
              <w:rPr>
                <w:w w:val="115"/>
                <w:sz w:val="20"/>
              </w:rPr>
              <w:t>Source</w:t>
            </w:r>
            <w:r>
              <w:rPr>
                <w:spacing w:val="53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Code</w:t>
            </w:r>
          </w:p>
        </w:tc>
        <w:tc>
          <w:tcPr>
            <w:tcW w:w="3805" w:type="dxa"/>
          </w:tcPr>
          <w:p>
            <w:pPr>
              <w:pStyle w:val="TableParagraph"/>
              <w:spacing w:before="45"/>
              <w:ind w:left="85"/>
              <w:rPr>
                <w:sz w:val="20"/>
              </w:rPr>
            </w:pPr>
            <w:r>
              <w:rPr>
                <w:w w:val="125"/>
                <w:sz w:val="20"/>
              </w:rPr>
              <w:t>flublic:</w:t>
            </w:r>
            <w:r>
              <w:rPr>
                <w:spacing w:val="4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Available</w:t>
            </w:r>
            <w:r>
              <w:rPr>
                <w:spacing w:val="53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to</w:t>
            </w:r>
            <w:r>
              <w:rPr>
                <w:spacing w:val="50"/>
                <w:w w:val="125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everyone.</w:t>
            </w:r>
          </w:p>
        </w:tc>
        <w:tc>
          <w:tcPr>
            <w:tcW w:w="3099" w:type="dxa"/>
          </w:tcPr>
          <w:p>
            <w:pPr>
              <w:pStyle w:val="TableParagraph"/>
              <w:spacing w:line="256" w:lineRule="auto" w:before="45"/>
              <w:ind w:left="66" w:firstLine="2"/>
              <w:rPr>
                <w:sz w:val="20"/>
              </w:rPr>
            </w:pPr>
            <w:r>
              <w:rPr>
                <w:w w:val="125"/>
                <w:sz w:val="20"/>
              </w:rPr>
              <w:t>Closed:</w:t>
            </w:r>
            <w:r>
              <w:rPr>
                <w:w w:val="125"/>
                <w:sz w:val="20"/>
              </w:rPr>
              <w:t> Kept</w:t>
            </w:r>
            <w:r>
              <w:rPr>
                <w:spacing w:val="25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secret;</w:t>
            </w:r>
            <w:r>
              <w:rPr>
                <w:w w:val="125"/>
                <w:sz w:val="20"/>
              </w:rPr>
              <w:t> only the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vendor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can</w:t>
            </w:r>
            <w:r>
              <w:rPr>
                <w:w w:val="125"/>
                <w:sz w:val="20"/>
              </w:rPr>
              <w:t> see</w:t>
            </w:r>
            <w:r>
              <w:rPr>
                <w:w w:val="145"/>
                <w:sz w:val="20"/>
              </w:rPr>
              <w:t> it.</w:t>
            </w:r>
          </w:p>
        </w:tc>
        <w:tc>
          <w:tcPr>
            <w:tcW w:w="2405" w:type="dxa"/>
          </w:tcPr>
          <w:p>
            <w:pPr>
              <w:pStyle w:val="TableParagraph"/>
              <w:tabs>
                <w:tab w:pos="1456" w:val="left" w:leader="none"/>
              </w:tabs>
              <w:spacing w:before="45"/>
              <w:ind w:left="107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Closed:</w:t>
            </w:r>
            <w:r>
              <w:rPr>
                <w:sz w:val="20"/>
              </w:rPr>
              <w:tab/>
            </w:r>
            <w:r>
              <w:rPr>
                <w:spacing w:val="-4"/>
                <w:w w:val="120"/>
                <w:sz w:val="20"/>
              </w:rPr>
              <w:t>Kept</w:t>
            </w:r>
          </w:p>
          <w:p>
            <w:pPr>
              <w:pStyle w:val="TableParagraph"/>
              <w:tabs>
                <w:tab w:pos="1456" w:val="left" w:leader="none"/>
              </w:tabs>
              <w:spacing w:before="17"/>
              <w:ind w:left="28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secret;</w:t>
            </w:r>
            <w:r>
              <w:rPr>
                <w:sz w:val="20"/>
              </w:rPr>
              <w:tab/>
            </w:r>
            <w:r>
              <w:rPr>
                <w:spacing w:val="-2"/>
                <w:w w:val="130"/>
                <w:sz w:val="20"/>
              </w:rPr>
              <w:t>users</w:t>
            </w:r>
          </w:p>
          <w:p>
            <w:pPr>
              <w:pStyle w:val="TableParagraph"/>
              <w:spacing w:line="250" w:lineRule="atLeast" w:before="2"/>
              <w:ind w:left="28"/>
              <w:rPr>
                <w:sz w:val="20"/>
              </w:rPr>
            </w:pPr>
            <w:r>
              <w:rPr>
                <w:w w:val="125"/>
                <w:sz w:val="20"/>
              </w:rPr>
              <w:t>cannot</w:t>
            </w:r>
            <w:r>
              <w:rPr>
                <w:spacing w:val="4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view</w:t>
            </w:r>
            <w:r>
              <w:rPr>
                <w:spacing w:val="4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or</w:t>
            </w:r>
            <w:r>
              <w:rPr>
                <w:w w:val="125"/>
                <w:sz w:val="20"/>
              </w:rPr>
              <w:t> edit </w:t>
            </w:r>
            <w:r>
              <w:rPr>
                <w:spacing w:val="-4"/>
                <w:w w:val="145"/>
                <w:sz w:val="20"/>
              </w:rPr>
              <w:t>it.</w:t>
            </w:r>
          </w:p>
        </w:tc>
      </w:tr>
      <w:tr>
        <w:trPr>
          <w:trHeight w:val="563" w:hRule="atLeast"/>
        </w:trPr>
        <w:tc>
          <w:tcPr>
            <w:tcW w:w="1820" w:type="dxa"/>
          </w:tcPr>
          <w:p>
            <w:pPr>
              <w:pStyle w:val="TableParagraph"/>
              <w:spacing w:before="42"/>
              <w:ind w:left="16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Cost</w:t>
            </w:r>
          </w:p>
        </w:tc>
        <w:tc>
          <w:tcPr>
            <w:tcW w:w="3805" w:type="dxa"/>
          </w:tcPr>
          <w:p>
            <w:pPr>
              <w:pStyle w:val="TableParagraph"/>
              <w:spacing w:line="250" w:lineRule="atLeast" w:before="24"/>
              <w:ind w:left="105" w:hanging="20"/>
              <w:rPr>
                <w:sz w:val="20"/>
              </w:rPr>
            </w:pPr>
            <w:r>
              <w:rPr>
                <w:w w:val="120"/>
                <w:sz w:val="20"/>
              </w:rPr>
              <w:t>Usually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free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(but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can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be </w:t>
            </w:r>
            <w:r>
              <w:rPr>
                <w:spacing w:val="-2"/>
                <w:w w:val="120"/>
                <w:sz w:val="20"/>
              </w:rPr>
              <w:t>commercial/paid).</w:t>
            </w:r>
          </w:p>
        </w:tc>
        <w:tc>
          <w:tcPr>
            <w:tcW w:w="3099" w:type="dxa"/>
          </w:tcPr>
          <w:p>
            <w:pPr>
              <w:pStyle w:val="TableParagraph"/>
              <w:spacing w:line="250" w:lineRule="atLeast" w:before="24"/>
              <w:ind w:left="66" w:right="556" w:firstLine="2"/>
              <w:rPr>
                <w:sz w:val="20"/>
              </w:rPr>
            </w:pPr>
            <w:r>
              <w:rPr>
                <w:w w:val="130"/>
                <w:sz w:val="20"/>
              </w:rPr>
              <w:t>flaid</w:t>
            </w:r>
            <w:r>
              <w:rPr>
                <w:spacing w:val="-3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(Subscription</w:t>
            </w:r>
            <w:r>
              <w:rPr>
                <w:spacing w:val="-2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or One-time</w:t>
            </w:r>
            <w:r>
              <w:rPr>
                <w:w w:val="130"/>
                <w:sz w:val="20"/>
              </w:rPr>
              <w:t> license).</w:t>
            </w:r>
          </w:p>
        </w:tc>
        <w:tc>
          <w:tcPr>
            <w:tcW w:w="2405" w:type="dxa"/>
          </w:tcPr>
          <w:p>
            <w:pPr>
              <w:pStyle w:val="TableParagraph"/>
              <w:spacing w:line="250" w:lineRule="atLeast" w:before="24"/>
              <w:ind w:left="28" w:right="638" w:firstLine="79"/>
              <w:rPr>
                <w:sz w:val="20"/>
              </w:rPr>
            </w:pPr>
            <w:r>
              <w:rPr>
                <w:w w:val="125"/>
                <w:sz w:val="20"/>
              </w:rPr>
              <w:t>Free</w:t>
            </w:r>
            <w:r>
              <w:rPr>
                <w:w w:val="125"/>
                <w:sz w:val="20"/>
              </w:rPr>
              <w:t> of</w:t>
            </w:r>
            <w:r>
              <w:rPr>
                <w:w w:val="125"/>
                <w:sz w:val="20"/>
              </w:rPr>
              <w:t> charge </w:t>
            </w:r>
            <w:r>
              <w:rPr>
                <w:spacing w:val="-2"/>
                <w:w w:val="125"/>
                <w:sz w:val="20"/>
              </w:rPr>
              <w:t>(Gratis).</w:t>
            </w:r>
          </w:p>
        </w:tc>
      </w:tr>
      <w:tr>
        <w:trPr>
          <w:trHeight w:val="563" w:hRule="atLeast"/>
        </w:trPr>
        <w:tc>
          <w:tcPr>
            <w:tcW w:w="1820" w:type="dxa"/>
          </w:tcPr>
          <w:p>
            <w:pPr>
              <w:pStyle w:val="TableParagraph"/>
              <w:spacing w:before="42"/>
              <w:ind w:left="16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Modification</w:t>
            </w:r>
          </w:p>
        </w:tc>
        <w:tc>
          <w:tcPr>
            <w:tcW w:w="3805" w:type="dxa"/>
          </w:tcPr>
          <w:p>
            <w:pPr>
              <w:pStyle w:val="TableParagraph"/>
              <w:spacing w:before="42"/>
              <w:ind w:left="85"/>
              <w:rPr>
                <w:sz w:val="20"/>
              </w:rPr>
            </w:pPr>
            <w:r>
              <w:rPr>
                <w:w w:val="115"/>
                <w:sz w:val="20"/>
              </w:rPr>
              <w:t>Allowed</w:t>
            </w:r>
            <w:r>
              <w:rPr>
                <w:spacing w:val="4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(and</w:t>
            </w:r>
            <w:r>
              <w:rPr>
                <w:spacing w:val="4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encouraged).</w:t>
            </w:r>
          </w:p>
        </w:tc>
        <w:tc>
          <w:tcPr>
            <w:tcW w:w="3099" w:type="dxa"/>
          </w:tcPr>
          <w:p>
            <w:pPr>
              <w:pStyle w:val="TableParagraph"/>
              <w:spacing w:line="256" w:lineRule="auto" w:before="42"/>
              <w:ind w:left="66" w:right="556" w:firstLine="2"/>
              <w:rPr>
                <w:sz w:val="20"/>
              </w:rPr>
            </w:pPr>
            <w:r>
              <w:rPr>
                <w:w w:val="110"/>
                <w:sz w:val="20"/>
              </w:rPr>
              <w:t>flrohibited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by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law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 </w:t>
            </w:r>
            <w:r>
              <w:rPr>
                <w:spacing w:val="-2"/>
                <w:w w:val="110"/>
                <w:sz w:val="20"/>
              </w:rPr>
              <w:t>EULA.</w:t>
            </w:r>
          </w:p>
        </w:tc>
        <w:tc>
          <w:tcPr>
            <w:tcW w:w="2405" w:type="dxa"/>
          </w:tcPr>
          <w:p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flrohibited.</w:t>
            </w:r>
          </w:p>
        </w:tc>
      </w:tr>
      <w:tr>
        <w:trPr>
          <w:trHeight w:val="1257" w:hRule="atLeast"/>
        </w:trPr>
        <w:tc>
          <w:tcPr>
            <w:tcW w:w="1820" w:type="dxa"/>
          </w:tcPr>
          <w:p>
            <w:pPr>
              <w:pStyle w:val="TableParagraph"/>
              <w:spacing w:before="42"/>
              <w:ind w:left="16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Redistribution</w:t>
            </w:r>
          </w:p>
        </w:tc>
        <w:tc>
          <w:tcPr>
            <w:tcW w:w="3805" w:type="dxa"/>
          </w:tcPr>
          <w:p>
            <w:pPr>
              <w:pStyle w:val="TableParagraph"/>
              <w:tabs>
                <w:tab w:pos="1456" w:val="left" w:leader="none"/>
                <w:tab w:pos="2896" w:val="left" w:leader="none"/>
              </w:tabs>
              <w:spacing w:line="261" w:lineRule="auto" w:before="42"/>
              <w:ind w:left="105" w:right="661" w:hanging="2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Allowed</w:t>
            </w:r>
            <w:r>
              <w:rPr>
                <w:sz w:val="20"/>
              </w:rPr>
              <w:tab/>
            </w:r>
            <w:r>
              <w:rPr>
                <w:spacing w:val="-2"/>
                <w:w w:val="120"/>
                <w:sz w:val="20"/>
              </w:rPr>
              <w:t>(depending</w:t>
            </w:r>
            <w:r>
              <w:rPr>
                <w:sz w:val="20"/>
              </w:rPr>
              <w:tab/>
            </w:r>
            <w:r>
              <w:rPr>
                <w:spacing w:val="-12"/>
                <w:w w:val="115"/>
                <w:sz w:val="20"/>
              </w:rPr>
              <w:t>on </w:t>
            </w:r>
            <w:r>
              <w:rPr>
                <w:spacing w:val="-2"/>
                <w:w w:val="120"/>
                <w:sz w:val="20"/>
              </w:rPr>
              <w:t>license).</w:t>
            </w:r>
          </w:p>
        </w:tc>
        <w:tc>
          <w:tcPr>
            <w:tcW w:w="3099" w:type="dxa"/>
          </w:tcPr>
          <w:p>
            <w:pPr>
              <w:pStyle w:val="TableParagraph"/>
              <w:spacing w:before="42"/>
              <w:ind w:left="68"/>
              <w:rPr>
                <w:sz w:val="20"/>
              </w:rPr>
            </w:pPr>
            <w:r>
              <w:rPr>
                <w:w w:val="135"/>
                <w:sz w:val="20"/>
              </w:rPr>
              <w:t>Strictly</w:t>
            </w:r>
            <w:r>
              <w:rPr>
                <w:spacing w:val="5"/>
                <w:w w:val="135"/>
                <w:sz w:val="20"/>
              </w:rPr>
              <w:t>  </w:t>
            </w:r>
            <w:r>
              <w:rPr>
                <w:spacing w:val="-2"/>
                <w:w w:val="135"/>
                <w:sz w:val="20"/>
              </w:rPr>
              <w:t>prohibited.</w:t>
            </w:r>
          </w:p>
        </w:tc>
        <w:tc>
          <w:tcPr>
            <w:tcW w:w="2405" w:type="dxa"/>
          </w:tcPr>
          <w:p>
            <w:pPr>
              <w:pStyle w:val="TableParagraph"/>
              <w:spacing w:line="242" w:lineRule="auto" w:before="42"/>
              <w:ind w:left="28" w:right="92" w:firstLine="79"/>
              <w:jc w:val="both"/>
              <w:rPr>
                <w:sz w:val="20"/>
              </w:rPr>
            </w:pPr>
            <w:r>
              <w:rPr>
                <w:w w:val="125"/>
                <w:sz w:val="20"/>
              </w:rPr>
              <w:t>Often</w:t>
            </w:r>
            <w:r>
              <w:rPr>
                <w:w w:val="125"/>
                <w:sz w:val="20"/>
              </w:rPr>
              <w:t> allowed</w:t>
            </w:r>
            <w:r>
              <w:rPr>
                <w:w w:val="125"/>
                <w:sz w:val="20"/>
              </w:rPr>
              <w:t> for personal</w:t>
            </w:r>
            <w:r>
              <w:rPr>
                <w:w w:val="125"/>
                <w:sz w:val="20"/>
              </w:rPr>
              <w:t> use,</w:t>
            </w:r>
            <w:r>
              <w:rPr>
                <w:w w:val="125"/>
                <w:sz w:val="20"/>
              </w:rPr>
              <w:t> but </w:t>
            </w:r>
            <w:r>
              <w:rPr>
                <w:spacing w:val="-2"/>
                <w:w w:val="125"/>
                <w:sz w:val="20"/>
              </w:rPr>
              <w:t>commercial</w:t>
            </w:r>
          </w:p>
          <w:p>
            <w:pPr>
              <w:pStyle w:val="TableParagraph"/>
              <w:tabs>
                <w:tab w:pos="2171" w:val="left" w:leader="none"/>
              </w:tabs>
              <w:spacing w:line="229" w:lineRule="exact"/>
              <w:ind w:left="28"/>
              <w:jc w:val="both"/>
              <w:rPr>
                <w:sz w:val="20"/>
              </w:rPr>
            </w:pPr>
            <w:r>
              <w:rPr>
                <w:spacing w:val="-2"/>
                <w:w w:val="150"/>
                <w:sz w:val="20"/>
              </w:rPr>
              <w:t>distribution</w:t>
            </w:r>
            <w:r>
              <w:rPr>
                <w:sz w:val="20"/>
              </w:rPr>
              <w:tab/>
            </w:r>
            <w:r>
              <w:rPr>
                <w:spacing w:val="-5"/>
                <w:w w:val="150"/>
                <w:sz w:val="20"/>
              </w:rPr>
              <w:t>is</w:t>
            </w:r>
          </w:p>
          <w:p>
            <w:pPr>
              <w:pStyle w:val="TableParagraph"/>
              <w:spacing w:before="17"/>
              <w:ind w:left="28"/>
              <w:jc w:val="both"/>
              <w:rPr>
                <w:sz w:val="20"/>
              </w:rPr>
            </w:pPr>
            <w:r>
              <w:rPr>
                <w:w w:val="135"/>
                <w:sz w:val="20"/>
              </w:rPr>
              <w:t>usually</w:t>
            </w:r>
            <w:r>
              <w:rPr>
                <w:spacing w:val="9"/>
                <w:w w:val="135"/>
                <w:sz w:val="20"/>
              </w:rPr>
              <w:t> </w:t>
            </w:r>
            <w:r>
              <w:rPr>
                <w:spacing w:val="-2"/>
                <w:w w:val="135"/>
                <w:sz w:val="20"/>
              </w:rPr>
              <w:t>restricted.</w:t>
            </w:r>
          </w:p>
        </w:tc>
      </w:tr>
      <w:tr>
        <w:trPr>
          <w:trHeight w:val="1231" w:hRule="atLeast"/>
        </w:trPr>
        <w:tc>
          <w:tcPr>
            <w:tcW w:w="1820" w:type="dxa"/>
          </w:tcPr>
          <w:p>
            <w:pPr>
              <w:pStyle w:val="TableParagraph"/>
              <w:spacing w:before="42"/>
              <w:ind w:left="16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Support</w:t>
            </w:r>
          </w:p>
        </w:tc>
        <w:tc>
          <w:tcPr>
            <w:tcW w:w="3805" w:type="dxa"/>
          </w:tcPr>
          <w:p>
            <w:pPr>
              <w:pStyle w:val="TableParagraph"/>
              <w:spacing w:line="259" w:lineRule="auto" w:before="42"/>
              <w:ind w:left="105" w:right="104" w:hanging="20"/>
              <w:jc w:val="both"/>
              <w:rPr>
                <w:sz w:val="20"/>
              </w:rPr>
            </w:pPr>
            <w:r>
              <w:rPr>
                <w:w w:val="120"/>
                <w:sz w:val="20"/>
              </w:rPr>
              <w:t>Community-driven</w:t>
            </w:r>
            <w:r>
              <w:rPr>
                <w:w w:val="120"/>
                <w:sz w:val="20"/>
              </w:rPr>
              <w:t> (forums)</w:t>
            </w:r>
            <w:r>
              <w:rPr>
                <w:w w:val="120"/>
                <w:sz w:val="20"/>
              </w:rPr>
              <w:t> or paid</w:t>
            </w:r>
            <w:r>
              <w:rPr>
                <w:w w:val="120"/>
                <w:sz w:val="20"/>
              </w:rPr>
              <w:t> enterprise</w:t>
            </w:r>
            <w:r>
              <w:rPr>
                <w:w w:val="120"/>
                <w:sz w:val="20"/>
              </w:rPr>
              <w:t> support</w:t>
            </w:r>
            <w:r>
              <w:rPr>
                <w:w w:val="120"/>
                <w:sz w:val="20"/>
              </w:rPr>
              <w:t> </w:t>
            </w:r>
            <w:r>
              <w:rPr>
                <w:w w:val="130"/>
                <w:sz w:val="20"/>
              </w:rPr>
              <w:t>(e.g., </w:t>
            </w:r>
            <w:r>
              <w:rPr>
                <w:w w:val="120"/>
                <w:sz w:val="20"/>
              </w:rPr>
              <w:t>Red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spacing w:val="7"/>
                <w:sz w:val="20"/>
              </w:rPr>
              <w:drawing>
                <wp:inline distT="0" distB="0" distL="0" distR="0">
                  <wp:extent cx="60325" cy="88900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  <w:sz w:val="20"/>
              </w:rPr>
            </w:r>
            <w:r>
              <w:rPr>
                <w:w w:val="130"/>
                <w:sz w:val="20"/>
              </w:rPr>
              <w:t>at).</w:t>
            </w:r>
          </w:p>
        </w:tc>
        <w:tc>
          <w:tcPr>
            <w:tcW w:w="3099" w:type="dxa"/>
          </w:tcPr>
          <w:p>
            <w:pPr>
              <w:pStyle w:val="TableParagraph"/>
              <w:spacing w:line="259" w:lineRule="auto" w:before="42"/>
              <w:ind w:left="66" w:right="92" w:firstLine="2"/>
              <w:jc w:val="both"/>
              <w:rPr>
                <w:sz w:val="20"/>
              </w:rPr>
            </w:pPr>
            <w:r>
              <w:rPr>
                <w:w w:val="125"/>
                <w:sz w:val="20"/>
              </w:rPr>
              <w:t>Dedicated</w:t>
            </w:r>
            <w:r>
              <w:rPr>
                <w:spacing w:val="-3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vendor</w:t>
            </w:r>
            <w:r>
              <w:rPr>
                <w:spacing w:val="-3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support team</w:t>
            </w:r>
            <w:r>
              <w:rPr>
                <w:w w:val="125"/>
                <w:sz w:val="20"/>
              </w:rPr>
              <w:t> included</w:t>
            </w:r>
            <w:r>
              <w:rPr>
                <w:w w:val="125"/>
                <w:sz w:val="20"/>
              </w:rPr>
              <w:t> in</w:t>
            </w:r>
            <w:r>
              <w:rPr>
                <w:w w:val="125"/>
                <w:sz w:val="20"/>
              </w:rPr>
              <w:t> the </w:t>
            </w:r>
            <w:r>
              <w:rPr>
                <w:spacing w:val="-2"/>
                <w:w w:val="125"/>
                <w:sz w:val="20"/>
              </w:rPr>
              <w:t>price.</w:t>
            </w:r>
          </w:p>
        </w:tc>
        <w:tc>
          <w:tcPr>
            <w:tcW w:w="2405" w:type="dxa"/>
          </w:tcPr>
          <w:p>
            <w:pPr>
              <w:pStyle w:val="TableParagraph"/>
              <w:tabs>
                <w:tab w:pos="2066" w:val="left" w:leader="none"/>
              </w:tabs>
              <w:spacing w:before="42"/>
              <w:ind w:left="107"/>
              <w:rPr>
                <w:sz w:val="20"/>
              </w:rPr>
            </w:pPr>
            <w:r>
              <w:rPr>
                <w:spacing w:val="-2"/>
                <w:w w:val="135"/>
                <w:sz w:val="20"/>
              </w:rPr>
              <w:t>Limited</w:t>
            </w:r>
            <w:r>
              <w:rPr>
                <w:sz w:val="20"/>
              </w:rPr>
              <w:tab/>
            </w:r>
            <w:r>
              <w:rPr>
                <w:spacing w:val="-5"/>
                <w:w w:val="135"/>
                <w:sz w:val="20"/>
              </w:rPr>
              <w:t>or</w:t>
            </w:r>
          </w:p>
          <w:p>
            <w:pPr>
              <w:pStyle w:val="TableParagraph"/>
              <w:spacing w:before="3"/>
              <w:ind w:left="28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nonexistent;</w:t>
            </w:r>
          </w:p>
          <w:p>
            <w:pPr>
              <w:pStyle w:val="TableParagraph"/>
              <w:spacing w:before="1"/>
              <w:ind w:left="28"/>
              <w:rPr>
                <w:sz w:val="20"/>
              </w:rPr>
            </w:pPr>
            <w:r>
              <w:rPr>
                <w:w w:val="120"/>
                <w:sz w:val="20"/>
              </w:rPr>
              <w:t>usually</w:t>
            </w:r>
            <w:r>
              <w:rPr>
                <w:w w:val="120"/>
                <w:sz w:val="20"/>
              </w:rPr>
              <w:t> "use</w:t>
            </w:r>
            <w:r>
              <w:rPr>
                <w:w w:val="120"/>
                <w:sz w:val="20"/>
              </w:rPr>
              <w:t> at</w:t>
            </w:r>
            <w:r>
              <w:rPr>
                <w:w w:val="120"/>
                <w:sz w:val="20"/>
              </w:rPr>
              <w:t> your </w:t>
            </w:r>
            <w:r>
              <w:rPr>
                <w:spacing w:val="-4"/>
                <w:w w:val="115"/>
                <w:sz w:val="20"/>
              </w:rPr>
              <w:t>own</w:t>
            </w:r>
          </w:p>
          <w:p>
            <w:pPr>
              <w:pStyle w:val="TableParagraph"/>
              <w:spacing w:before="1"/>
              <w:ind w:left="28"/>
              <w:rPr>
                <w:sz w:val="20"/>
              </w:rPr>
            </w:pPr>
            <w:r>
              <w:rPr>
                <w:spacing w:val="-2"/>
                <w:w w:val="155"/>
                <w:sz w:val="20"/>
              </w:rPr>
              <w:t>risk."</w:t>
            </w:r>
          </w:p>
        </w:tc>
      </w:tr>
      <w:tr>
        <w:trPr>
          <w:trHeight w:val="1048" w:hRule="atLeast"/>
        </w:trPr>
        <w:tc>
          <w:tcPr>
            <w:tcW w:w="1820" w:type="dxa"/>
          </w:tcPr>
          <w:p>
            <w:pPr>
              <w:pStyle w:val="TableParagraph"/>
              <w:spacing w:before="42"/>
              <w:ind w:left="16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Security</w:t>
            </w:r>
          </w:p>
        </w:tc>
        <w:tc>
          <w:tcPr>
            <w:tcW w:w="3805" w:type="dxa"/>
          </w:tcPr>
          <w:p>
            <w:pPr>
              <w:pStyle w:val="TableParagraph"/>
              <w:spacing w:line="261" w:lineRule="auto" w:before="42"/>
              <w:ind w:left="105" w:right="76" w:hanging="20"/>
              <w:rPr>
                <w:sz w:val="20"/>
              </w:rPr>
            </w:pPr>
            <w:r>
              <w:rPr>
                <w:w w:val="120"/>
                <w:sz w:val="20"/>
              </w:rPr>
              <w:t>Transparent;</w:t>
            </w:r>
            <w:r>
              <w:rPr>
                <w:spacing w:val="27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anyone</w:t>
            </w:r>
            <w:r>
              <w:rPr>
                <w:spacing w:val="26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can</w:t>
            </w:r>
            <w:r>
              <w:rPr>
                <w:spacing w:val="27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find </w:t>
            </w:r>
            <w:r>
              <w:rPr>
                <w:w w:val="125"/>
                <w:sz w:val="20"/>
              </w:rPr>
              <w:t>and</w:t>
            </w:r>
            <w:r>
              <w:rPr>
                <w:spacing w:val="32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fix</w:t>
            </w:r>
            <w:r>
              <w:rPr>
                <w:w w:val="125"/>
                <w:sz w:val="20"/>
              </w:rPr>
              <w:t> bugs</w:t>
            </w:r>
            <w:r>
              <w:rPr>
                <w:spacing w:val="32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(many</w:t>
            </w:r>
            <w:r>
              <w:rPr>
                <w:spacing w:val="32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eyes</w:t>
            </w:r>
            <w:r>
              <w:rPr>
                <w:spacing w:val="32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on</w:t>
            </w:r>
          </w:p>
          <w:p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code).</w:t>
            </w:r>
          </w:p>
        </w:tc>
        <w:tc>
          <w:tcPr>
            <w:tcW w:w="3099" w:type="dxa"/>
          </w:tcPr>
          <w:p>
            <w:pPr>
              <w:pStyle w:val="TableParagraph"/>
              <w:tabs>
                <w:tab w:pos="1456" w:val="left" w:leader="none"/>
              </w:tabs>
              <w:spacing w:before="42"/>
              <w:ind w:left="68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"Security</w:t>
            </w:r>
            <w:r>
              <w:rPr>
                <w:sz w:val="20"/>
              </w:rPr>
              <w:tab/>
            </w:r>
            <w:r>
              <w:rPr>
                <w:spacing w:val="-2"/>
                <w:w w:val="125"/>
                <w:sz w:val="20"/>
              </w:rPr>
              <w:t>through</w:t>
            </w:r>
          </w:p>
          <w:p>
            <w:pPr>
              <w:pStyle w:val="TableParagraph"/>
              <w:spacing w:line="256" w:lineRule="auto" w:before="20"/>
              <w:ind w:left="66"/>
              <w:rPr>
                <w:sz w:val="20"/>
              </w:rPr>
            </w:pPr>
            <w:r>
              <w:rPr>
                <w:w w:val="125"/>
                <w:sz w:val="20"/>
              </w:rPr>
              <w:t>obscurity";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users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rely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on the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vendor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to</w:t>
            </w:r>
            <w:r>
              <w:rPr>
                <w:w w:val="125"/>
                <w:sz w:val="20"/>
              </w:rPr>
              <w:t> find</w:t>
            </w:r>
            <w:r>
              <w:rPr>
                <w:spacing w:val="4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and</w:t>
            </w:r>
          </w:p>
          <w:p>
            <w:pPr>
              <w:pStyle w:val="TableParagraph"/>
              <w:spacing w:before="5"/>
              <w:ind w:left="66"/>
              <w:rPr>
                <w:sz w:val="20"/>
              </w:rPr>
            </w:pPr>
            <w:r>
              <w:rPr>
                <w:w w:val="140"/>
                <w:sz w:val="20"/>
              </w:rPr>
              <w:t>fix</w:t>
            </w:r>
            <w:r>
              <w:rPr>
                <w:spacing w:val="58"/>
                <w:w w:val="140"/>
                <w:sz w:val="20"/>
              </w:rPr>
              <w:t> </w:t>
            </w:r>
            <w:r>
              <w:rPr>
                <w:spacing w:val="-2"/>
                <w:w w:val="140"/>
                <w:sz w:val="20"/>
              </w:rPr>
              <w:t>bugs.</w:t>
            </w:r>
          </w:p>
        </w:tc>
        <w:tc>
          <w:tcPr>
            <w:tcW w:w="2405" w:type="dxa"/>
          </w:tcPr>
          <w:p>
            <w:pPr>
              <w:pStyle w:val="TableParagraph"/>
              <w:spacing w:line="259" w:lineRule="auto" w:before="42"/>
              <w:ind w:left="28" w:right="93" w:firstLine="79"/>
              <w:jc w:val="both"/>
              <w:rPr>
                <w:sz w:val="20"/>
              </w:rPr>
            </w:pPr>
            <w:r>
              <w:rPr>
                <w:w w:val="130"/>
                <w:sz w:val="20"/>
              </w:rPr>
              <w:t>Variable;</w:t>
            </w:r>
            <w:r>
              <w:rPr>
                <w:w w:val="130"/>
                <w:sz w:val="20"/>
              </w:rPr>
              <w:t> users rely</w:t>
            </w:r>
            <w:r>
              <w:rPr>
                <w:spacing w:val="-9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entirely</w:t>
            </w:r>
            <w:r>
              <w:rPr>
                <w:spacing w:val="-10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on</w:t>
            </w:r>
            <w:r>
              <w:rPr>
                <w:spacing w:val="-9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the </w:t>
            </w:r>
            <w:r>
              <w:rPr>
                <w:spacing w:val="-2"/>
                <w:w w:val="130"/>
                <w:sz w:val="20"/>
              </w:rPr>
              <w:t>developer's</w:t>
            </w:r>
          </w:p>
          <w:p>
            <w:pPr>
              <w:pStyle w:val="TableParagraph"/>
              <w:spacing w:before="2"/>
              <w:ind w:left="28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updates.</w:t>
            </w:r>
          </w:p>
        </w:tc>
      </w:tr>
      <w:tr>
        <w:trPr>
          <w:trHeight w:val="796" w:hRule="atLeast"/>
        </w:trPr>
        <w:tc>
          <w:tcPr>
            <w:tcW w:w="1820" w:type="dxa"/>
          </w:tcPr>
          <w:p>
            <w:pPr>
              <w:pStyle w:val="TableParagraph"/>
              <w:spacing w:before="45"/>
              <w:ind w:left="1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Examples</w:t>
            </w:r>
          </w:p>
        </w:tc>
        <w:tc>
          <w:tcPr>
            <w:tcW w:w="3805" w:type="dxa"/>
          </w:tcPr>
          <w:p>
            <w:pPr>
              <w:pStyle w:val="TableParagraph"/>
              <w:tabs>
                <w:tab w:pos="1168" w:val="left" w:leader="none"/>
                <w:tab w:pos="2481" w:val="left" w:leader="none"/>
                <w:tab w:pos="3212" w:val="left" w:leader="none"/>
              </w:tabs>
              <w:spacing w:line="256" w:lineRule="auto" w:before="45"/>
              <w:ind w:left="105" w:right="-14" w:hanging="2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Linux,</w:t>
            </w:r>
            <w:r>
              <w:rPr>
                <w:sz w:val="20"/>
              </w:rPr>
              <w:tab/>
            </w:r>
            <w:r>
              <w:rPr>
                <w:spacing w:val="-2"/>
                <w:w w:val="120"/>
                <w:sz w:val="20"/>
              </w:rPr>
              <w:t>Firefox,</w:t>
            </w:r>
            <w:r>
              <w:rPr>
                <w:sz w:val="20"/>
              </w:rPr>
              <w:tab/>
            </w:r>
            <w:r>
              <w:rPr>
                <w:spacing w:val="-4"/>
                <w:w w:val="120"/>
                <w:sz w:val="20"/>
              </w:rPr>
              <w:t>VLC</w:t>
            </w:r>
            <w:r>
              <w:rPr>
                <w:sz w:val="20"/>
              </w:rPr>
              <w:tab/>
            </w:r>
            <w:r>
              <w:rPr>
                <w:spacing w:val="-4"/>
                <w:w w:val="110"/>
                <w:sz w:val="20"/>
              </w:rPr>
              <w:t>Media </w:t>
            </w:r>
            <w:r>
              <w:rPr>
                <w:w w:val="120"/>
                <w:sz w:val="20"/>
              </w:rPr>
              <w:t>fllayer,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Wordflress,</w:t>
            </w:r>
            <w:r>
              <w:rPr>
                <w:spacing w:val="4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GIMfl.</w:t>
            </w:r>
          </w:p>
        </w:tc>
        <w:tc>
          <w:tcPr>
            <w:tcW w:w="3099" w:type="dxa"/>
          </w:tcPr>
          <w:p>
            <w:pPr>
              <w:pStyle w:val="TableParagraph"/>
              <w:tabs>
                <w:tab w:pos="1350" w:val="left" w:leader="none"/>
                <w:tab w:pos="2511" w:val="left" w:leader="none"/>
              </w:tabs>
              <w:spacing w:line="256" w:lineRule="auto" w:before="45"/>
              <w:ind w:left="66" w:right="-15" w:firstLine="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Microsoft</w:t>
            </w:r>
            <w:r>
              <w:rPr>
                <w:sz w:val="20"/>
              </w:rPr>
              <w:tab/>
            </w:r>
            <w:r>
              <w:rPr>
                <w:spacing w:val="-2"/>
                <w:w w:val="115"/>
                <w:sz w:val="20"/>
              </w:rPr>
              <w:t>Windows,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Adobe </w:t>
            </w:r>
            <w:r>
              <w:rPr>
                <w:w w:val="115"/>
                <w:sz w:val="20"/>
              </w:rPr>
              <w:t>flhotoshop,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macOS,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iOS.</w:t>
            </w:r>
          </w:p>
        </w:tc>
        <w:tc>
          <w:tcPr>
            <w:tcW w:w="2405" w:type="dxa"/>
          </w:tcPr>
          <w:p>
            <w:pPr>
              <w:pStyle w:val="TableParagraph"/>
              <w:spacing w:before="45"/>
              <w:ind w:left="28" w:right="-14" w:firstLine="79"/>
              <w:rPr>
                <w:sz w:val="20"/>
              </w:rPr>
            </w:pPr>
            <w:r>
              <w:rPr>
                <w:w w:val="120"/>
                <w:sz w:val="20"/>
              </w:rPr>
              <w:t>Skype</w:t>
            </w:r>
            <w:r>
              <w:rPr>
                <w:spacing w:val="-7"/>
                <w:w w:val="120"/>
                <w:sz w:val="20"/>
              </w:rPr>
              <w:t> </w:t>
            </w:r>
            <w:r>
              <w:rPr>
                <w:w w:val="125"/>
                <w:sz w:val="20"/>
              </w:rPr>
              <w:t>(basic),</w:t>
            </w:r>
            <w:r>
              <w:rPr>
                <w:spacing w:val="-10"/>
                <w:w w:val="125"/>
                <w:sz w:val="20"/>
              </w:rPr>
              <w:t> </w:t>
            </w:r>
            <w:r>
              <w:rPr>
                <w:w w:val="120"/>
                <w:sz w:val="20"/>
              </w:rPr>
              <w:t>Adobe </w:t>
            </w:r>
            <w:r>
              <w:rPr>
                <w:spacing w:val="-2"/>
                <w:w w:val="120"/>
                <w:sz w:val="20"/>
              </w:rPr>
              <w:t>Reader,</w:t>
            </w:r>
          </w:p>
          <w:p>
            <w:pPr>
              <w:pStyle w:val="TableParagraph"/>
              <w:spacing w:before="1"/>
              <w:ind w:left="28"/>
              <w:rPr>
                <w:sz w:val="20"/>
              </w:rPr>
            </w:pPr>
            <w:r>
              <w:rPr>
                <w:w w:val="110"/>
                <w:sz w:val="20"/>
              </w:rPr>
              <w:t>Google</w:t>
            </w:r>
            <w:r>
              <w:rPr>
                <w:spacing w:val="6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Chrome.</w:t>
            </w:r>
          </w:p>
        </w:tc>
      </w:tr>
    </w:tbl>
    <w:sectPr>
      <w:pgSz w:w="11900" w:h="16850"/>
      <w:pgMar w:header="643" w:footer="253" w:top="2000" w:bottom="440" w:left="566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07584">
              <wp:simplePos x="0" y="0"/>
              <wp:positionH relativeFrom="page">
                <wp:posOffset>449580</wp:posOffset>
              </wp:positionH>
              <wp:positionV relativeFrom="page">
                <wp:posOffset>10365104</wp:posOffset>
              </wp:positionV>
              <wp:extent cx="667512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6751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5120" h="0">
                            <a:moveTo>
                              <a:pt x="0" y="0"/>
                            </a:moveTo>
                            <a:lnTo>
                              <a:pt x="667512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08896" from="35.400002pt,816.149963pt" to="561.000002pt,816.149963pt" stroked="true" strokeweight="1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8096">
              <wp:simplePos x="0" y="0"/>
              <wp:positionH relativeFrom="page">
                <wp:posOffset>436880</wp:posOffset>
              </wp:positionH>
              <wp:positionV relativeFrom="page">
                <wp:posOffset>10373563</wp:posOffset>
              </wp:positionV>
              <wp:extent cx="1773555" cy="1739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7355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 w:firstLine="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</w:rPr>
                            <w:t>Freny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Sorathiya</w:t>
                          </w:r>
                          <w:r>
                            <w:rPr>
                              <w:rFonts w:ascii="Cambria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(92410103133)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400002pt;margin-top:816.81604pt;width:139.65pt;height:13.7pt;mso-position-horizontal-relative:page;mso-position-vertical-relative:page;z-index:-162083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 w:firstLine="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2"/>
                      </w:rPr>
                      <w:t>Freny</w:t>
                    </w:r>
                    <w:r>
                      <w:rPr>
                        <w:rFonts w:ascii="Cambria"/>
                        <w:spacing w:val="-5"/>
                      </w:rPr>
                      <w:t> </w:t>
                    </w:r>
                    <w:r>
                      <w:rPr>
                        <w:rFonts w:ascii="Cambria"/>
                        <w:spacing w:val="-2"/>
                      </w:rPr>
                      <w:t>Sorathiya</w:t>
                    </w:r>
                    <w:r>
                      <w:rPr>
                        <w:rFonts w:ascii="Cambria"/>
                        <w:spacing w:val="-7"/>
                      </w:rPr>
                      <w:t> </w:t>
                    </w:r>
                    <w:r>
                      <w:rPr>
                        <w:rFonts w:ascii="Cambria"/>
                        <w:spacing w:val="-2"/>
                      </w:rPr>
                      <w:t>(92410103133)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8608">
              <wp:simplePos x="0" y="0"/>
              <wp:positionH relativeFrom="page">
                <wp:posOffset>3859847</wp:posOffset>
              </wp:positionH>
              <wp:positionV relativeFrom="page">
                <wp:posOffset>10373563</wp:posOffset>
              </wp:positionV>
              <wp:extent cx="438150" cy="17399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381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 w:firstLine="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Batch</w:t>
                          </w:r>
                          <w:r>
                            <w:rPr>
                              <w:rFonts w:ascii="Cambria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3.925018pt;margin-top:816.81604pt;width:34.5pt;height:13.7pt;mso-position-horizontal-relative:page;mso-position-vertical-relative:page;z-index:-1620787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 w:firstLine="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Batch</w:t>
                    </w:r>
                    <w:r>
                      <w:rPr>
                        <w:rFonts w:ascii="Cambria"/>
                        <w:spacing w:val="-9"/>
                      </w:rPr>
                      <w:t> </w:t>
                    </w:r>
                    <w:r>
                      <w:rPr>
                        <w:rFonts w:ascii="Cambria"/>
                        <w:spacing w:val="-10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9120">
              <wp:simplePos x="0" y="0"/>
              <wp:positionH relativeFrom="page">
                <wp:posOffset>7119619</wp:posOffset>
              </wp:positionH>
              <wp:positionV relativeFrom="page">
                <wp:posOffset>10373563</wp:posOffset>
              </wp:positionV>
              <wp:extent cx="173355" cy="17399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7335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 w:firstLine="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0.599976pt;margin-top:816.81604pt;width:13.65pt;height:13.7pt;mso-position-horizontal-relative:page;mso-position-vertical-relative:page;z-index:-1620736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 w:firstLine="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5"/>
                      </w:rPr>
                      <w:t>|</w:t>
                    </w:r>
                    <w:r>
                      <w:rPr>
                        <w:rFonts w:asci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</w:rPr>
                      <w:instrText> PAGE </w:instrText>
                    </w:r>
                    <w:r>
                      <w:rPr>
                        <w:rFonts w:ascii="Cambria"/>
                        <w:spacing w:val="-5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</w:rPr>
                      <w:t>1</w:t>
                    </w:r>
                    <w:r>
                      <w:rPr>
                        <w:rFonts w:ascii="Cambria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firstLine="0"/>
    </w:pPr>
    <w:r>
      <w:rPr/>
      <w:drawing>
        <wp:anchor distT="0" distB="0" distL="0" distR="0" allowOverlap="1" layoutInCell="1" locked="0" behindDoc="1" simplePos="0" relativeHeight="487106048">
          <wp:simplePos x="0" y="0"/>
          <wp:positionH relativeFrom="page">
            <wp:posOffset>451484</wp:posOffset>
          </wp:positionH>
          <wp:positionV relativeFrom="page">
            <wp:posOffset>408304</wp:posOffset>
          </wp:positionV>
          <wp:extent cx="2348865" cy="72199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48865" cy="721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6560">
              <wp:simplePos x="0" y="0"/>
              <wp:positionH relativeFrom="page">
                <wp:posOffset>449580</wp:posOffset>
              </wp:positionH>
              <wp:positionV relativeFrom="page">
                <wp:posOffset>1162684</wp:posOffset>
              </wp:positionV>
              <wp:extent cx="667512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6751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5120" h="0">
                            <a:moveTo>
                              <a:pt x="0" y="0"/>
                            </a:moveTo>
                            <a:lnTo>
                              <a:pt x="6674739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09920" from="35.400002pt,91.54998pt" to="560.970002pt,91.54998pt" stroked="true" strokeweight="1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7072">
              <wp:simplePos x="0" y="0"/>
              <wp:positionH relativeFrom="page">
                <wp:posOffset>3863721</wp:posOffset>
              </wp:positionH>
              <wp:positionV relativeFrom="page">
                <wp:posOffset>413989</wp:posOffset>
              </wp:positionV>
              <wp:extent cx="3261360" cy="6864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26136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36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>
                          <w:pPr>
                            <w:spacing w:before="78"/>
                            <w:ind w:left="1243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>
                          <w:pPr>
                            <w:spacing w:before="118"/>
                            <w:ind w:left="0" w:right="35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rFonts w:ascii="Cambria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4.230011pt;margin-top:32.597633pt;width:256.8pt;height:54.05pt;mso-position-horizontal-relative:page;mso-position-vertical-relative:page;z-index:-1620940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0" w:right="36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2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TECHNOLOGY</w:t>
                    </w:r>
                  </w:p>
                  <w:p>
                    <w:pPr>
                      <w:spacing w:before="78"/>
                      <w:ind w:left="1243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z w:val="24"/>
                      </w:rPr>
                      <w:t>Department</w:t>
                    </w:r>
                    <w:r>
                      <w:rPr>
                        <w:rFonts w:ascii="Cambria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of</w:t>
                    </w:r>
                    <w:r>
                      <w:rPr>
                        <w:rFonts w:ascii="Cambria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24"/>
                      </w:rPr>
                      <w:t>Engineering</w:t>
                    </w:r>
                  </w:p>
                  <w:p>
                    <w:pPr>
                      <w:spacing w:before="118"/>
                      <w:ind w:left="0" w:right="35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SOURCE</w:t>
                    </w:r>
                    <w:r>
                      <w:rPr>
                        <w:rFonts w:ascii="Cambria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10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99" w:hanging="360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3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4"/>
      <w:ind w:hanging="360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513"/>
      <w:jc w:val="center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4"/>
      <w:ind w:left="2019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Freny Sorathiya</dc:creator>
  <dcterms:created xsi:type="dcterms:W3CDTF">2026-02-12T14:10:38Z</dcterms:created>
  <dcterms:modified xsi:type="dcterms:W3CDTF">2026-02-12T14:10:38Z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LTSC</vt:lpwstr>
  </property>
</Properties>
</file>