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AD172" w14:textId="350067DA" w:rsidR="005234A8" w:rsidRDefault="005234A8" w:rsidP="005234A8">
      <w:pPr>
        <w:pStyle w:val="Heading1"/>
      </w:pPr>
      <w:r w:rsidRPr="005234A8">
        <w:t>SCOPE OF APPLICATION</w:t>
      </w:r>
      <w:bookmarkStart w:id="0" w:name="_GoBack"/>
      <w:bookmarkEnd w:id="0"/>
    </w:p>
    <w:p w14:paraId="3ADED4DB" w14:textId="77777777" w:rsidR="00B31C83" w:rsidRDefault="00B31C83" w:rsidP="00B31C83">
      <w:pPr>
        <w:pStyle w:val="Heading2"/>
      </w:pPr>
      <w:r>
        <w:t>Contract parties</w:t>
      </w:r>
    </w:p>
    <w:p w14:paraId="1198BB64" w14:textId="6619C623" w:rsidR="00B31C83" w:rsidRPr="00B31C83" w:rsidRDefault="00B31C83" w:rsidP="00B31C83">
      <w:pPr>
        <w:pStyle w:val="C13"/>
        <w:tabs>
          <w:tab w:val="left" w:pos="2410"/>
        </w:tabs>
        <w:ind w:left="2410" w:hanging="1701"/>
        <w:rPr>
          <w:lang w:eastAsia="en-US"/>
        </w:rPr>
      </w:pPr>
      <w:r>
        <w:rPr>
          <w:b/>
          <w:lang w:eastAsia="en-US"/>
        </w:rPr>
        <w:t>Customer</w:t>
      </w:r>
      <w:r>
        <w:rPr>
          <w:lang w:eastAsia="en-US"/>
        </w:rPr>
        <w:t xml:space="preserve"> </w:t>
      </w:r>
      <w:r>
        <w:rPr>
          <w:lang w:eastAsia="en-US"/>
        </w:rPr>
        <w:tab/>
      </w:r>
      <w:r w:rsidR="0096725C">
        <w:rPr>
          <w:lang w:eastAsia="en-US"/>
        </w:rPr>
        <w:t>The o</w:t>
      </w:r>
      <w:r>
        <w:rPr>
          <w:lang w:eastAsia="en-US"/>
        </w:rPr>
        <w:t xml:space="preserve">rganisation </w:t>
      </w:r>
      <w:r w:rsidR="0096725C">
        <w:rPr>
          <w:lang w:eastAsia="en-US"/>
        </w:rPr>
        <w:t xml:space="preserve">(e.g. project, consultant) </w:t>
      </w:r>
      <w:r>
        <w:rPr>
          <w:lang w:eastAsia="en-US"/>
        </w:rPr>
        <w:t>who orders the service and works in co-operation with VNForest</w:t>
      </w:r>
      <w:r w:rsidRPr="00B31C83">
        <w:rPr>
          <w:lang w:eastAsia="en-US"/>
        </w:rPr>
        <w:t>, the state management agency responsible for forestry.</w:t>
      </w:r>
    </w:p>
    <w:p w14:paraId="2B599909" w14:textId="0D4F850D" w:rsidR="00B31C83" w:rsidRPr="00B31C83" w:rsidRDefault="00B31C83" w:rsidP="00B31C83">
      <w:pPr>
        <w:pStyle w:val="C13"/>
        <w:tabs>
          <w:tab w:val="left" w:pos="2410"/>
        </w:tabs>
        <w:ind w:left="2410" w:hanging="1701"/>
        <w:rPr>
          <w:lang w:val="en-GB" w:eastAsia="en-US"/>
        </w:rPr>
      </w:pPr>
      <w:r>
        <w:rPr>
          <w:b/>
          <w:lang w:val="en-GB" w:eastAsia="en-US"/>
        </w:rPr>
        <w:t>Service Provider</w:t>
      </w:r>
      <w:r>
        <w:rPr>
          <w:b/>
          <w:lang w:val="en-GB" w:eastAsia="en-US"/>
        </w:rPr>
        <w:tab/>
      </w:r>
      <w:r w:rsidR="0096725C">
        <w:rPr>
          <w:lang w:val="en-GB" w:eastAsia="en-US"/>
        </w:rPr>
        <w:t>T</w:t>
      </w:r>
      <w:r w:rsidRPr="00B31C83">
        <w:rPr>
          <w:lang w:val="en-GB" w:eastAsia="en-US"/>
        </w:rPr>
        <w:t xml:space="preserve">he consultant, supplier or </w:t>
      </w:r>
      <w:r w:rsidR="0096725C">
        <w:rPr>
          <w:lang w:val="en-GB" w:eastAsia="en-US"/>
        </w:rPr>
        <w:t>vendor who provides information system</w:t>
      </w:r>
      <w:r w:rsidRPr="00B31C83">
        <w:rPr>
          <w:lang w:val="en-GB" w:eastAsia="en-US"/>
        </w:rPr>
        <w:t>, customised software or data as part of the main project contract.</w:t>
      </w:r>
    </w:p>
    <w:p w14:paraId="583AA4F4" w14:textId="68B606FB" w:rsidR="00E42CF5" w:rsidRPr="00E42CF5" w:rsidRDefault="00E42CF5" w:rsidP="00E42CF5">
      <w:pPr>
        <w:pStyle w:val="Heading2"/>
      </w:pPr>
      <w:r>
        <w:t>Involved parties</w:t>
      </w:r>
    </w:p>
    <w:p w14:paraId="4A66EE5F" w14:textId="1C4ADDAC" w:rsidR="00E42CF5" w:rsidRPr="00E42CF5" w:rsidRDefault="00E42CF5" w:rsidP="00E42CF5">
      <w:pPr>
        <w:pStyle w:val="C13"/>
        <w:rPr>
          <w:lang w:val="en-GB" w:eastAsia="en-US"/>
        </w:rPr>
      </w:pPr>
      <w:r>
        <w:rPr>
          <w:lang w:val="en-GB" w:eastAsia="en-US"/>
        </w:rPr>
        <w:t xml:space="preserve">This document shall use the term </w:t>
      </w:r>
      <w:r>
        <w:rPr>
          <w:b/>
          <w:lang w:val="en-GB" w:eastAsia="en-US"/>
        </w:rPr>
        <w:t>Involved P</w:t>
      </w:r>
      <w:r w:rsidRPr="00E42CF5">
        <w:rPr>
          <w:b/>
          <w:lang w:val="en-GB" w:eastAsia="en-US"/>
        </w:rPr>
        <w:t>arties</w:t>
      </w:r>
      <w:r w:rsidR="00F740EA">
        <w:rPr>
          <w:lang w:val="en-GB" w:eastAsia="en-US"/>
        </w:rPr>
        <w:t xml:space="preserve"> to refer to both Contract P</w:t>
      </w:r>
      <w:r>
        <w:rPr>
          <w:lang w:val="en-GB" w:eastAsia="en-US"/>
        </w:rPr>
        <w:t>arties and VNForest.</w:t>
      </w:r>
    </w:p>
    <w:p w14:paraId="652B68EE" w14:textId="2750C078" w:rsidR="00DD1845" w:rsidRPr="00DD1845" w:rsidRDefault="00DD1845" w:rsidP="00DD1845">
      <w:pPr>
        <w:pStyle w:val="Heading2"/>
      </w:pPr>
      <w:r>
        <w:t>Application</w:t>
      </w:r>
      <w:r w:rsidR="00B31C83">
        <w:t xml:space="preserve"> of the terms</w:t>
      </w:r>
    </w:p>
    <w:p w14:paraId="5CD29EDA" w14:textId="6AD99DEA" w:rsidR="00DD1845" w:rsidRPr="00B31C83" w:rsidRDefault="005234A8" w:rsidP="005234A8">
      <w:pPr>
        <w:pStyle w:val="C13"/>
        <w:rPr>
          <w:lang w:val="en-GB"/>
        </w:rPr>
      </w:pPr>
      <w:r w:rsidRPr="005234A8">
        <w:rPr>
          <w:lang w:val="en-GB" w:eastAsia="en-US"/>
        </w:rPr>
        <w:t xml:space="preserve">These special terms and conditions shall apply to </w:t>
      </w:r>
      <w:r w:rsidR="00CF222A">
        <w:rPr>
          <w:lang w:val="en-GB" w:eastAsia="en-US"/>
        </w:rPr>
        <w:t>the delivery of data systems,</w:t>
      </w:r>
      <w:r w:rsidRPr="005234A8">
        <w:rPr>
          <w:lang w:val="en-GB" w:eastAsia="en-US"/>
        </w:rPr>
        <w:t xml:space="preserve"> customised </w:t>
      </w:r>
      <w:r>
        <w:rPr>
          <w:lang w:val="en-GB" w:eastAsia="en-US"/>
        </w:rPr>
        <w:t>s</w:t>
      </w:r>
      <w:r w:rsidRPr="005234A8">
        <w:rPr>
          <w:lang w:val="en-GB" w:eastAsia="en-US"/>
        </w:rPr>
        <w:t>oftware</w:t>
      </w:r>
      <w:r w:rsidR="00CF222A">
        <w:rPr>
          <w:lang w:val="en-GB" w:eastAsia="en-US"/>
        </w:rPr>
        <w:t xml:space="preserve"> or data</w:t>
      </w:r>
      <w:r>
        <w:rPr>
          <w:lang w:val="en-GB" w:eastAsia="en-US"/>
        </w:rPr>
        <w:t xml:space="preserve"> </w:t>
      </w:r>
      <w:r w:rsidR="00B31C83">
        <w:rPr>
          <w:lang w:val="en-GB" w:eastAsia="en-US"/>
        </w:rPr>
        <w:t xml:space="preserve">either directly to VNForest or to Customer who </w:t>
      </w:r>
      <w:r w:rsidR="00E42CF5">
        <w:rPr>
          <w:lang w:val="en-GB" w:eastAsia="en-US"/>
        </w:rPr>
        <w:t>delivers it further to</w:t>
      </w:r>
      <w:r>
        <w:rPr>
          <w:lang w:val="en-GB" w:eastAsia="en-US"/>
        </w:rPr>
        <w:t xml:space="preserve"> VNForest</w:t>
      </w:r>
      <w:r w:rsidR="00B31C83">
        <w:rPr>
          <w:lang w:val="en-GB"/>
        </w:rPr>
        <w:t>.</w:t>
      </w:r>
    </w:p>
    <w:p w14:paraId="7269C5D5" w14:textId="5C631E78" w:rsidR="005234A8" w:rsidRDefault="00CF222A" w:rsidP="005234A8">
      <w:pPr>
        <w:pStyle w:val="C13"/>
        <w:rPr>
          <w:lang w:val="en-GB" w:eastAsia="en-US"/>
        </w:rPr>
      </w:pPr>
      <w:r>
        <w:t>These conditions</w:t>
      </w:r>
      <w:r w:rsidR="005234A8">
        <w:t xml:space="preserve"> shall </w:t>
      </w:r>
      <w:r w:rsidR="005234A8" w:rsidRPr="005234A8">
        <w:rPr>
          <w:lang w:val="en-GB" w:eastAsia="en-US"/>
        </w:rPr>
        <w:t xml:space="preserve">supplement the </w:t>
      </w:r>
      <w:r w:rsidR="00DD1845">
        <w:rPr>
          <w:lang w:val="en-GB" w:eastAsia="en-US"/>
        </w:rPr>
        <w:t>project contract</w:t>
      </w:r>
      <w:r w:rsidR="00CB2057">
        <w:rPr>
          <w:lang w:val="en-GB" w:eastAsia="en-US"/>
        </w:rPr>
        <w:t xml:space="preserve"> between </w:t>
      </w:r>
      <w:r w:rsidR="00B31C83">
        <w:rPr>
          <w:lang w:val="en-GB" w:eastAsia="en-US"/>
        </w:rPr>
        <w:t xml:space="preserve">Customer and </w:t>
      </w:r>
      <w:r w:rsidR="000704E4">
        <w:rPr>
          <w:lang w:val="en-GB" w:eastAsia="en-US"/>
        </w:rPr>
        <w:t>Service Provider</w:t>
      </w:r>
      <w:r w:rsidR="00DD1845">
        <w:rPr>
          <w:lang w:val="en-GB" w:eastAsia="en-US"/>
        </w:rPr>
        <w:t xml:space="preserve"> and are intended to be attached to the main </w:t>
      </w:r>
      <w:r>
        <w:rPr>
          <w:lang w:val="en-GB" w:eastAsia="en-US"/>
        </w:rPr>
        <w:t xml:space="preserve">project </w:t>
      </w:r>
      <w:r w:rsidR="00DD1845">
        <w:rPr>
          <w:lang w:val="en-GB" w:eastAsia="en-US"/>
        </w:rPr>
        <w:t xml:space="preserve">contract document as such. </w:t>
      </w:r>
    </w:p>
    <w:p w14:paraId="4FFD9E87" w14:textId="03CC5C1B" w:rsidR="009456BE" w:rsidRDefault="006B36E7" w:rsidP="005234A8">
      <w:pPr>
        <w:pStyle w:val="Heading1"/>
      </w:pPr>
      <w:r>
        <w:t xml:space="preserve">Terms and conditions of the </w:t>
      </w:r>
      <w:r w:rsidR="009456BE" w:rsidRPr="00542C4F">
        <w:t>RESULTS OF THE PROFESSIONAL SERVICE</w:t>
      </w:r>
    </w:p>
    <w:p w14:paraId="6EC78391" w14:textId="17A5E0B4" w:rsidR="00D8392C" w:rsidRDefault="006B36E7" w:rsidP="00EE6CD6">
      <w:pPr>
        <w:pStyle w:val="Heading2"/>
      </w:pPr>
      <w:r>
        <w:t xml:space="preserve">Definition of </w:t>
      </w:r>
      <w:r w:rsidR="000E351D">
        <w:t>Results</w:t>
      </w:r>
    </w:p>
    <w:p w14:paraId="770F4058" w14:textId="0640555B" w:rsidR="00D8392C" w:rsidRDefault="00E41F04" w:rsidP="00D8392C">
      <w:pPr>
        <w:pStyle w:val="C13"/>
        <w:rPr>
          <w:lang w:val="en-GB" w:eastAsia="en-US"/>
        </w:rPr>
      </w:pPr>
      <w:r>
        <w:rPr>
          <w:lang w:val="en-GB" w:eastAsia="en-US"/>
        </w:rPr>
        <w:t xml:space="preserve">The term </w:t>
      </w:r>
      <w:r w:rsidR="000E351D">
        <w:rPr>
          <w:b/>
          <w:lang w:val="en-GB" w:eastAsia="en-US"/>
        </w:rPr>
        <w:t>Results</w:t>
      </w:r>
      <w:r w:rsidR="00D8392C">
        <w:rPr>
          <w:lang w:val="en-GB" w:eastAsia="en-US"/>
        </w:rPr>
        <w:t xml:space="preserve"> further in this document refers to</w:t>
      </w:r>
    </w:p>
    <w:p w14:paraId="4FD40910" w14:textId="6645546C" w:rsidR="00D8392C" w:rsidRDefault="00D8392C" w:rsidP="00D8392C">
      <w:pPr>
        <w:pStyle w:val="C12"/>
      </w:pPr>
      <w:r>
        <w:t>data created in the project</w:t>
      </w:r>
    </w:p>
    <w:p w14:paraId="1BD21A3D" w14:textId="16E47770" w:rsidR="00D8392C" w:rsidRDefault="00D8392C" w:rsidP="00D8392C">
      <w:pPr>
        <w:pStyle w:val="C12"/>
      </w:pPr>
      <w:r>
        <w:t>customized software developed in the project</w:t>
      </w:r>
    </w:p>
    <w:p w14:paraId="07DF26E9" w14:textId="44A9C9B4" w:rsidR="00D8392C" w:rsidRDefault="00D8392C" w:rsidP="00D8392C">
      <w:pPr>
        <w:pStyle w:val="C12"/>
      </w:pPr>
      <w:r>
        <w:t>documentation generated in the project</w:t>
      </w:r>
    </w:p>
    <w:p w14:paraId="55C6BF68" w14:textId="5E9E4893" w:rsidR="00D8392C" w:rsidRPr="00D8392C" w:rsidRDefault="00D8392C" w:rsidP="00D8392C">
      <w:pPr>
        <w:pStyle w:val="C12"/>
      </w:pPr>
      <w:r>
        <w:t xml:space="preserve">utilities developed for performing the service, e.g. calculation models, parameter files etc. </w:t>
      </w:r>
    </w:p>
    <w:p w14:paraId="7A19D478" w14:textId="2E4D195B" w:rsidR="008B09B4" w:rsidRPr="008B09B4" w:rsidRDefault="006B36E7" w:rsidP="00EE6CD6">
      <w:pPr>
        <w:pStyle w:val="Heading2"/>
      </w:pPr>
      <w:r>
        <w:t xml:space="preserve">Ownership of </w:t>
      </w:r>
      <w:r w:rsidR="000E351D">
        <w:t>Results</w:t>
      </w:r>
    </w:p>
    <w:p w14:paraId="43C62D3C" w14:textId="4F9B7192" w:rsidR="005F6F62" w:rsidRDefault="00344B8B" w:rsidP="00952E79">
      <w:pPr>
        <w:pStyle w:val="C13"/>
      </w:pPr>
      <w:r>
        <w:t>VNForest</w:t>
      </w:r>
      <w:r w:rsidR="005F6F62" w:rsidRPr="005F6F62">
        <w:t xml:space="preserve"> shall have full ownership </w:t>
      </w:r>
      <w:r w:rsidR="005F6F62">
        <w:t xml:space="preserve">to all </w:t>
      </w:r>
      <w:r w:rsidR="000E351D">
        <w:t>Results</w:t>
      </w:r>
      <w:r w:rsidR="005F6F62">
        <w:t xml:space="preserve"> produced as a result of the service. </w:t>
      </w:r>
    </w:p>
    <w:p w14:paraId="680C6417" w14:textId="54768F0B" w:rsidR="005F6F62" w:rsidRPr="008B09B4" w:rsidRDefault="005F6F62" w:rsidP="00EE6CD6">
      <w:pPr>
        <w:pStyle w:val="Heading2"/>
      </w:pPr>
      <w:r>
        <w:t>Property rights to customised software</w:t>
      </w:r>
    </w:p>
    <w:p w14:paraId="0CC6A862" w14:textId="2182F236" w:rsidR="005F6F62" w:rsidRDefault="00E42CF5" w:rsidP="005F6F62">
      <w:pPr>
        <w:pStyle w:val="C13"/>
      </w:pPr>
      <w:r>
        <w:rPr>
          <w:lang w:val="en-GB"/>
        </w:rPr>
        <w:t>A</w:t>
      </w:r>
      <w:r>
        <w:t>ll Involved Parties shall have</w:t>
      </w:r>
      <w:r w:rsidR="005F6F62">
        <w:t xml:space="preserve"> intellectual property rights to customised software developed as part of t</w:t>
      </w:r>
      <w:r>
        <w:t>he services of the main contract.</w:t>
      </w:r>
    </w:p>
    <w:p w14:paraId="635A795A" w14:textId="74F1A48C" w:rsidR="005F6F62" w:rsidRDefault="00344B8B" w:rsidP="005F6F62">
      <w:pPr>
        <w:pStyle w:val="C13"/>
      </w:pPr>
      <w:r>
        <w:t>VNForest</w:t>
      </w:r>
      <w:r w:rsidR="005F6F62">
        <w:t xml:space="preserve"> shall have full ownership an</w:t>
      </w:r>
      <w:r>
        <w:t>d rights to the customised soft</w:t>
      </w:r>
      <w:r w:rsidR="005F6F62">
        <w:t xml:space="preserve">ware excluding COTS </w:t>
      </w:r>
      <w:r w:rsidR="005234A8">
        <w:t xml:space="preserve">(commercial off the shelf) </w:t>
      </w:r>
      <w:r w:rsidR="005F6F62">
        <w:t xml:space="preserve">licenses. </w:t>
      </w:r>
      <w:r w:rsidR="00E42CF5">
        <w:t>Involved Parties</w:t>
      </w:r>
      <w:r w:rsidR="005F6F62">
        <w:t xml:space="preserve"> may independently modify the system or parts of it for their own purposes. Changes made </w:t>
      </w:r>
      <w:r w:rsidR="00F740EA">
        <w:t xml:space="preserve">to the software </w:t>
      </w:r>
      <w:r w:rsidR="005F6F62">
        <w:t xml:space="preserve">by </w:t>
      </w:r>
      <w:r w:rsidR="00E42CF5">
        <w:t xml:space="preserve">Customer or </w:t>
      </w:r>
      <w:r>
        <w:t>VNForest</w:t>
      </w:r>
      <w:r w:rsidR="005F6F62">
        <w:t xml:space="preserve"> affect the </w:t>
      </w:r>
      <w:r w:rsidR="000704E4">
        <w:t>Service Provider</w:t>
      </w:r>
      <w:r w:rsidR="005F6F62">
        <w:t>’s responsibility on warranty and maintenance</w:t>
      </w:r>
      <w:r w:rsidR="00F740EA">
        <w:t>.</w:t>
      </w:r>
    </w:p>
    <w:p w14:paraId="151CABAD" w14:textId="31930C65" w:rsidR="008B09B4" w:rsidRPr="00952E79" w:rsidRDefault="008B09B4" w:rsidP="00EE6CD6">
      <w:pPr>
        <w:pStyle w:val="Heading2"/>
      </w:pPr>
      <w:r>
        <w:t>Rights to use</w:t>
      </w:r>
      <w:r w:rsidR="006B36E7">
        <w:t xml:space="preserve"> the </w:t>
      </w:r>
      <w:r w:rsidR="000E351D">
        <w:t>Results</w:t>
      </w:r>
    </w:p>
    <w:p w14:paraId="53AA8145" w14:textId="7376303E" w:rsidR="003D3159" w:rsidRPr="006B36E7" w:rsidRDefault="00BC292F" w:rsidP="006B36E7">
      <w:pPr>
        <w:pStyle w:val="C13"/>
      </w:pPr>
      <w:r w:rsidRPr="00952E79">
        <w:t>Unless otherwise agreed t</w:t>
      </w:r>
      <w:r w:rsidR="00344B8B">
        <w:t xml:space="preserve">he </w:t>
      </w:r>
      <w:r w:rsidR="000704E4">
        <w:t>Service Provider</w:t>
      </w:r>
      <w:r w:rsidRPr="00952E79">
        <w:t xml:space="preserve"> shall have the right to use </w:t>
      </w:r>
      <w:r w:rsidR="000E351D">
        <w:t>R</w:t>
      </w:r>
      <w:r w:rsidRPr="00952E79">
        <w:t xml:space="preserve">esults produced as </w:t>
      </w:r>
      <w:r w:rsidR="000E351D">
        <w:t xml:space="preserve">part </w:t>
      </w:r>
      <w:r w:rsidRPr="00952E79">
        <w:t xml:space="preserve">of the professional service in </w:t>
      </w:r>
      <w:r w:rsidR="00344B8B">
        <w:t>its</w:t>
      </w:r>
      <w:r w:rsidRPr="00952E79">
        <w:t xml:space="preserve"> internal operations. </w:t>
      </w:r>
    </w:p>
    <w:p w14:paraId="47355574" w14:textId="274E26D0" w:rsidR="001D28E8" w:rsidRPr="00EE6CD6" w:rsidRDefault="001D28E8" w:rsidP="00EE6CD6">
      <w:pPr>
        <w:pStyle w:val="Heading1"/>
      </w:pPr>
      <w:r w:rsidRPr="00EE6CD6">
        <w:t>Data delivery</w:t>
      </w:r>
    </w:p>
    <w:p w14:paraId="40A6CD1F" w14:textId="70529AA9" w:rsidR="001D28E8" w:rsidRDefault="001D28E8" w:rsidP="00EE6CD6">
      <w:pPr>
        <w:pStyle w:val="Heading2"/>
      </w:pPr>
      <w:r>
        <w:t>Data deliverables</w:t>
      </w:r>
    </w:p>
    <w:p w14:paraId="549735BD" w14:textId="63BDB6CF" w:rsidR="00107FC4" w:rsidRDefault="00107FC4" w:rsidP="006B36E7">
      <w:pPr>
        <w:pStyle w:val="C13"/>
        <w:rPr>
          <w:lang w:val="en-GB" w:eastAsia="en-US"/>
        </w:rPr>
      </w:pPr>
      <w:r>
        <w:rPr>
          <w:lang w:val="en-GB" w:eastAsia="en-US"/>
        </w:rPr>
        <w:t>Recipient of the data deliverables (Customer or VNForest) is specified in the main project contract.</w:t>
      </w:r>
    </w:p>
    <w:p w14:paraId="74DA288D" w14:textId="2422BD1D" w:rsidR="001D28E8" w:rsidRDefault="006B36E7" w:rsidP="006B36E7">
      <w:pPr>
        <w:pStyle w:val="C13"/>
        <w:rPr>
          <w:lang w:val="en-GB" w:eastAsia="en-US"/>
        </w:rPr>
      </w:pPr>
      <w:r>
        <w:rPr>
          <w:lang w:val="en-GB" w:eastAsia="en-US"/>
        </w:rPr>
        <w:lastRenderedPageBreak/>
        <w:t xml:space="preserve">The </w:t>
      </w:r>
      <w:r w:rsidR="000704E4">
        <w:rPr>
          <w:lang w:val="en-GB" w:eastAsia="en-US"/>
        </w:rPr>
        <w:t>Service Provider</w:t>
      </w:r>
      <w:r>
        <w:rPr>
          <w:lang w:val="en-GB" w:eastAsia="en-US"/>
        </w:rPr>
        <w:t xml:space="preserve"> shall deliver to </w:t>
      </w:r>
      <w:r w:rsidR="00107FC4">
        <w:rPr>
          <w:lang w:val="en-GB" w:eastAsia="en-US"/>
        </w:rPr>
        <w:t>the recipien</w:t>
      </w:r>
      <w:r>
        <w:rPr>
          <w:lang w:val="en-GB" w:eastAsia="en-US"/>
        </w:rPr>
        <w:t>t all data that has been acquired to or created by the project.</w:t>
      </w:r>
    </w:p>
    <w:p w14:paraId="3A0067B6" w14:textId="1D27E5C4" w:rsidR="001D28E8" w:rsidRDefault="001D28E8" w:rsidP="00EE6CD6">
      <w:pPr>
        <w:pStyle w:val="Heading2"/>
      </w:pPr>
      <w:r>
        <w:t>Metadata</w:t>
      </w:r>
    </w:p>
    <w:p w14:paraId="198FFA4D" w14:textId="7DB07AD3" w:rsidR="001D28E8" w:rsidRDefault="001D28E8" w:rsidP="001D28E8">
      <w:pPr>
        <w:pStyle w:val="C13"/>
        <w:rPr>
          <w:lang w:val="en-GB" w:eastAsia="en-US"/>
        </w:rPr>
      </w:pPr>
      <w:r>
        <w:rPr>
          <w:lang w:val="en-GB" w:eastAsia="en-US"/>
        </w:rPr>
        <w:t xml:space="preserve">The </w:t>
      </w:r>
      <w:r w:rsidR="000704E4">
        <w:rPr>
          <w:lang w:val="en-GB" w:eastAsia="en-US"/>
        </w:rPr>
        <w:t>Service Provider</w:t>
      </w:r>
      <w:r>
        <w:rPr>
          <w:lang w:val="en-GB" w:eastAsia="en-US"/>
        </w:rPr>
        <w:t xml:space="preserve"> shall </w:t>
      </w:r>
      <w:r w:rsidR="00DF2EB4">
        <w:rPr>
          <w:lang w:val="en-GB" w:eastAsia="en-US"/>
        </w:rPr>
        <w:t>describe m</w:t>
      </w:r>
      <w:r>
        <w:rPr>
          <w:lang w:val="en-GB" w:eastAsia="en-US"/>
        </w:rPr>
        <w:t xml:space="preserve">etadata </w:t>
      </w:r>
      <w:r w:rsidR="00DF2EB4">
        <w:rPr>
          <w:lang w:val="en-GB" w:eastAsia="en-US"/>
        </w:rPr>
        <w:t xml:space="preserve">of the data sets produced in the project. The </w:t>
      </w:r>
      <w:r w:rsidR="00864463">
        <w:rPr>
          <w:lang w:val="en-GB" w:eastAsia="en-US"/>
        </w:rPr>
        <w:t xml:space="preserve">metadata </w:t>
      </w:r>
      <w:r w:rsidR="00DF2EB4">
        <w:rPr>
          <w:lang w:val="en-GB" w:eastAsia="en-US"/>
        </w:rPr>
        <w:t xml:space="preserve">description </w:t>
      </w:r>
      <w:r w:rsidR="00864463">
        <w:rPr>
          <w:lang w:val="en-GB" w:eastAsia="en-US"/>
        </w:rPr>
        <w:t xml:space="preserve">of geographic data sets </w:t>
      </w:r>
      <w:r w:rsidR="00DF2EB4">
        <w:rPr>
          <w:lang w:val="en-GB" w:eastAsia="en-US"/>
        </w:rPr>
        <w:t xml:space="preserve">shall comply with the </w:t>
      </w:r>
      <w:r w:rsidR="006B36E7">
        <w:rPr>
          <w:lang w:val="en-GB" w:eastAsia="en-US"/>
        </w:rPr>
        <w:t>ISO 19139</w:t>
      </w:r>
      <w:r>
        <w:rPr>
          <w:lang w:val="en-GB" w:eastAsia="en-US"/>
        </w:rPr>
        <w:t xml:space="preserve"> standard </w:t>
      </w:r>
      <w:r w:rsidR="006B36E7">
        <w:rPr>
          <w:lang w:val="en-GB" w:eastAsia="en-US"/>
        </w:rPr>
        <w:t xml:space="preserve">specification </w:t>
      </w:r>
      <w:r w:rsidR="00DF2EB4">
        <w:rPr>
          <w:lang w:val="en-GB" w:eastAsia="en-US"/>
        </w:rPr>
        <w:t xml:space="preserve">for </w:t>
      </w:r>
      <w:r w:rsidR="00864463">
        <w:rPr>
          <w:lang w:val="en-GB" w:eastAsia="en-US"/>
        </w:rPr>
        <w:t xml:space="preserve">geospatial </w:t>
      </w:r>
      <w:r w:rsidR="00DF2EB4">
        <w:rPr>
          <w:lang w:val="en-GB" w:eastAsia="en-US"/>
        </w:rPr>
        <w:t xml:space="preserve">metadata. </w:t>
      </w:r>
    </w:p>
    <w:p w14:paraId="116C0DFD" w14:textId="77D23948" w:rsidR="00DF2EB4" w:rsidRDefault="00DF2EB4" w:rsidP="001D28E8">
      <w:pPr>
        <w:pStyle w:val="C13"/>
        <w:rPr>
          <w:lang w:val="en-GB" w:eastAsia="en-US"/>
        </w:rPr>
      </w:pPr>
      <w:r>
        <w:rPr>
          <w:lang w:val="en-GB" w:eastAsia="en-US"/>
        </w:rPr>
        <w:t xml:space="preserve">The metadata description of a data set must contain an URI link to downloading the data. </w:t>
      </w:r>
    </w:p>
    <w:p w14:paraId="3C978DCE" w14:textId="1798C8D5" w:rsidR="001D28E8" w:rsidRPr="001D28E8" w:rsidRDefault="00864463" w:rsidP="00DF2EB4">
      <w:pPr>
        <w:pStyle w:val="C13"/>
        <w:rPr>
          <w:lang w:val="en-GB" w:eastAsia="en-US"/>
        </w:rPr>
      </w:pPr>
      <w:r>
        <w:rPr>
          <w:lang w:val="en-GB" w:eastAsia="en-US"/>
        </w:rPr>
        <w:t xml:space="preserve">The </w:t>
      </w:r>
      <w:r w:rsidR="000704E4">
        <w:rPr>
          <w:lang w:val="en-GB" w:eastAsia="en-US"/>
        </w:rPr>
        <w:t>Service Provider</w:t>
      </w:r>
      <w:r>
        <w:rPr>
          <w:lang w:val="en-GB" w:eastAsia="en-US"/>
        </w:rPr>
        <w:t xml:space="preserve"> shall store </w:t>
      </w:r>
      <w:r w:rsidR="00DF2EB4">
        <w:rPr>
          <w:lang w:val="en-GB" w:eastAsia="en-US"/>
        </w:rPr>
        <w:t xml:space="preserve">metadata descriptions </w:t>
      </w:r>
      <w:r>
        <w:rPr>
          <w:lang w:val="en-GB" w:eastAsia="en-US"/>
        </w:rPr>
        <w:t xml:space="preserve">of geospatial data sets </w:t>
      </w:r>
      <w:r w:rsidR="00DF2EB4">
        <w:rPr>
          <w:lang w:val="en-GB" w:eastAsia="en-US"/>
        </w:rPr>
        <w:t xml:space="preserve">in VNForest’s Data Sharing Catalogue in order to help VNForest’s stakeholders </w:t>
      </w:r>
      <w:r w:rsidR="00E41F04">
        <w:rPr>
          <w:lang w:val="en-GB" w:eastAsia="en-US"/>
        </w:rPr>
        <w:t xml:space="preserve">to </w:t>
      </w:r>
      <w:r w:rsidR="00DF2EB4">
        <w:rPr>
          <w:lang w:val="en-GB" w:eastAsia="en-US"/>
        </w:rPr>
        <w:t>easily find and make use of the data.</w:t>
      </w:r>
    </w:p>
    <w:p w14:paraId="0D34CA4B" w14:textId="133D5C36" w:rsidR="001D28E8" w:rsidRPr="00EE6CD6" w:rsidRDefault="00131034" w:rsidP="00EE6CD6">
      <w:pPr>
        <w:pStyle w:val="Heading2"/>
      </w:pPr>
      <w:r>
        <w:t>I</w:t>
      </w:r>
      <w:r w:rsidR="001D28E8" w:rsidRPr="00EE6CD6">
        <w:t>ntegrating data into VNForest’s Forest Resource Database</w:t>
      </w:r>
    </w:p>
    <w:p w14:paraId="264BE173" w14:textId="240C95E3" w:rsidR="00864463" w:rsidRDefault="00864463" w:rsidP="00211E44">
      <w:pPr>
        <w:pStyle w:val="C13"/>
      </w:pPr>
      <w:r>
        <w:t xml:space="preserve">The </w:t>
      </w:r>
      <w:r w:rsidR="000704E4">
        <w:t>Service Provider</w:t>
      </w:r>
      <w:r>
        <w:t xml:space="preserve"> must ensure that the data created in the project complies with the data standards and data models implemented in VNForest’s Forest Resource Database in order to make the data compatible with the existing data.</w:t>
      </w:r>
    </w:p>
    <w:p w14:paraId="34073EA9" w14:textId="3FFE8993" w:rsidR="00131034" w:rsidRDefault="00131034" w:rsidP="00211E44">
      <w:pPr>
        <w:pStyle w:val="C13"/>
      </w:pPr>
      <w:r>
        <w:t>VNForest (</w:t>
      </w:r>
      <w:r w:rsidR="00970C7F">
        <w:t xml:space="preserve">through </w:t>
      </w:r>
      <w:r>
        <w:t xml:space="preserve">FORMIS II project) shall provide technical assistance in data specification to ensure </w:t>
      </w:r>
      <w:r w:rsidR="00A12861">
        <w:t>that the planned result data is compatible or can be linked with data in VNForest’s Forest Resource Database.</w:t>
      </w:r>
    </w:p>
    <w:p w14:paraId="6D9161CE" w14:textId="32206E94" w:rsidR="00A12861" w:rsidRDefault="00A12861" w:rsidP="00211E44">
      <w:pPr>
        <w:pStyle w:val="C13"/>
      </w:pPr>
      <w:r>
        <w:t xml:space="preserve">In case of incompatibilities (with data model, class codes, measure units, linkability) between the result data and the existing data in the Forest Resource Database the </w:t>
      </w:r>
      <w:r w:rsidR="000704E4">
        <w:t>Service Provider</w:t>
      </w:r>
      <w:r>
        <w:t xml:space="preserve"> must correct the incompatibilities with its own expense unless the incompatibility is due to faulty specifications received from VNForest.</w:t>
      </w:r>
    </w:p>
    <w:p w14:paraId="270C3F7C" w14:textId="77777777" w:rsidR="006B36E7" w:rsidRDefault="006B36E7" w:rsidP="006B36E7">
      <w:pPr>
        <w:pStyle w:val="Heading2"/>
      </w:pPr>
      <w:r>
        <w:t>Data publishing</w:t>
      </w:r>
    </w:p>
    <w:p w14:paraId="68D22D32" w14:textId="0837F91F" w:rsidR="00A12861" w:rsidRDefault="00A12861" w:rsidP="00A12861">
      <w:pPr>
        <w:pStyle w:val="C13"/>
        <w:rPr>
          <w:lang w:val="en-GB" w:eastAsia="en-US"/>
        </w:rPr>
      </w:pPr>
      <w:r>
        <w:rPr>
          <w:lang w:val="en-GB" w:eastAsia="en-US"/>
        </w:rPr>
        <w:t xml:space="preserve">The </w:t>
      </w:r>
      <w:r w:rsidR="000704E4">
        <w:rPr>
          <w:lang w:val="en-GB" w:eastAsia="en-US"/>
        </w:rPr>
        <w:t>Service Provider</w:t>
      </w:r>
      <w:r>
        <w:rPr>
          <w:lang w:val="en-GB" w:eastAsia="en-US"/>
        </w:rPr>
        <w:t xml:space="preserve"> must support </w:t>
      </w:r>
      <w:r w:rsidR="00E41F04">
        <w:rPr>
          <w:lang w:val="en-GB" w:eastAsia="en-US"/>
        </w:rPr>
        <w:t xml:space="preserve">VNForest in </w:t>
      </w:r>
      <w:r>
        <w:rPr>
          <w:lang w:val="en-GB" w:eastAsia="en-US"/>
        </w:rPr>
        <w:t xml:space="preserve">publishing on-line data services </w:t>
      </w:r>
      <w:r w:rsidR="00970C7F">
        <w:rPr>
          <w:lang w:val="en-GB" w:eastAsia="en-US"/>
        </w:rPr>
        <w:t>that enable</w:t>
      </w:r>
      <w:r w:rsidR="00E41F04">
        <w:rPr>
          <w:lang w:val="en-GB" w:eastAsia="en-US"/>
        </w:rPr>
        <w:t xml:space="preserve"> VNForest’s stakeholders to easily make use</w:t>
      </w:r>
      <w:r>
        <w:rPr>
          <w:lang w:val="en-GB" w:eastAsia="en-US"/>
        </w:rPr>
        <w:t xml:space="preserve"> the result data sets</w:t>
      </w:r>
      <w:r w:rsidR="00E41F04">
        <w:rPr>
          <w:lang w:val="en-GB" w:eastAsia="en-US"/>
        </w:rPr>
        <w:t>.</w:t>
      </w:r>
    </w:p>
    <w:p w14:paraId="4141B883" w14:textId="677C877E" w:rsidR="0051320B" w:rsidRDefault="0051320B" w:rsidP="00EE6CD6">
      <w:pPr>
        <w:pStyle w:val="Heading1"/>
      </w:pPr>
      <w:r>
        <w:t xml:space="preserve">Software </w:t>
      </w:r>
      <w:r w:rsidR="00970C7F">
        <w:t>DELIVERY</w:t>
      </w:r>
    </w:p>
    <w:p w14:paraId="11505F1F" w14:textId="330674C8" w:rsidR="0051320B" w:rsidRDefault="00E41F04" w:rsidP="00EE6CD6">
      <w:pPr>
        <w:pStyle w:val="Heading2"/>
      </w:pPr>
      <w:r>
        <w:t>Documentation</w:t>
      </w:r>
    </w:p>
    <w:p w14:paraId="540AFB8D" w14:textId="16C67883" w:rsidR="0051320B" w:rsidRPr="00E41F04" w:rsidRDefault="0051320B" w:rsidP="00E41F04">
      <w:pPr>
        <w:pStyle w:val="C13"/>
      </w:pPr>
      <w:r w:rsidRPr="00336566">
        <w:rPr>
          <w:lang w:val="en-GB" w:eastAsia="en-US"/>
        </w:rPr>
        <w:t>The instructions and other documentation included in the delivery shall be provided in</w:t>
      </w:r>
      <w:r w:rsidR="00E41F04">
        <w:rPr>
          <w:lang w:val="en-GB" w:eastAsia="en-US"/>
        </w:rPr>
        <w:t xml:space="preserve"> both </w:t>
      </w:r>
      <w:r w:rsidRPr="00336566">
        <w:t>Vietnamese</w:t>
      </w:r>
      <w:r w:rsidR="00E41F04">
        <w:t xml:space="preserve"> and </w:t>
      </w:r>
      <w:r w:rsidRPr="00336566">
        <w:t>English</w:t>
      </w:r>
      <w:r w:rsidR="00E41F04">
        <w:t>.</w:t>
      </w:r>
    </w:p>
    <w:p w14:paraId="446129E9" w14:textId="77777777" w:rsidR="0051320B" w:rsidRPr="00336566" w:rsidRDefault="0051320B" w:rsidP="00EE6CD6">
      <w:pPr>
        <w:pStyle w:val="Heading2"/>
      </w:pPr>
      <w:r w:rsidRPr="00336566">
        <w:t>Installation</w:t>
      </w:r>
    </w:p>
    <w:p w14:paraId="68CA0575" w14:textId="13C04124" w:rsidR="0051320B" w:rsidRDefault="00E41F04" w:rsidP="00970C7F">
      <w:pPr>
        <w:pStyle w:val="C13"/>
        <w:rPr>
          <w:lang w:val="en-GB" w:eastAsia="en-US"/>
        </w:rPr>
      </w:pPr>
      <w:r>
        <w:rPr>
          <w:lang w:val="en-GB" w:eastAsia="en-US"/>
        </w:rPr>
        <w:t xml:space="preserve">Unless otherwise agreed installation of the software </w:t>
      </w:r>
      <w:r w:rsidR="00970C7F">
        <w:rPr>
          <w:lang w:val="en-GB" w:eastAsia="en-US"/>
        </w:rPr>
        <w:t xml:space="preserve">is included in the tasks of the </w:t>
      </w:r>
      <w:r w:rsidR="000704E4">
        <w:rPr>
          <w:lang w:val="en-GB" w:eastAsia="en-US"/>
        </w:rPr>
        <w:t>Service Provider</w:t>
      </w:r>
      <w:r w:rsidR="00970C7F">
        <w:rPr>
          <w:lang w:val="en-GB" w:eastAsia="en-US"/>
        </w:rPr>
        <w:t xml:space="preserve">. </w:t>
      </w:r>
    </w:p>
    <w:p w14:paraId="2940585C" w14:textId="77777777" w:rsidR="0051320B" w:rsidRDefault="0051320B" w:rsidP="00EE6CD6">
      <w:pPr>
        <w:pStyle w:val="Heading2"/>
      </w:pPr>
      <w:r>
        <w:t>FORMIS Integration</w:t>
      </w:r>
    </w:p>
    <w:p w14:paraId="4EFFE50F" w14:textId="53F3737B" w:rsidR="00EE6CD6" w:rsidRDefault="00211E44" w:rsidP="0051320B">
      <w:pPr>
        <w:pStyle w:val="C13"/>
        <w:rPr>
          <w:lang w:val="en-GB" w:eastAsia="en-US"/>
        </w:rPr>
      </w:pPr>
      <w:r>
        <w:rPr>
          <w:lang w:val="en-GB" w:eastAsia="en-US"/>
        </w:rPr>
        <w:t xml:space="preserve">FORMIS Platform is a </w:t>
      </w:r>
      <w:r w:rsidRPr="00211E44">
        <w:rPr>
          <w:lang w:val="en-GB" w:eastAsia="en-US"/>
        </w:rPr>
        <w:t xml:space="preserve">Centralized IT platform of </w:t>
      </w:r>
      <w:r>
        <w:rPr>
          <w:lang w:val="en-GB" w:eastAsia="en-US"/>
        </w:rPr>
        <w:t>VNForest</w:t>
      </w:r>
      <w:r w:rsidRPr="00211E44">
        <w:rPr>
          <w:lang w:val="en-GB" w:eastAsia="en-US"/>
        </w:rPr>
        <w:t xml:space="preserve"> which is based on the service oriented information architecture. The platform enables the integration of databases and applications in a cost effective manner.</w:t>
      </w:r>
    </w:p>
    <w:p w14:paraId="0162F772" w14:textId="147C347F" w:rsidR="0051320B" w:rsidRDefault="00970C7F" w:rsidP="00F150CC">
      <w:pPr>
        <w:pStyle w:val="C13"/>
        <w:rPr>
          <w:lang w:val="en-GB" w:eastAsia="en-US"/>
        </w:rPr>
      </w:pPr>
      <w:r>
        <w:rPr>
          <w:lang w:val="en-GB" w:eastAsia="en-US"/>
        </w:rPr>
        <w:t>The delivered, customised software must comply with the service oriented architecture of FO</w:t>
      </w:r>
      <w:r w:rsidR="005206CC">
        <w:rPr>
          <w:lang w:val="en-GB" w:eastAsia="en-US"/>
        </w:rPr>
        <w:t xml:space="preserve">RMIS platform. The </w:t>
      </w:r>
      <w:r w:rsidR="000704E4">
        <w:rPr>
          <w:lang w:val="en-GB" w:eastAsia="en-US"/>
        </w:rPr>
        <w:t>Service Provider</w:t>
      </w:r>
      <w:r w:rsidR="005206CC">
        <w:rPr>
          <w:lang w:val="en-GB" w:eastAsia="en-US"/>
        </w:rPr>
        <w:t xml:space="preserve"> must avoid developing</w:t>
      </w:r>
      <w:r>
        <w:rPr>
          <w:lang w:val="en-GB" w:eastAsia="en-US"/>
        </w:rPr>
        <w:t xml:space="preserve"> services that </w:t>
      </w:r>
      <w:r w:rsidR="005206CC">
        <w:rPr>
          <w:lang w:val="en-GB" w:eastAsia="en-US"/>
        </w:rPr>
        <w:t xml:space="preserve">overlap with </w:t>
      </w:r>
      <w:r w:rsidR="00F150CC">
        <w:rPr>
          <w:lang w:val="en-GB" w:eastAsia="en-US"/>
        </w:rPr>
        <w:t xml:space="preserve">the </w:t>
      </w:r>
      <w:r w:rsidR="005206CC">
        <w:rPr>
          <w:lang w:val="en-GB" w:eastAsia="en-US"/>
        </w:rPr>
        <w:t xml:space="preserve">ones </w:t>
      </w:r>
      <w:r w:rsidR="00F150CC">
        <w:rPr>
          <w:lang w:val="en-GB" w:eastAsia="en-US"/>
        </w:rPr>
        <w:t xml:space="preserve">already offered by FORMIS </w:t>
      </w:r>
      <w:r>
        <w:rPr>
          <w:lang w:val="en-GB" w:eastAsia="en-US"/>
        </w:rPr>
        <w:t xml:space="preserve">platform. </w:t>
      </w:r>
    </w:p>
    <w:p w14:paraId="4CBB73DB" w14:textId="33B1A229" w:rsidR="0051320B" w:rsidRDefault="0051320B" w:rsidP="00EE6CD6">
      <w:pPr>
        <w:pStyle w:val="Heading1"/>
      </w:pPr>
      <w:r w:rsidRPr="00086D5E">
        <w:lastRenderedPageBreak/>
        <w:t xml:space="preserve">TERMS AND CONDITIONS OF SOFTWARE </w:t>
      </w:r>
      <w:r w:rsidR="001D28E8">
        <w:t xml:space="preserve">and data </w:t>
      </w:r>
      <w:r w:rsidRPr="00086D5E">
        <w:t>LICENCE</w:t>
      </w:r>
      <w:r w:rsidR="001D28E8">
        <w:t>s</w:t>
      </w:r>
    </w:p>
    <w:p w14:paraId="1769CF29" w14:textId="77777777" w:rsidR="009F0774" w:rsidRPr="009F0774" w:rsidRDefault="0051320B" w:rsidP="009F0774">
      <w:pPr>
        <w:pStyle w:val="Heading2"/>
      </w:pPr>
      <w:r w:rsidRPr="009F0774">
        <w:t xml:space="preserve">Third party standard software </w:t>
      </w:r>
    </w:p>
    <w:p w14:paraId="79B9AFDF" w14:textId="2966554C" w:rsidR="0051320B" w:rsidRDefault="009F0774" w:rsidP="009F0774">
      <w:pPr>
        <w:pStyle w:val="C13"/>
      </w:pPr>
      <w:r>
        <w:rPr>
          <w:lang w:val="en-GB"/>
        </w:rPr>
        <w:t xml:space="preserve">Third party standard software </w:t>
      </w:r>
      <w:r>
        <w:t>refers to</w:t>
      </w:r>
      <w:r w:rsidR="0051320B" w:rsidRPr="00086D5E">
        <w:t xml:space="preserve"> </w:t>
      </w:r>
      <w:r w:rsidR="0051320B">
        <w:t xml:space="preserve">third party </w:t>
      </w:r>
      <w:r w:rsidR="0051320B" w:rsidRPr="00086D5E">
        <w:t>software or software component marketed or licensed to several customers</w:t>
      </w:r>
      <w:r w:rsidR="0051320B">
        <w:t xml:space="preserve"> </w:t>
      </w:r>
      <w:r w:rsidR="0051320B" w:rsidRPr="00086D5E">
        <w:t>and the instructions or other documentation and potential media related to the standard</w:t>
      </w:r>
      <w:r w:rsidR="0051320B">
        <w:t xml:space="preserve"> </w:t>
      </w:r>
      <w:r w:rsidR="0051320B" w:rsidRPr="00086D5E">
        <w:t>software in question.</w:t>
      </w:r>
    </w:p>
    <w:p w14:paraId="33A0A76E" w14:textId="77777777" w:rsidR="009F0774" w:rsidRDefault="009F0774" w:rsidP="009F0774">
      <w:pPr>
        <w:pStyle w:val="C13"/>
      </w:pPr>
      <w:r w:rsidRPr="00086D5E">
        <w:t xml:space="preserve">The intellectual property rights to the </w:t>
      </w:r>
      <w:r>
        <w:t xml:space="preserve">third party </w:t>
      </w:r>
      <w:r w:rsidRPr="00086D5E">
        <w:t>standard software s</w:t>
      </w:r>
      <w:r>
        <w:t>hall belong to the manufacturer.</w:t>
      </w:r>
    </w:p>
    <w:p w14:paraId="3543FFE7" w14:textId="21A5AA6A" w:rsidR="009F0774" w:rsidRDefault="009F0774" w:rsidP="009F0774">
      <w:pPr>
        <w:pStyle w:val="C13"/>
      </w:pPr>
      <w:r>
        <w:t xml:space="preserve">VNForest shall own the license to use all the third party standard software acquired with the funding of the contract. The rights to use the software are specified in the manufacturer’s license terms. </w:t>
      </w:r>
    </w:p>
    <w:p w14:paraId="514FE71F" w14:textId="77777777" w:rsidR="009F0774" w:rsidRPr="009F0774" w:rsidRDefault="009F0774" w:rsidP="009F0774">
      <w:pPr>
        <w:pStyle w:val="Heading2"/>
      </w:pPr>
      <w:r w:rsidRPr="009F0774">
        <w:t xml:space="preserve">Licensed third party data </w:t>
      </w:r>
    </w:p>
    <w:p w14:paraId="545E54E4" w14:textId="7BE0B433" w:rsidR="00431FA1" w:rsidRDefault="00431FA1" w:rsidP="009F0774">
      <w:pPr>
        <w:pStyle w:val="C13"/>
      </w:pPr>
      <w:r w:rsidRPr="009F0774">
        <w:t xml:space="preserve">Licensed third party data </w:t>
      </w:r>
      <w:r>
        <w:t>refers to data owned and delivered by a third party data vendor where the licensee signs a license agreement and buys a right to use the licensed data.</w:t>
      </w:r>
    </w:p>
    <w:p w14:paraId="0BD7FDB9" w14:textId="6AFD8A63" w:rsidR="001D28E8" w:rsidRDefault="009F0774" w:rsidP="001D28E8">
      <w:pPr>
        <w:pStyle w:val="C13"/>
        <w:rPr>
          <w:lang w:val="en-GB" w:eastAsia="en-US"/>
        </w:rPr>
      </w:pPr>
      <w:r>
        <w:rPr>
          <w:lang w:val="en-GB" w:eastAsia="en-US"/>
        </w:rPr>
        <w:t xml:space="preserve">VNForest shall be the licensee (license owner) of </w:t>
      </w:r>
      <w:r w:rsidR="00CF222A">
        <w:rPr>
          <w:lang w:val="en-GB" w:eastAsia="en-US"/>
        </w:rPr>
        <w:t xml:space="preserve">all third party data acquired for performing the services of the contract. </w:t>
      </w:r>
      <w:r w:rsidR="001D28E8">
        <w:rPr>
          <w:lang w:val="en-GB" w:eastAsia="en-US"/>
        </w:rPr>
        <w:t xml:space="preserve">Any third party data that the </w:t>
      </w:r>
      <w:r w:rsidR="000704E4">
        <w:rPr>
          <w:lang w:val="en-GB" w:eastAsia="en-US"/>
        </w:rPr>
        <w:t>Service Provider</w:t>
      </w:r>
      <w:r w:rsidR="001D28E8">
        <w:rPr>
          <w:lang w:val="en-GB" w:eastAsia="en-US"/>
        </w:rPr>
        <w:t xml:space="preserve"> purchases </w:t>
      </w:r>
      <w:r w:rsidR="00CF222A">
        <w:rPr>
          <w:lang w:val="en-GB" w:eastAsia="en-US"/>
        </w:rPr>
        <w:t>for performing the services</w:t>
      </w:r>
      <w:r w:rsidR="001D28E8">
        <w:rPr>
          <w:lang w:val="en-GB" w:eastAsia="en-US"/>
        </w:rPr>
        <w:t xml:space="preserve"> shall be purchased so that the data license agreement is signed between VNForest and the </w:t>
      </w:r>
      <w:r w:rsidR="00107FC4">
        <w:rPr>
          <w:lang w:val="en-GB" w:eastAsia="en-US"/>
        </w:rPr>
        <w:t xml:space="preserve">third party </w:t>
      </w:r>
      <w:r w:rsidR="001D28E8">
        <w:rPr>
          <w:lang w:val="en-GB" w:eastAsia="en-US"/>
        </w:rPr>
        <w:t xml:space="preserve">data </w:t>
      </w:r>
      <w:r w:rsidR="00107FC4">
        <w:rPr>
          <w:lang w:val="en-GB" w:eastAsia="en-US"/>
        </w:rPr>
        <w:t>provider</w:t>
      </w:r>
      <w:r w:rsidR="001D28E8">
        <w:rPr>
          <w:lang w:val="en-GB" w:eastAsia="en-US"/>
        </w:rPr>
        <w:t>.</w:t>
      </w:r>
    </w:p>
    <w:p w14:paraId="6A0E7AAB" w14:textId="0ADB2345" w:rsidR="001D28E8" w:rsidRPr="003D3159" w:rsidRDefault="001D28E8" w:rsidP="00EE6CD6">
      <w:pPr>
        <w:pStyle w:val="Heading2"/>
      </w:pPr>
      <w:r>
        <w:t>Infringement of intellectual property rights</w:t>
      </w:r>
    </w:p>
    <w:p w14:paraId="00BC345D" w14:textId="06A221AE" w:rsidR="001D28E8" w:rsidRPr="00B447FC" w:rsidRDefault="001D28E8" w:rsidP="001D28E8">
      <w:pPr>
        <w:pStyle w:val="C13"/>
        <w:rPr>
          <w:lang w:val="en-GB" w:eastAsia="en-US"/>
        </w:rPr>
      </w:pPr>
      <w:r w:rsidRPr="00B447FC">
        <w:rPr>
          <w:lang w:val="en-GB" w:eastAsia="en-US"/>
        </w:rPr>
        <w:t xml:space="preserve">The </w:t>
      </w:r>
      <w:r w:rsidR="000704E4">
        <w:rPr>
          <w:lang w:val="en-GB" w:eastAsia="en-US"/>
        </w:rPr>
        <w:t>Service Provider</w:t>
      </w:r>
      <w:r w:rsidRPr="00B447FC">
        <w:rPr>
          <w:lang w:val="en-GB" w:eastAsia="en-US"/>
        </w:rPr>
        <w:t xml:space="preserve"> warrants that the deliverables do not infringe third party</w:t>
      </w:r>
      <w:r>
        <w:rPr>
          <w:lang w:val="en-GB" w:eastAsia="en-US"/>
        </w:rPr>
        <w:t xml:space="preserve"> intellectual property rights.</w:t>
      </w:r>
    </w:p>
    <w:p w14:paraId="5EEB3A83" w14:textId="3C7752E3" w:rsidR="00CF222A" w:rsidRDefault="00CF222A" w:rsidP="00CF222A">
      <w:pPr>
        <w:pStyle w:val="C13"/>
        <w:rPr>
          <w:lang w:val="en-GB" w:eastAsia="en-US"/>
        </w:rPr>
      </w:pPr>
      <w:r w:rsidRPr="00044CCC">
        <w:rPr>
          <w:lang w:val="en-GB" w:eastAsia="en-US"/>
        </w:rPr>
        <w:t xml:space="preserve">The </w:t>
      </w:r>
      <w:r w:rsidR="000704E4">
        <w:rPr>
          <w:lang w:val="en-GB" w:eastAsia="en-US"/>
        </w:rPr>
        <w:t>Service Provider</w:t>
      </w:r>
      <w:r w:rsidRPr="00044CCC">
        <w:rPr>
          <w:lang w:val="en-GB" w:eastAsia="en-US"/>
        </w:rPr>
        <w:t xml:space="preserve"> shall be responsible for ensuring that it </w:t>
      </w:r>
      <w:r>
        <w:rPr>
          <w:lang w:val="en-GB" w:eastAsia="en-US"/>
        </w:rPr>
        <w:t xml:space="preserve">or VNForest </w:t>
      </w:r>
      <w:r w:rsidRPr="00044CCC">
        <w:rPr>
          <w:lang w:val="en-GB" w:eastAsia="en-US"/>
        </w:rPr>
        <w:t xml:space="preserve">has </w:t>
      </w:r>
      <w:r>
        <w:rPr>
          <w:lang w:val="en-GB" w:eastAsia="en-US"/>
        </w:rPr>
        <w:t xml:space="preserve">appropriate licenses to the third party software and third party data the </w:t>
      </w:r>
      <w:r w:rsidR="000704E4">
        <w:rPr>
          <w:lang w:val="en-GB" w:eastAsia="en-US"/>
        </w:rPr>
        <w:t>Service Provider</w:t>
      </w:r>
      <w:r>
        <w:rPr>
          <w:lang w:val="en-GB" w:eastAsia="en-US"/>
        </w:rPr>
        <w:t xml:space="preserve"> uses to perform the services. </w:t>
      </w:r>
    </w:p>
    <w:p w14:paraId="00EDBAE6" w14:textId="0F0645CD" w:rsidR="001D28E8" w:rsidRDefault="001D28E8" w:rsidP="001D28E8">
      <w:pPr>
        <w:pStyle w:val="C13"/>
        <w:rPr>
          <w:lang w:val="en-GB" w:eastAsia="en-US"/>
        </w:rPr>
      </w:pPr>
      <w:r w:rsidRPr="00B447FC">
        <w:rPr>
          <w:lang w:val="en-GB" w:eastAsia="en-US"/>
        </w:rPr>
        <w:t xml:space="preserve">The </w:t>
      </w:r>
      <w:r w:rsidR="000704E4">
        <w:rPr>
          <w:lang w:val="en-GB" w:eastAsia="en-US"/>
        </w:rPr>
        <w:t>Service Provider</w:t>
      </w:r>
      <w:r w:rsidRPr="00B447FC">
        <w:rPr>
          <w:lang w:val="en-GB" w:eastAsia="en-US"/>
        </w:rPr>
        <w:t xml:space="preserve"> shall at its own expense indemnify </w:t>
      </w:r>
      <w:r w:rsidR="00107FC4">
        <w:rPr>
          <w:lang w:val="en-GB" w:eastAsia="en-US"/>
        </w:rPr>
        <w:t xml:space="preserve">Customer and </w:t>
      </w:r>
      <w:r w:rsidR="00CF222A">
        <w:rPr>
          <w:lang w:val="en-GB" w:eastAsia="en-US"/>
        </w:rPr>
        <w:t>VNForest</w:t>
      </w:r>
      <w:r w:rsidRPr="00B447FC">
        <w:rPr>
          <w:lang w:val="en-GB" w:eastAsia="en-US"/>
        </w:rPr>
        <w:t xml:space="preserve"> against claims presented against </w:t>
      </w:r>
      <w:r w:rsidR="00107FC4">
        <w:rPr>
          <w:lang w:val="en-GB" w:eastAsia="en-US"/>
        </w:rPr>
        <w:t xml:space="preserve">Customer of </w:t>
      </w:r>
      <w:r w:rsidR="00CF222A">
        <w:rPr>
          <w:lang w:val="en-GB" w:eastAsia="en-US"/>
        </w:rPr>
        <w:t>VNForest</w:t>
      </w:r>
      <w:r w:rsidRPr="00B447FC">
        <w:rPr>
          <w:lang w:val="en-GB" w:eastAsia="en-US"/>
        </w:rPr>
        <w:t xml:space="preserve"> that a deliverable infringes third party intellectual property rights provided that </w:t>
      </w:r>
      <w:r w:rsidR="00107FC4">
        <w:rPr>
          <w:lang w:val="en-GB" w:eastAsia="en-US"/>
        </w:rPr>
        <w:t xml:space="preserve">Customer or </w:t>
      </w:r>
      <w:r w:rsidR="00CF222A">
        <w:rPr>
          <w:lang w:val="en-GB" w:eastAsia="en-US"/>
        </w:rPr>
        <w:t>VNForest</w:t>
      </w:r>
      <w:r w:rsidRPr="00B447FC">
        <w:rPr>
          <w:lang w:val="en-GB" w:eastAsia="en-US"/>
        </w:rPr>
        <w:t xml:space="preserve"> </w:t>
      </w:r>
      <w:r w:rsidR="00107FC4">
        <w:rPr>
          <w:lang w:val="en-GB" w:eastAsia="en-US"/>
        </w:rPr>
        <w:t xml:space="preserve">(the accused party) </w:t>
      </w:r>
      <w:r w:rsidRPr="00B447FC">
        <w:rPr>
          <w:lang w:val="en-GB" w:eastAsia="en-US"/>
        </w:rPr>
        <w:t xml:space="preserve">promptly notifies the </w:t>
      </w:r>
      <w:r w:rsidR="000704E4">
        <w:rPr>
          <w:lang w:val="en-GB" w:eastAsia="en-US"/>
        </w:rPr>
        <w:t>Service Provider</w:t>
      </w:r>
      <w:r w:rsidRPr="00B447FC">
        <w:rPr>
          <w:lang w:val="en-GB" w:eastAsia="en-US"/>
        </w:rPr>
        <w:t xml:space="preserve"> in writing of such presented</w:t>
      </w:r>
      <w:r>
        <w:rPr>
          <w:lang w:val="en-GB" w:eastAsia="en-US"/>
        </w:rPr>
        <w:t xml:space="preserve"> </w:t>
      </w:r>
      <w:r w:rsidRPr="00B447FC">
        <w:rPr>
          <w:lang w:val="en-GB" w:eastAsia="en-US"/>
        </w:rPr>
        <w:t xml:space="preserve">claims and permits the </w:t>
      </w:r>
      <w:r w:rsidR="000704E4">
        <w:rPr>
          <w:lang w:val="en-GB" w:eastAsia="en-US"/>
        </w:rPr>
        <w:t>Service Provider</w:t>
      </w:r>
      <w:r w:rsidRPr="00B447FC">
        <w:rPr>
          <w:lang w:val="en-GB" w:eastAsia="en-US"/>
        </w:rPr>
        <w:t xml:space="preserve"> to defend o</w:t>
      </w:r>
      <w:r>
        <w:rPr>
          <w:lang w:val="en-GB" w:eastAsia="en-US"/>
        </w:rPr>
        <w:t>r settle the claims on behalf of</w:t>
      </w:r>
      <w:r w:rsidRPr="00B447FC">
        <w:rPr>
          <w:lang w:val="en-GB" w:eastAsia="en-US"/>
        </w:rPr>
        <w:t xml:space="preserve"> </w:t>
      </w:r>
      <w:r w:rsidR="00107FC4">
        <w:rPr>
          <w:lang w:val="en-GB" w:eastAsia="en-US"/>
        </w:rPr>
        <w:t xml:space="preserve">Customer or </w:t>
      </w:r>
      <w:r w:rsidR="00CF222A">
        <w:rPr>
          <w:lang w:val="en-GB" w:eastAsia="en-US"/>
        </w:rPr>
        <w:t>VNForest</w:t>
      </w:r>
      <w:r w:rsidRPr="00B447FC">
        <w:rPr>
          <w:lang w:val="en-GB" w:eastAsia="en-US"/>
        </w:rPr>
        <w:t xml:space="preserve"> and</w:t>
      </w:r>
      <w:r>
        <w:rPr>
          <w:lang w:val="en-GB" w:eastAsia="en-US"/>
        </w:rPr>
        <w:t xml:space="preserve"> </w:t>
      </w:r>
      <w:r w:rsidRPr="00B447FC">
        <w:rPr>
          <w:lang w:val="en-GB" w:eastAsia="en-US"/>
        </w:rPr>
        <w:t xml:space="preserve">gives to the </w:t>
      </w:r>
      <w:r w:rsidR="000704E4">
        <w:rPr>
          <w:lang w:val="en-GB" w:eastAsia="en-US"/>
        </w:rPr>
        <w:t>Service Provider</w:t>
      </w:r>
      <w:r w:rsidRPr="00B447FC">
        <w:rPr>
          <w:lang w:val="en-GB" w:eastAsia="en-US"/>
        </w:rPr>
        <w:t xml:space="preserve">, at the request of the </w:t>
      </w:r>
      <w:r w:rsidR="000704E4">
        <w:rPr>
          <w:lang w:val="en-GB" w:eastAsia="en-US"/>
        </w:rPr>
        <w:t>Service Provider</w:t>
      </w:r>
      <w:r w:rsidRPr="00B447FC">
        <w:rPr>
          <w:lang w:val="en-GB" w:eastAsia="en-US"/>
        </w:rPr>
        <w:t xml:space="preserve"> and at the </w:t>
      </w:r>
      <w:r w:rsidR="000704E4">
        <w:rPr>
          <w:lang w:val="en-GB" w:eastAsia="en-US"/>
        </w:rPr>
        <w:t>Service Provider</w:t>
      </w:r>
      <w:r w:rsidRPr="00B447FC">
        <w:rPr>
          <w:lang w:val="en-GB" w:eastAsia="en-US"/>
        </w:rPr>
        <w:t>’s expense, all necessary information</w:t>
      </w:r>
      <w:r>
        <w:rPr>
          <w:lang w:val="en-GB" w:eastAsia="en-US"/>
        </w:rPr>
        <w:t xml:space="preserve"> </w:t>
      </w:r>
      <w:r w:rsidRPr="00B447FC">
        <w:rPr>
          <w:lang w:val="en-GB" w:eastAsia="en-US"/>
        </w:rPr>
        <w:t xml:space="preserve">and assistance available and the necessary authorisations. The </w:t>
      </w:r>
      <w:r w:rsidR="000704E4">
        <w:rPr>
          <w:lang w:val="en-GB" w:eastAsia="en-US"/>
        </w:rPr>
        <w:t>Service Provider</w:t>
      </w:r>
      <w:r w:rsidRPr="00B447FC">
        <w:rPr>
          <w:lang w:val="en-GB" w:eastAsia="en-US"/>
        </w:rPr>
        <w:t xml:space="preserve"> shall pay all</w:t>
      </w:r>
      <w:r>
        <w:rPr>
          <w:lang w:val="en-GB" w:eastAsia="en-US"/>
        </w:rPr>
        <w:t xml:space="preserve"> </w:t>
      </w:r>
      <w:r w:rsidRPr="00B447FC">
        <w:rPr>
          <w:lang w:val="en-GB" w:eastAsia="en-US"/>
        </w:rPr>
        <w:t xml:space="preserve">damages awarded in a trial or agreed to be paid to a third party if </w:t>
      </w:r>
      <w:r w:rsidR="00107FC4">
        <w:rPr>
          <w:lang w:val="en-GB" w:eastAsia="en-US"/>
        </w:rPr>
        <w:t xml:space="preserve">Customer of </w:t>
      </w:r>
      <w:r w:rsidR="00CF222A">
        <w:rPr>
          <w:lang w:val="en-GB" w:eastAsia="en-US"/>
        </w:rPr>
        <w:t>VNForest</w:t>
      </w:r>
      <w:r w:rsidRPr="00B447FC">
        <w:rPr>
          <w:lang w:val="en-GB" w:eastAsia="en-US"/>
        </w:rPr>
        <w:t xml:space="preserve"> </w:t>
      </w:r>
      <w:r w:rsidR="00107FC4">
        <w:rPr>
          <w:lang w:val="en-GB" w:eastAsia="en-US"/>
        </w:rPr>
        <w:t xml:space="preserve">(the accused party) </w:t>
      </w:r>
      <w:r w:rsidRPr="00B447FC">
        <w:rPr>
          <w:lang w:val="en-GB" w:eastAsia="en-US"/>
        </w:rPr>
        <w:t>has acted in accordance</w:t>
      </w:r>
      <w:r>
        <w:rPr>
          <w:lang w:val="en-GB" w:eastAsia="en-US"/>
        </w:rPr>
        <w:t xml:space="preserve"> </w:t>
      </w:r>
      <w:r w:rsidRPr="00B447FC">
        <w:rPr>
          <w:lang w:val="en-GB" w:eastAsia="en-US"/>
        </w:rPr>
        <w:t>with the foregoing.</w:t>
      </w:r>
    </w:p>
    <w:p w14:paraId="7850FC25" w14:textId="7A4BAABB" w:rsidR="00EE324B" w:rsidRDefault="00EE324B" w:rsidP="00EE324B">
      <w:pPr>
        <w:pStyle w:val="Heading2"/>
      </w:pPr>
      <w:r>
        <w:t>Privacy in data processing</w:t>
      </w:r>
    </w:p>
    <w:p w14:paraId="3E7FF529" w14:textId="1B2A779B" w:rsidR="0051320B" w:rsidRDefault="00EE324B" w:rsidP="00EE324B">
      <w:pPr>
        <w:pStyle w:val="C13"/>
        <w:rPr>
          <w:lang w:val="en-GB" w:eastAsia="en-US"/>
        </w:rPr>
      </w:pPr>
      <w:r>
        <w:rPr>
          <w:lang w:val="en-GB" w:eastAsia="en-US"/>
        </w:rPr>
        <w:t xml:space="preserve">The </w:t>
      </w:r>
      <w:r w:rsidR="000704E4">
        <w:rPr>
          <w:lang w:val="en-GB" w:eastAsia="en-US"/>
        </w:rPr>
        <w:t>Service Provider</w:t>
      </w:r>
      <w:r>
        <w:rPr>
          <w:lang w:val="en-GB" w:eastAsia="en-US"/>
        </w:rPr>
        <w:t xml:space="preserve"> must ensure that it does not violate privacy laws in processing or delivering data. </w:t>
      </w:r>
    </w:p>
    <w:p w14:paraId="4DECF76A" w14:textId="77777777" w:rsidR="0051320B" w:rsidRDefault="0051320B" w:rsidP="00EE6CD6">
      <w:pPr>
        <w:pStyle w:val="Heading1"/>
      </w:pPr>
      <w:r w:rsidRPr="00044CCC">
        <w:t>DATA SECURITY AND BACKUP</w:t>
      </w:r>
    </w:p>
    <w:p w14:paraId="16DC8F54" w14:textId="77777777" w:rsidR="0051320B" w:rsidRPr="003D3159" w:rsidRDefault="0051320B" w:rsidP="00EE6CD6">
      <w:pPr>
        <w:pStyle w:val="Heading2"/>
      </w:pPr>
      <w:r>
        <w:t>Data security</w:t>
      </w:r>
    </w:p>
    <w:p w14:paraId="2673399F" w14:textId="41D2531C" w:rsidR="0051320B" w:rsidRPr="00044CCC" w:rsidRDefault="0051320B" w:rsidP="0051320B">
      <w:pPr>
        <w:pStyle w:val="C13"/>
        <w:rPr>
          <w:lang w:val="en-GB" w:eastAsia="en-US"/>
        </w:rPr>
      </w:pPr>
      <w:r w:rsidRPr="00044CCC">
        <w:rPr>
          <w:lang w:val="en-GB" w:eastAsia="en-US"/>
        </w:rPr>
        <w:t xml:space="preserve">Each </w:t>
      </w:r>
      <w:r w:rsidR="00107FC4">
        <w:rPr>
          <w:lang w:val="en-GB" w:eastAsia="en-US"/>
        </w:rPr>
        <w:t>Contract P</w:t>
      </w:r>
      <w:r w:rsidRPr="00044CCC">
        <w:rPr>
          <w:lang w:val="en-GB" w:eastAsia="en-US"/>
        </w:rPr>
        <w:t>arty and its subcontractors shall comply with the measures agreed by the parties in writing</w:t>
      </w:r>
      <w:r>
        <w:rPr>
          <w:lang w:val="en-GB" w:eastAsia="en-US"/>
        </w:rPr>
        <w:t xml:space="preserve"> </w:t>
      </w:r>
      <w:r w:rsidRPr="00044CCC">
        <w:rPr>
          <w:lang w:val="en-GB" w:eastAsia="en-US"/>
        </w:rPr>
        <w:t>and the legal requirements set out in applicable laws related to data security, privacy in processing</w:t>
      </w:r>
      <w:r>
        <w:rPr>
          <w:lang w:val="en-GB" w:eastAsia="en-US"/>
        </w:rPr>
        <w:t xml:space="preserve"> </w:t>
      </w:r>
      <w:r w:rsidRPr="00044CCC">
        <w:rPr>
          <w:lang w:val="en-GB" w:eastAsia="en-US"/>
        </w:rPr>
        <w:t>personal data and backup requirements. To the extent the parties have not agreed otherwise in</w:t>
      </w:r>
      <w:r>
        <w:rPr>
          <w:lang w:val="en-GB" w:eastAsia="en-US"/>
        </w:rPr>
        <w:t xml:space="preserve"> </w:t>
      </w:r>
      <w:r w:rsidRPr="00044CCC">
        <w:rPr>
          <w:lang w:val="en-GB" w:eastAsia="en-US"/>
        </w:rPr>
        <w:t>writing regarding data security and backup requirements, the</w:t>
      </w:r>
      <w:r>
        <w:rPr>
          <w:lang w:val="en-GB" w:eastAsia="en-US"/>
        </w:rPr>
        <w:t xml:space="preserve"> </w:t>
      </w:r>
      <w:r w:rsidRPr="00044CCC">
        <w:rPr>
          <w:lang w:val="en-GB" w:eastAsia="en-US"/>
        </w:rPr>
        <w:t xml:space="preserve">terms set out in </w:t>
      </w:r>
      <w:r>
        <w:rPr>
          <w:lang w:val="en-GB" w:eastAsia="en-US"/>
        </w:rPr>
        <w:t xml:space="preserve">here </w:t>
      </w:r>
      <w:r w:rsidRPr="00044CCC">
        <w:rPr>
          <w:lang w:val="en-GB" w:eastAsia="en-US"/>
        </w:rPr>
        <w:t>shall apply.</w:t>
      </w:r>
    </w:p>
    <w:p w14:paraId="2D7653C4" w14:textId="77777777" w:rsidR="0051320B" w:rsidRDefault="0051320B" w:rsidP="0051320B">
      <w:pPr>
        <w:pStyle w:val="C13"/>
        <w:rPr>
          <w:lang w:val="en-GB" w:eastAsia="en-US"/>
        </w:rPr>
      </w:pPr>
      <w:r w:rsidRPr="00044CCC">
        <w:rPr>
          <w:lang w:val="en-GB" w:eastAsia="en-US"/>
        </w:rPr>
        <w:t>Each party shall ensure that the part of the deliverables and the party’s own environments, such as</w:t>
      </w:r>
      <w:r>
        <w:rPr>
          <w:lang w:val="en-GB" w:eastAsia="en-US"/>
        </w:rPr>
        <w:t xml:space="preserve"> </w:t>
      </w:r>
      <w:r w:rsidRPr="00044CCC">
        <w:rPr>
          <w:lang w:val="en-GB" w:eastAsia="en-US"/>
        </w:rPr>
        <w:t>equipment, service production facilities and business premises, within that party’s responsibility</w:t>
      </w:r>
      <w:r>
        <w:rPr>
          <w:lang w:val="en-GB" w:eastAsia="en-US"/>
        </w:rPr>
        <w:t xml:space="preserve"> </w:t>
      </w:r>
      <w:r w:rsidRPr="00044CCC">
        <w:rPr>
          <w:lang w:val="en-GB" w:eastAsia="en-US"/>
        </w:rPr>
        <w:t>under the agreement, are protected against data security threats in accordance with the adequate</w:t>
      </w:r>
      <w:r>
        <w:rPr>
          <w:lang w:val="en-GB" w:eastAsia="en-US"/>
        </w:rPr>
        <w:t xml:space="preserve"> </w:t>
      </w:r>
      <w:r w:rsidRPr="00044CCC">
        <w:rPr>
          <w:lang w:val="en-GB" w:eastAsia="en-US"/>
        </w:rPr>
        <w:lastRenderedPageBreak/>
        <w:t>data security procedures used by the party, and shall ensure that measures relating to data security</w:t>
      </w:r>
      <w:r>
        <w:rPr>
          <w:lang w:val="en-GB" w:eastAsia="en-US"/>
        </w:rPr>
        <w:t xml:space="preserve"> </w:t>
      </w:r>
      <w:r w:rsidRPr="00044CCC">
        <w:rPr>
          <w:lang w:val="en-GB" w:eastAsia="en-US"/>
        </w:rPr>
        <w:t>and backup are complied with.</w:t>
      </w:r>
    </w:p>
    <w:p w14:paraId="266D7076" w14:textId="77777777" w:rsidR="0051320B" w:rsidRPr="00044CCC" w:rsidRDefault="0051320B" w:rsidP="00EE6CD6">
      <w:pPr>
        <w:pStyle w:val="Heading2"/>
      </w:pPr>
      <w:r>
        <w:t>Backup</w:t>
      </w:r>
    </w:p>
    <w:p w14:paraId="4F80315D" w14:textId="77777777" w:rsidR="0051320B" w:rsidRDefault="0051320B" w:rsidP="0051320B">
      <w:pPr>
        <w:pStyle w:val="C13"/>
        <w:rPr>
          <w:lang w:val="en-GB" w:eastAsia="en-US"/>
        </w:rPr>
      </w:pPr>
      <w:r w:rsidRPr="00044CCC">
        <w:rPr>
          <w:lang w:val="en-GB" w:eastAsia="en-US"/>
        </w:rPr>
        <w:t>Each party shall be responsible for making back-up copies of its data and data files and for verifying</w:t>
      </w:r>
      <w:r>
        <w:rPr>
          <w:lang w:val="en-GB" w:eastAsia="en-US"/>
        </w:rPr>
        <w:t xml:space="preserve"> </w:t>
      </w:r>
      <w:r w:rsidRPr="00044CCC">
        <w:rPr>
          <w:lang w:val="en-GB" w:eastAsia="en-US"/>
        </w:rPr>
        <w:t>the functionality of such back-up copies.</w:t>
      </w:r>
    </w:p>
    <w:p w14:paraId="40B44941" w14:textId="1F1C59D6" w:rsidR="00B447FC" w:rsidRPr="003D3159" w:rsidRDefault="00B447FC" w:rsidP="00B447FC">
      <w:pPr>
        <w:pStyle w:val="BodyText1"/>
        <w:rPr>
          <w:lang w:val="en-GB" w:eastAsia="en-US"/>
        </w:rPr>
      </w:pPr>
    </w:p>
    <w:sectPr w:rsidR="00B447FC" w:rsidRPr="003D3159" w:rsidSect="00790035">
      <w:headerReference w:type="even" r:id="rId8"/>
      <w:headerReference w:type="default" r:id="rId9"/>
      <w:pgSz w:w="11906" w:h="16838"/>
      <w:pgMar w:top="1106" w:right="1134" w:bottom="1644" w:left="1588" w:header="709" w:footer="3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A0190E" w14:textId="77777777" w:rsidR="00055137" w:rsidRDefault="00055137" w:rsidP="003566B9">
      <w:r>
        <w:separator/>
      </w:r>
    </w:p>
    <w:p w14:paraId="51EDDAAB" w14:textId="77777777" w:rsidR="00055137" w:rsidRDefault="00055137" w:rsidP="003566B9"/>
    <w:p w14:paraId="2CEAAEE2" w14:textId="77777777" w:rsidR="00055137" w:rsidRDefault="00055137" w:rsidP="003566B9"/>
  </w:endnote>
  <w:endnote w:type="continuationSeparator" w:id="0">
    <w:p w14:paraId="424E50C2" w14:textId="77777777" w:rsidR="00055137" w:rsidRDefault="00055137" w:rsidP="003566B9">
      <w:r>
        <w:continuationSeparator/>
      </w:r>
    </w:p>
    <w:p w14:paraId="517CFF50" w14:textId="77777777" w:rsidR="00055137" w:rsidRDefault="00055137" w:rsidP="003566B9"/>
    <w:p w14:paraId="435B7BED" w14:textId="77777777" w:rsidR="00055137" w:rsidRDefault="00055137" w:rsidP="003566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C01DF5" w14:textId="77777777" w:rsidR="00055137" w:rsidRDefault="00055137" w:rsidP="003566B9">
      <w:r>
        <w:separator/>
      </w:r>
    </w:p>
    <w:p w14:paraId="0A4A20BD" w14:textId="77777777" w:rsidR="00055137" w:rsidRDefault="00055137" w:rsidP="003566B9"/>
    <w:p w14:paraId="58D6B93E" w14:textId="77777777" w:rsidR="00055137" w:rsidRDefault="00055137" w:rsidP="003566B9"/>
  </w:footnote>
  <w:footnote w:type="continuationSeparator" w:id="0">
    <w:p w14:paraId="0A454F7A" w14:textId="77777777" w:rsidR="00055137" w:rsidRDefault="00055137" w:rsidP="003566B9">
      <w:r>
        <w:continuationSeparator/>
      </w:r>
    </w:p>
    <w:p w14:paraId="2006B5FE" w14:textId="77777777" w:rsidR="00055137" w:rsidRDefault="00055137" w:rsidP="003566B9"/>
    <w:p w14:paraId="3C808D5E" w14:textId="77777777" w:rsidR="00055137" w:rsidRDefault="00055137" w:rsidP="003566B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57D59" w14:textId="77777777" w:rsidR="00055137" w:rsidRDefault="00055137" w:rsidP="003566B9"/>
  <w:p w14:paraId="7C56AC93" w14:textId="77777777" w:rsidR="00055137" w:rsidRDefault="00055137" w:rsidP="003566B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F2DEC" w14:textId="5788CF83" w:rsidR="00055137" w:rsidRPr="00FF39B3" w:rsidRDefault="00790035" w:rsidP="00EE6CD6">
    <w:pPr>
      <w:pStyle w:val="Header"/>
      <w:spacing w:after="240"/>
    </w:pPr>
    <w:r>
      <w:rPr>
        <w:noProof/>
        <w:lang w:val="fi-FI" w:eastAsia="fi-FI"/>
      </w:rPr>
      <mc:AlternateContent>
        <mc:Choice Requires="wps">
          <w:drawing>
            <wp:anchor distT="0" distB="0" distL="114300" distR="114300" simplePos="0" relativeHeight="251682304" behindDoc="0" locked="0" layoutInCell="1" allowOverlap="1" wp14:anchorId="562E657C" wp14:editId="404F58AC">
              <wp:simplePos x="0" y="0"/>
              <wp:positionH relativeFrom="column">
                <wp:posOffset>-47681</wp:posOffset>
              </wp:positionH>
              <wp:positionV relativeFrom="paragraph">
                <wp:posOffset>-149273</wp:posOffset>
              </wp:positionV>
              <wp:extent cx="4531488" cy="243840"/>
              <wp:effectExtent l="0" t="0" r="0" b="3810"/>
              <wp:wrapNone/>
              <wp:docPr id="3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1488" cy="2438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0A12D8" w14:textId="4C92F4CC" w:rsidR="00055137" w:rsidRPr="00D90A7A" w:rsidRDefault="00790035" w:rsidP="003566B9">
                          <w:pPr>
                            <w:rPr>
                              <w:sz w:val="18"/>
                              <w:lang w:val="en-GB"/>
                            </w:rPr>
                          </w:pPr>
                          <w:r>
                            <w:rPr>
                              <w:lang w:val="en-GB"/>
                            </w:rPr>
                            <w:t xml:space="preserve">Special Terms </w:t>
                          </w:r>
                          <w:r w:rsidR="0064277A">
                            <w:rPr>
                              <w:lang w:val="en-GB"/>
                            </w:rPr>
                            <w:t xml:space="preserve">and Conditions of </w:t>
                          </w:r>
                          <w:r w:rsidR="008F047B">
                            <w:rPr>
                              <w:lang w:val="en-GB"/>
                            </w:rPr>
                            <w:t xml:space="preserve">Data and </w:t>
                          </w:r>
                          <w:r w:rsidR="0064277A">
                            <w:rPr>
                              <w:lang w:val="en-GB"/>
                            </w:rPr>
                            <w:t>Information System</w:t>
                          </w:r>
                          <w:r w:rsidR="008F047B">
                            <w:rPr>
                              <w:lang w:val="en-GB"/>
                            </w:rPr>
                            <w:t xml:space="preserve"> </w:t>
                          </w:r>
                          <w:r>
                            <w:rPr>
                              <w:lang w:val="en-GB"/>
                            </w:rPr>
                            <w:t>Delivery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2E657C" id="_x0000_t202" coordsize="21600,21600" o:spt="202" path="m,l,21600r21600,l21600,xe">
              <v:stroke joinstyle="miter"/>
              <v:path gradientshapeok="t" o:connecttype="rect"/>
            </v:shapetype>
            <v:shape id="Text Box 12" o:spid="_x0000_s1026" type="#_x0000_t202" style="position:absolute;margin-left:-3.75pt;margin-top:-11.75pt;width:356.8pt;height:19.2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" filled="f" stroked="f">
              <v:textbox>
                <w:txbxContent>
                  <w:p w14:paraId="7F0A12D8" w14:textId="4C92F4CC" w:rsidR="00055137" w:rsidRPr="00D90A7A" w:rsidRDefault="00790035" w:rsidP="003566B9">
                    <w:pPr>
                      <w:rPr>
                        <w:sz w:val="18"/>
                        <w:lang w:val="en-GB"/>
                      </w:rPr>
                    </w:pPr>
                    <w:r>
                      <w:rPr>
                        <w:lang w:val="en-GB"/>
                      </w:rPr>
                      <w:t xml:space="preserve">Special Terms </w:t>
                    </w:r>
                    <w:r w:rsidR="0064277A">
                      <w:rPr>
                        <w:lang w:val="en-GB"/>
                      </w:rPr>
                      <w:t xml:space="preserve">and Conditions of </w:t>
                    </w:r>
                    <w:r w:rsidR="008F047B">
                      <w:rPr>
                        <w:lang w:val="en-GB"/>
                      </w:rPr>
                      <w:t xml:space="preserve">Data and </w:t>
                    </w:r>
                    <w:r w:rsidR="0064277A">
                      <w:rPr>
                        <w:lang w:val="en-GB"/>
                      </w:rPr>
                      <w:t>Information System</w:t>
                    </w:r>
                    <w:r w:rsidR="008F047B">
                      <w:rPr>
                        <w:lang w:val="en-GB"/>
                      </w:rPr>
                      <w:t xml:space="preserve"> </w:t>
                    </w:r>
                    <w:r>
                      <w:rPr>
                        <w:lang w:val="en-GB"/>
                      </w:rPr>
                      <w:t>Delivery</w:t>
                    </w:r>
                  </w:p>
                </w:txbxContent>
              </v:textbox>
            </v:shape>
          </w:pict>
        </mc:Fallback>
      </mc:AlternateContent>
    </w:r>
    <w:r>
      <w:rPr>
        <w:noProof/>
        <w:lang w:val="fi-FI" w:eastAsia="fi-FI"/>
      </w:rPr>
      <mc:AlternateContent>
        <mc:Choice Requires="wps">
          <w:drawing>
            <wp:anchor distT="4294967295" distB="4294967295" distL="114300" distR="114300" simplePos="0" relativeHeight="251664896" behindDoc="0" locked="0" layoutInCell="1" allowOverlap="1" wp14:anchorId="651A4293" wp14:editId="7B66B006">
              <wp:simplePos x="0" y="0"/>
              <wp:positionH relativeFrom="page">
                <wp:posOffset>1047509</wp:posOffset>
              </wp:positionH>
              <wp:positionV relativeFrom="page">
                <wp:posOffset>538223</wp:posOffset>
              </wp:positionV>
              <wp:extent cx="5792711" cy="5016"/>
              <wp:effectExtent l="0" t="0" r="36830" b="33655"/>
              <wp:wrapNone/>
              <wp:docPr id="2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2711" cy="5016"/>
                      </a:xfrm>
                      <a:prstGeom prst="line">
                        <a:avLst/>
                      </a:prstGeom>
                      <a:noFill/>
                      <a:ln w="31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36A46" id="Line 18" o:spid="_x0000_s1026" style="position:absolute;z-index:2516648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2.5pt,42.4pt" to="538.6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" strokeweight=".25pt">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45316"/>
    <w:multiLevelType w:val="multilevel"/>
    <w:tmpl w:val="5072B414"/>
    <w:lvl w:ilvl="0">
      <w:start w:val="1"/>
      <w:numFmt w:val="decimal"/>
      <w:pStyle w:val="NormalNumbering"/>
      <w:lvlText w:val="%1."/>
      <w:lvlJc w:val="right"/>
      <w:pPr>
        <w:tabs>
          <w:tab w:val="num" w:pos="0"/>
        </w:tabs>
        <w:ind w:left="0" w:hanging="227"/>
      </w:pPr>
      <w:rPr>
        <w:rFonts w:ascii="Arial" w:hAnsi="Arial" w:hint="default"/>
        <w:b w:val="0"/>
        <w:i w:val="0"/>
        <w:sz w:val="19"/>
      </w:rPr>
    </w:lvl>
    <w:lvl w:ilvl="1">
      <w:start w:val="1"/>
      <w:numFmt w:val="decimal"/>
      <w:lvlText w:val="%1.%2."/>
      <w:lvlJc w:val="right"/>
      <w:pPr>
        <w:tabs>
          <w:tab w:val="num" w:pos="0"/>
        </w:tabs>
        <w:ind w:left="0" w:hanging="227"/>
      </w:pPr>
      <w:rPr>
        <w:rFonts w:ascii="Calibri" w:hAnsi="Calibri" w:hint="default"/>
        <w:b w:val="0"/>
        <w:i w:val="0"/>
        <w:sz w:val="21"/>
      </w:rPr>
    </w:lvl>
    <w:lvl w:ilvl="2">
      <w:start w:val="1"/>
      <w:numFmt w:val="decimal"/>
      <w:lvlText w:val="%1.%2.%3."/>
      <w:lvlJc w:val="right"/>
      <w:pPr>
        <w:tabs>
          <w:tab w:val="num" w:pos="0"/>
        </w:tabs>
        <w:ind w:left="0" w:hanging="227"/>
      </w:pPr>
      <w:rPr>
        <w:rFonts w:ascii="Calibri" w:hAnsi="Calibri" w:hint="default"/>
        <w:b w:val="0"/>
        <w:i w:val="0"/>
        <w:sz w:val="21"/>
      </w:rPr>
    </w:lvl>
    <w:lvl w:ilvl="3">
      <w:start w:val="1"/>
      <w:numFmt w:val="decimal"/>
      <w:lvlText w:val="%1.%2.%3.%4."/>
      <w:lvlJc w:val="right"/>
      <w:pPr>
        <w:tabs>
          <w:tab w:val="num" w:pos="0"/>
        </w:tabs>
        <w:ind w:left="0" w:hanging="227"/>
      </w:pPr>
      <w:rPr>
        <w:rFonts w:ascii="Calibri" w:hAnsi="Calibri" w:hint="default"/>
        <w:b w:val="0"/>
        <w:i w:val="0"/>
        <w:sz w:val="21"/>
      </w:rPr>
    </w:lvl>
    <w:lvl w:ilvl="4">
      <w:start w:val="1"/>
      <w:numFmt w:val="decimal"/>
      <w:lvlText w:val="%1.%2.%3.%4.%5."/>
      <w:lvlJc w:val="right"/>
      <w:pPr>
        <w:tabs>
          <w:tab w:val="num" w:pos="0"/>
        </w:tabs>
        <w:ind w:left="0" w:hanging="227"/>
      </w:pPr>
      <w:rPr>
        <w:rFonts w:ascii="Calibri" w:hAnsi="Calibri" w:hint="default"/>
        <w:b w:val="0"/>
        <w:i w:val="0"/>
        <w:sz w:val="21"/>
      </w:rPr>
    </w:lvl>
    <w:lvl w:ilvl="5">
      <w:start w:val="1"/>
      <w:numFmt w:val="decimal"/>
      <w:lvlText w:val="%1.%2.%3.%4.%5.%6."/>
      <w:lvlJc w:val="right"/>
      <w:pPr>
        <w:tabs>
          <w:tab w:val="num" w:pos="0"/>
        </w:tabs>
        <w:ind w:left="0" w:hanging="227"/>
      </w:pPr>
      <w:rPr>
        <w:rFonts w:ascii="Calibri" w:hAnsi="Calibri" w:hint="default"/>
        <w:b w:val="0"/>
        <w:i w:val="0"/>
        <w:sz w:val="21"/>
      </w:rPr>
    </w:lvl>
    <w:lvl w:ilvl="6">
      <w:start w:val="1"/>
      <w:numFmt w:val="decimal"/>
      <w:lvlText w:val="%1.%2.%3.%4.%5.%6.%7."/>
      <w:lvlJc w:val="right"/>
      <w:pPr>
        <w:tabs>
          <w:tab w:val="num" w:pos="0"/>
        </w:tabs>
        <w:ind w:left="0" w:hanging="227"/>
      </w:pPr>
      <w:rPr>
        <w:rFonts w:ascii="Calibri" w:hAnsi="Calibri" w:hint="default"/>
        <w:b w:val="0"/>
        <w:i w:val="0"/>
        <w:sz w:val="21"/>
      </w:rPr>
    </w:lvl>
    <w:lvl w:ilvl="7">
      <w:start w:val="1"/>
      <w:numFmt w:val="decimal"/>
      <w:lvlText w:val="%1.%2.%3.%4.%5.%6.%7.%8."/>
      <w:lvlJc w:val="right"/>
      <w:pPr>
        <w:tabs>
          <w:tab w:val="num" w:pos="0"/>
        </w:tabs>
        <w:ind w:left="0" w:hanging="227"/>
      </w:pPr>
      <w:rPr>
        <w:rFonts w:ascii="Calibri" w:hAnsi="Calibri" w:hint="default"/>
        <w:b w:val="0"/>
        <w:i w:val="0"/>
        <w:sz w:val="21"/>
      </w:rPr>
    </w:lvl>
    <w:lvl w:ilvl="8">
      <w:start w:val="1"/>
      <w:numFmt w:val="decimal"/>
      <w:lvlText w:val="%1.%2.%3.%4.%5.%6.%7.%8.%9."/>
      <w:lvlJc w:val="right"/>
      <w:pPr>
        <w:tabs>
          <w:tab w:val="num" w:pos="0"/>
        </w:tabs>
        <w:ind w:left="0" w:hanging="227"/>
      </w:pPr>
      <w:rPr>
        <w:rFonts w:ascii="Calibri" w:hAnsi="Calibri" w:hint="default"/>
        <w:b w:val="0"/>
        <w:i w:val="0"/>
        <w:sz w:val="21"/>
      </w:rPr>
    </w:lvl>
  </w:abstractNum>
  <w:abstractNum w:abstractNumId="1">
    <w:nsid w:val="0A9D4DFB"/>
    <w:multiLevelType w:val="multilevel"/>
    <w:tmpl w:val="A060FCAE"/>
    <w:lvl w:ilvl="0">
      <w:start w:val="1"/>
      <w:numFmt w:val="bullet"/>
      <w:pStyle w:val="NormalBullet"/>
      <w:lvlText w:val=""/>
      <w:lvlJc w:val="left"/>
      <w:pPr>
        <w:tabs>
          <w:tab w:val="num" w:pos="227"/>
        </w:tabs>
        <w:ind w:left="227" w:hanging="227"/>
      </w:pPr>
      <w:rPr>
        <w:rFonts w:ascii="Symbol" w:hAnsi="Symbol" w:hint="default"/>
      </w:rPr>
    </w:lvl>
    <w:lvl w:ilvl="1">
      <w:start w:val="1"/>
      <w:numFmt w:val="bullet"/>
      <w:lvlText w:val=""/>
      <w:lvlJc w:val="left"/>
      <w:pPr>
        <w:tabs>
          <w:tab w:val="num" w:pos="227"/>
        </w:tabs>
        <w:ind w:left="454" w:hanging="227"/>
      </w:pPr>
      <w:rPr>
        <w:rFonts w:ascii="Symbol" w:hAnsi="Symbol" w:hint="default"/>
      </w:rPr>
    </w:lvl>
    <w:lvl w:ilvl="2">
      <w:start w:val="1"/>
      <w:numFmt w:val="bullet"/>
      <w:lvlText w:val=""/>
      <w:lvlJc w:val="left"/>
      <w:pPr>
        <w:tabs>
          <w:tab w:val="num" w:pos="227"/>
        </w:tabs>
        <w:ind w:left="680" w:hanging="226"/>
      </w:pPr>
      <w:rPr>
        <w:rFonts w:ascii="Symbol" w:hAnsi="Symbol" w:hint="default"/>
      </w:rPr>
    </w:lvl>
    <w:lvl w:ilvl="3">
      <w:start w:val="1"/>
      <w:numFmt w:val="bullet"/>
      <w:lvlText w:val=""/>
      <w:lvlJc w:val="left"/>
      <w:pPr>
        <w:tabs>
          <w:tab w:val="num" w:pos="227"/>
        </w:tabs>
        <w:ind w:left="907" w:hanging="227"/>
      </w:pPr>
      <w:rPr>
        <w:rFonts w:ascii="Symbol" w:hAnsi="Symbol" w:hint="default"/>
      </w:rPr>
    </w:lvl>
    <w:lvl w:ilvl="4">
      <w:start w:val="1"/>
      <w:numFmt w:val="bullet"/>
      <w:lvlText w:val=""/>
      <w:lvlJc w:val="left"/>
      <w:pPr>
        <w:tabs>
          <w:tab w:val="num" w:pos="227"/>
        </w:tabs>
        <w:ind w:left="1134" w:hanging="227"/>
      </w:pPr>
      <w:rPr>
        <w:rFonts w:ascii="Symbol" w:hAnsi="Symbol" w:hint="default"/>
      </w:rPr>
    </w:lvl>
    <w:lvl w:ilvl="5">
      <w:start w:val="1"/>
      <w:numFmt w:val="bullet"/>
      <w:lvlText w:val=""/>
      <w:lvlJc w:val="left"/>
      <w:pPr>
        <w:tabs>
          <w:tab w:val="num" w:pos="227"/>
        </w:tabs>
        <w:ind w:left="1361" w:hanging="227"/>
      </w:pPr>
      <w:rPr>
        <w:rFonts w:ascii="Symbol" w:hAnsi="Symbol" w:hint="default"/>
      </w:rPr>
    </w:lvl>
    <w:lvl w:ilvl="6">
      <w:start w:val="1"/>
      <w:numFmt w:val="bullet"/>
      <w:lvlText w:val=""/>
      <w:lvlJc w:val="left"/>
      <w:pPr>
        <w:tabs>
          <w:tab w:val="num" w:pos="227"/>
        </w:tabs>
        <w:ind w:left="1588" w:hanging="227"/>
      </w:pPr>
      <w:rPr>
        <w:rFonts w:ascii="Symbol" w:hAnsi="Symbol" w:hint="default"/>
      </w:rPr>
    </w:lvl>
    <w:lvl w:ilvl="7">
      <w:start w:val="1"/>
      <w:numFmt w:val="bullet"/>
      <w:lvlText w:val=""/>
      <w:lvlJc w:val="left"/>
      <w:pPr>
        <w:tabs>
          <w:tab w:val="num" w:pos="227"/>
        </w:tabs>
        <w:ind w:left="1814" w:hanging="226"/>
      </w:pPr>
      <w:rPr>
        <w:rFonts w:ascii="Symbol" w:hAnsi="Symbol" w:hint="default"/>
      </w:rPr>
    </w:lvl>
    <w:lvl w:ilvl="8">
      <w:start w:val="1"/>
      <w:numFmt w:val="bullet"/>
      <w:lvlText w:val=""/>
      <w:lvlJc w:val="left"/>
      <w:pPr>
        <w:tabs>
          <w:tab w:val="num" w:pos="227"/>
        </w:tabs>
        <w:ind w:left="2041" w:hanging="227"/>
      </w:pPr>
      <w:rPr>
        <w:rFonts w:ascii="Symbol" w:hAnsi="Symbol" w:hint="default"/>
      </w:rPr>
    </w:lvl>
  </w:abstractNum>
  <w:abstractNum w:abstractNumId="2">
    <w:nsid w:val="30557939"/>
    <w:multiLevelType w:val="hybridMultilevel"/>
    <w:tmpl w:val="94D09DB8"/>
    <w:lvl w:ilvl="0" w:tplc="4AB8C9B2">
      <w:start w:val="1"/>
      <w:numFmt w:val="decimal"/>
      <w:pStyle w:val="C1"/>
      <w:lvlText w:val="%1."/>
      <w:lvlJc w:val="left"/>
      <w:pPr>
        <w:ind w:left="757" w:hanging="360"/>
      </w:pPr>
      <w:rPr>
        <w:rFonts w:hint="default"/>
      </w:rPr>
    </w:lvl>
    <w:lvl w:ilvl="1" w:tplc="9010331C">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380B36DB"/>
    <w:multiLevelType w:val="hybridMultilevel"/>
    <w:tmpl w:val="1A42DD56"/>
    <w:lvl w:ilvl="0" w:tplc="E60C0AEA">
      <w:start w:val="1"/>
      <w:numFmt w:val="bullet"/>
      <w:lvlText w:val=""/>
      <w:lvlJc w:val="left"/>
      <w:pPr>
        <w:ind w:left="1800" w:hanging="360"/>
      </w:pPr>
      <w:rPr>
        <w:rFonts w:ascii="Symbol" w:hAnsi="Symbol" w:hint="default"/>
        <w:sz w:val="18"/>
      </w:rPr>
    </w:lvl>
    <w:lvl w:ilvl="1" w:tplc="387C35C6">
      <w:start w:val="1"/>
      <w:numFmt w:val="bullet"/>
      <w:pStyle w:val="C10"/>
      <w:lvlText w:val=""/>
      <w:lvlJc w:val="left"/>
      <w:pPr>
        <w:ind w:left="2520" w:hanging="360"/>
      </w:pPr>
      <w:rPr>
        <w:rFonts w:ascii="Wingdings" w:hAnsi="Wingdings" w:hint="default"/>
      </w:rPr>
    </w:lvl>
    <w:lvl w:ilvl="2" w:tplc="040B0005">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4">
    <w:nsid w:val="40274B74"/>
    <w:multiLevelType w:val="hybridMultilevel"/>
    <w:tmpl w:val="AE3E3536"/>
    <w:lvl w:ilvl="0" w:tplc="E60C0AEA">
      <w:start w:val="1"/>
      <w:numFmt w:val="bullet"/>
      <w:pStyle w:val="C11"/>
      <w:lvlText w:val=""/>
      <w:lvlJc w:val="left"/>
      <w:pPr>
        <w:ind w:left="1800" w:hanging="360"/>
      </w:pPr>
      <w:rPr>
        <w:rFonts w:ascii="Symbol" w:hAnsi="Symbol" w:hint="default"/>
        <w:sz w:val="18"/>
      </w:rPr>
    </w:lvl>
    <w:lvl w:ilvl="1" w:tplc="040B0003">
      <w:start w:val="1"/>
      <w:numFmt w:val="bullet"/>
      <w:lvlText w:val="o"/>
      <w:lvlJc w:val="left"/>
      <w:pPr>
        <w:ind w:left="2520" w:hanging="360"/>
      </w:pPr>
      <w:rPr>
        <w:rFonts w:ascii="Courier New" w:hAnsi="Courier New" w:cs="Courier New" w:hint="default"/>
      </w:rPr>
    </w:lvl>
    <w:lvl w:ilvl="2" w:tplc="040B0005">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5">
    <w:nsid w:val="4C563ED5"/>
    <w:multiLevelType w:val="hybridMultilevel"/>
    <w:tmpl w:val="1F3CAD0E"/>
    <w:lvl w:ilvl="0" w:tplc="8CD653BA">
      <w:start w:val="1"/>
      <w:numFmt w:val="bullet"/>
      <w:pStyle w:val="C12"/>
      <w:lvlText w:val=""/>
      <w:lvlJc w:val="left"/>
      <w:pPr>
        <w:ind w:left="757" w:hanging="360"/>
      </w:pPr>
      <w:rPr>
        <w:rFonts w:ascii="Symbol" w:hAnsi="Symbol" w:hint="default"/>
        <w:lang w:val="da-DK"/>
      </w:rPr>
    </w:lvl>
    <w:lvl w:ilvl="1" w:tplc="9010331C">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5EAC3D5D"/>
    <w:multiLevelType w:val="hybridMultilevel"/>
    <w:tmpl w:val="C60EBE2A"/>
    <w:lvl w:ilvl="0" w:tplc="DEAC1ACC">
      <w:start w:val="1"/>
      <w:numFmt w:val="bullet"/>
      <w:pStyle w:val="checkbox"/>
      <w:lvlText w:val=""/>
      <w:lvlJc w:val="left"/>
      <w:pPr>
        <w:ind w:left="1069" w:hanging="360"/>
      </w:pPr>
      <w:rPr>
        <w:rFonts w:ascii="Symbol" w:hAnsi="Symbol" w:hint="default"/>
      </w:rPr>
    </w:lvl>
    <w:lvl w:ilvl="1" w:tplc="9010331C">
      <w:start w:val="1"/>
      <w:numFmt w:val="bullet"/>
      <w:lvlText w:val="o"/>
      <w:lvlJc w:val="left"/>
      <w:pPr>
        <w:ind w:left="1752" w:hanging="360"/>
      </w:pPr>
      <w:rPr>
        <w:rFonts w:ascii="Courier New" w:hAnsi="Courier New" w:cs="Courier New" w:hint="default"/>
      </w:rPr>
    </w:lvl>
    <w:lvl w:ilvl="2" w:tplc="040B0005" w:tentative="1">
      <w:start w:val="1"/>
      <w:numFmt w:val="bullet"/>
      <w:lvlText w:val=""/>
      <w:lvlJc w:val="left"/>
      <w:pPr>
        <w:ind w:left="2472" w:hanging="360"/>
      </w:pPr>
      <w:rPr>
        <w:rFonts w:ascii="Wingdings" w:hAnsi="Wingdings" w:hint="default"/>
      </w:rPr>
    </w:lvl>
    <w:lvl w:ilvl="3" w:tplc="040B0001" w:tentative="1">
      <w:start w:val="1"/>
      <w:numFmt w:val="bullet"/>
      <w:lvlText w:val=""/>
      <w:lvlJc w:val="left"/>
      <w:pPr>
        <w:ind w:left="3192" w:hanging="360"/>
      </w:pPr>
      <w:rPr>
        <w:rFonts w:ascii="Symbol" w:hAnsi="Symbol" w:hint="default"/>
      </w:rPr>
    </w:lvl>
    <w:lvl w:ilvl="4" w:tplc="040B0003" w:tentative="1">
      <w:start w:val="1"/>
      <w:numFmt w:val="bullet"/>
      <w:lvlText w:val="o"/>
      <w:lvlJc w:val="left"/>
      <w:pPr>
        <w:ind w:left="3912" w:hanging="360"/>
      </w:pPr>
      <w:rPr>
        <w:rFonts w:ascii="Courier New" w:hAnsi="Courier New" w:cs="Courier New" w:hint="default"/>
      </w:rPr>
    </w:lvl>
    <w:lvl w:ilvl="5" w:tplc="040B0005" w:tentative="1">
      <w:start w:val="1"/>
      <w:numFmt w:val="bullet"/>
      <w:lvlText w:val=""/>
      <w:lvlJc w:val="left"/>
      <w:pPr>
        <w:ind w:left="4632" w:hanging="360"/>
      </w:pPr>
      <w:rPr>
        <w:rFonts w:ascii="Wingdings" w:hAnsi="Wingdings" w:hint="default"/>
      </w:rPr>
    </w:lvl>
    <w:lvl w:ilvl="6" w:tplc="040B0001" w:tentative="1">
      <w:start w:val="1"/>
      <w:numFmt w:val="bullet"/>
      <w:lvlText w:val=""/>
      <w:lvlJc w:val="left"/>
      <w:pPr>
        <w:ind w:left="5352" w:hanging="360"/>
      </w:pPr>
      <w:rPr>
        <w:rFonts w:ascii="Symbol" w:hAnsi="Symbol" w:hint="default"/>
      </w:rPr>
    </w:lvl>
    <w:lvl w:ilvl="7" w:tplc="040B0003" w:tentative="1">
      <w:start w:val="1"/>
      <w:numFmt w:val="bullet"/>
      <w:lvlText w:val="o"/>
      <w:lvlJc w:val="left"/>
      <w:pPr>
        <w:ind w:left="6072" w:hanging="360"/>
      </w:pPr>
      <w:rPr>
        <w:rFonts w:ascii="Courier New" w:hAnsi="Courier New" w:cs="Courier New" w:hint="default"/>
      </w:rPr>
    </w:lvl>
    <w:lvl w:ilvl="8" w:tplc="040B0005" w:tentative="1">
      <w:start w:val="1"/>
      <w:numFmt w:val="bullet"/>
      <w:lvlText w:val=""/>
      <w:lvlJc w:val="left"/>
      <w:pPr>
        <w:ind w:left="6792" w:hanging="360"/>
      </w:pPr>
      <w:rPr>
        <w:rFonts w:ascii="Wingdings" w:hAnsi="Wingdings" w:hint="default"/>
      </w:rPr>
    </w:lvl>
  </w:abstractNum>
  <w:abstractNum w:abstractNumId="7">
    <w:nsid w:val="7C760968"/>
    <w:multiLevelType w:val="multilevel"/>
    <w:tmpl w:val="76FAEE92"/>
    <w:lvl w:ilvl="0">
      <w:start w:val="1"/>
      <w:numFmt w:val="decimal"/>
      <w:pStyle w:val="Heading1"/>
      <w:lvlText w:val="%1"/>
      <w:lvlJc w:val="right"/>
      <w:pPr>
        <w:tabs>
          <w:tab w:val="num" w:pos="0"/>
        </w:tabs>
        <w:ind w:left="0" w:hanging="227"/>
      </w:pPr>
      <w:rPr>
        <w:rFonts w:ascii="Arial" w:hAnsi="Arial" w:hint="default"/>
        <w:b/>
        <w:i w:val="0"/>
        <w:caps/>
        <w:strike w:val="0"/>
        <w:dstrike w:val="0"/>
        <w:vanish w:val="0"/>
        <w:sz w:val="21"/>
        <w:vertAlign w:val="baseline"/>
      </w:rPr>
    </w:lvl>
    <w:lvl w:ilvl="1">
      <w:start w:val="1"/>
      <w:numFmt w:val="decimal"/>
      <w:pStyle w:val="Heading2"/>
      <w:lvlText w:val="%1.%2"/>
      <w:lvlJc w:val="right"/>
      <w:pPr>
        <w:tabs>
          <w:tab w:val="num" w:pos="0"/>
        </w:tabs>
        <w:ind w:left="0" w:hanging="227"/>
      </w:pPr>
      <w:rPr>
        <w:rFonts w:ascii="Arial" w:hAnsi="Arial" w:hint="default"/>
        <w:b/>
        <w:i w:val="0"/>
        <w:caps w:val="0"/>
        <w:strike w:val="0"/>
        <w:dstrike w:val="0"/>
        <w:vanish w:val="0"/>
        <w:sz w:val="21"/>
        <w:vertAlign w:val="baseline"/>
      </w:rPr>
    </w:lvl>
    <w:lvl w:ilvl="2">
      <w:start w:val="1"/>
      <w:numFmt w:val="decimal"/>
      <w:pStyle w:val="Heading3"/>
      <w:lvlText w:val="%1.%2.%3"/>
      <w:lvlJc w:val="right"/>
      <w:pPr>
        <w:tabs>
          <w:tab w:val="num" w:pos="0"/>
        </w:tabs>
        <w:ind w:left="0" w:hanging="227"/>
      </w:pPr>
      <w:rPr>
        <w:rFonts w:ascii="Arial" w:hAnsi="Arial" w:hint="default"/>
        <w:b w:val="0"/>
        <w:i w:val="0"/>
        <w:caps w:val="0"/>
        <w:strike w:val="0"/>
        <w:dstrike w:val="0"/>
        <w:vanish w:val="0"/>
        <w:sz w:val="21"/>
        <w:u w:val="none"/>
        <w:vertAlign w:val="baseline"/>
      </w:rPr>
    </w:lvl>
    <w:lvl w:ilvl="3">
      <w:start w:val="1"/>
      <w:numFmt w:val="decimal"/>
      <w:pStyle w:val="Heading4"/>
      <w:lvlText w:val="%1.%2.%3.%4"/>
      <w:lvlJc w:val="right"/>
      <w:pPr>
        <w:tabs>
          <w:tab w:val="num" w:pos="0"/>
        </w:tabs>
        <w:ind w:left="0" w:hanging="227"/>
      </w:pPr>
      <w:rPr>
        <w:rFonts w:ascii="Arial" w:hAnsi="Arial" w:hint="default"/>
        <w:b w:val="0"/>
        <w:i/>
        <w:caps w:val="0"/>
        <w:strike w:val="0"/>
        <w:dstrike w:val="0"/>
        <w:vanish w:val="0"/>
        <w:sz w:val="21"/>
        <w:vertAlign w:val="baseline"/>
      </w:rPr>
    </w:lvl>
    <w:lvl w:ilvl="4">
      <w:start w:val="1"/>
      <w:numFmt w:val="decimal"/>
      <w:lvlText w:val="%1.%2.%3.%4.%5"/>
      <w:lvlJc w:val="right"/>
      <w:pPr>
        <w:tabs>
          <w:tab w:val="num" w:pos="-227"/>
        </w:tabs>
        <w:ind w:left="-227" w:hanging="227"/>
      </w:pPr>
      <w:rPr>
        <w:rFonts w:ascii="Calibri" w:hAnsi="Calibri" w:hint="default"/>
        <w:b w:val="0"/>
        <w:i w:val="0"/>
        <w:sz w:val="22"/>
      </w:rPr>
    </w:lvl>
    <w:lvl w:ilvl="5">
      <w:start w:val="1"/>
      <w:numFmt w:val="decimal"/>
      <w:lvlText w:val="%1.%2.%3.%4.%5.%6"/>
      <w:lvlJc w:val="right"/>
      <w:pPr>
        <w:tabs>
          <w:tab w:val="num" w:pos="-227"/>
        </w:tabs>
        <w:ind w:left="-227" w:hanging="227"/>
      </w:pPr>
      <w:rPr>
        <w:rFonts w:ascii="Calibri" w:hAnsi="Calibri" w:hint="default"/>
        <w:b w:val="0"/>
        <w:i w:val="0"/>
        <w:sz w:val="22"/>
      </w:rPr>
    </w:lvl>
    <w:lvl w:ilvl="6">
      <w:start w:val="1"/>
      <w:numFmt w:val="decimal"/>
      <w:lvlText w:val="%1.%2.%3.%4.%5.%6.%7"/>
      <w:lvlJc w:val="right"/>
      <w:pPr>
        <w:tabs>
          <w:tab w:val="num" w:pos="-227"/>
        </w:tabs>
        <w:ind w:left="-227" w:hanging="227"/>
      </w:pPr>
      <w:rPr>
        <w:rFonts w:ascii="Calibri" w:hAnsi="Calibri" w:hint="default"/>
        <w:b w:val="0"/>
        <w:i w:val="0"/>
        <w:sz w:val="22"/>
      </w:rPr>
    </w:lvl>
    <w:lvl w:ilvl="7">
      <w:start w:val="1"/>
      <w:numFmt w:val="decimal"/>
      <w:lvlText w:val="%1.%2.%3.%4.%5.%6.%7.%8"/>
      <w:lvlJc w:val="right"/>
      <w:pPr>
        <w:tabs>
          <w:tab w:val="num" w:pos="-227"/>
        </w:tabs>
        <w:ind w:left="-227" w:hanging="227"/>
      </w:pPr>
      <w:rPr>
        <w:rFonts w:ascii="Calibri" w:hAnsi="Calibri" w:hint="default"/>
        <w:b w:val="0"/>
        <w:i w:val="0"/>
        <w:sz w:val="22"/>
      </w:rPr>
    </w:lvl>
    <w:lvl w:ilvl="8">
      <w:start w:val="1"/>
      <w:numFmt w:val="decimal"/>
      <w:lvlText w:val="%1.%2.%3.%4.%5.%6.%7.%8.%9"/>
      <w:lvlJc w:val="right"/>
      <w:pPr>
        <w:tabs>
          <w:tab w:val="num" w:pos="-227"/>
        </w:tabs>
        <w:ind w:left="-227" w:hanging="227"/>
      </w:pPr>
      <w:rPr>
        <w:rFonts w:ascii="Calibri" w:hAnsi="Calibri" w:hint="default"/>
        <w:b w:val="0"/>
        <w:i w:val="0"/>
        <w:sz w:val="22"/>
      </w:rPr>
    </w:lvl>
  </w:abstractNum>
  <w:num w:numId="1">
    <w:abstractNumId w:val="1"/>
  </w:num>
  <w:num w:numId="2">
    <w:abstractNumId w:val="7"/>
  </w:num>
  <w:num w:numId="3">
    <w:abstractNumId w:val="0"/>
  </w:num>
  <w:num w:numId="4">
    <w:abstractNumId w:val="4"/>
  </w:num>
  <w:num w:numId="5">
    <w:abstractNumId w:val="5"/>
  </w:num>
  <w:num w:numId="6">
    <w:abstractNumId w:val="2"/>
  </w:num>
  <w:num w:numId="7">
    <w:abstractNumId w:val="3"/>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fsendernavn" w:val="Sonja Ramsøe Hansen"/>
    <w:docVar w:name="firma" w:val="NIRAS"/>
    <w:docVar w:name="simpelfigurnummerering" w:val="0"/>
    <w:docVar w:name="sprog" w:val="Dansk"/>
  </w:docVars>
  <w:rsids>
    <w:rsidRoot w:val="00FF39B3"/>
    <w:rsid w:val="000013B6"/>
    <w:rsid w:val="00004C6F"/>
    <w:rsid w:val="00004D6A"/>
    <w:rsid w:val="000116B5"/>
    <w:rsid w:val="00011DD7"/>
    <w:rsid w:val="00013519"/>
    <w:rsid w:val="0002546F"/>
    <w:rsid w:val="00026C16"/>
    <w:rsid w:val="000325CE"/>
    <w:rsid w:val="00032D78"/>
    <w:rsid w:val="00032F6E"/>
    <w:rsid w:val="00033D8D"/>
    <w:rsid w:val="0004128D"/>
    <w:rsid w:val="0004266A"/>
    <w:rsid w:val="00042F6B"/>
    <w:rsid w:val="00043051"/>
    <w:rsid w:val="00044CCC"/>
    <w:rsid w:val="00051167"/>
    <w:rsid w:val="00055137"/>
    <w:rsid w:val="0006610E"/>
    <w:rsid w:val="000661A8"/>
    <w:rsid w:val="000704E4"/>
    <w:rsid w:val="00074EBF"/>
    <w:rsid w:val="000805C2"/>
    <w:rsid w:val="000809FA"/>
    <w:rsid w:val="00080E9F"/>
    <w:rsid w:val="00081B05"/>
    <w:rsid w:val="00082D6A"/>
    <w:rsid w:val="00086D5E"/>
    <w:rsid w:val="0009327A"/>
    <w:rsid w:val="00094EAB"/>
    <w:rsid w:val="00095609"/>
    <w:rsid w:val="000A5DAB"/>
    <w:rsid w:val="000B5685"/>
    <w:rsid w:val="000B7812"/>
    <w:rsid w:val="000C2F40"/>
    <w:rsid w:val="000C3536"/>
    <w:rsid w:val="000C69B9"/>
    <w:rsid w:val="000C7A73"/>
    <w:rsid w:val="000D04A6"/>
    <w:rsid w:val="000D2814"/>
    <w:rsid w:val="000D3B28"/>
    <w:rsid w:val="000D3F78"/>
    <w:rsid w:val="000E143E"/>
    <w:rsid w:val="000E351D"/>
    <w:rsid w:val="000F2898"/>
    <w:rsid w:val="00102640"/>
    <w:rsid w:val="00104AB0"/>
    <w:rsid w:val="00106001"/>
    <w:rsid w:val="00107FC4"/>
    <w:rsid w:val="00115BF9"/>
    <w:rsid w:val="00126C99"/>
    <w:rsid w:val="001277B8"/>
    <w:rsid w:val="00131034"/>
    <w:rsid w:val="0013148C"/>
    <w:rsid w:val="0014609D"/>
    <w:rsid w:val="00146B70"/>
    <w:rsid w:val="001477D5"/>
    <w:rsid w:val="00147B57"/>
    <w:rsid w:val="00150AC6"/>
    <w:rsid w:val="00151648"/>
    <w:rsid w:val="00155437"/>
    <w:rsid w:val="00156FC7"/>
    <w:rsid w:val="00160253"/>
    <w:rsid w:val="00165F63"/>
    <w:rsid w:val="0017089A"/>
    <w:rsid w:val="00182673"/>
    <w:rsid w:val="00183324"/>
    <w:rsid w:val="001864B0"/>
    <w:rsid w:val="00187CEB"/>
    <w:rsid w:val="00190D4B"/>
    <w:rsid w:val="001922EC"/>
    <w:rsid w:val="00197872"/>
    <w:rsid w:val="001A0A02"/>
    <w:rsid w:val="001A2A58"/>
    <w:rsid w:val="001A3579"/>
    <w:rsid w:val="001A72FD"/>
    <w:rsid w:val="001B1CDE"/>
    <w:rsid w:val="001B64A3"/>
    <w:rsid w:val="001D28E8"/>
    <w:rsid w:val="001D2A72"/>
    <w:rsid w:val="001D2D18"/>
    <w:rsid w:val="001D5298"/>
    <w:rsid w:val="001D627E"/>
    <w:rsid w:val="001E06B8"/>
    <w:rsid w:val="001E21B3"/>
    <w:rsid w:val="001F5F48"/>
    <w:rsid w:val="001F77B3"/>
    <w:rsid w:val="0020079F"/>
    <w:rsid w:val="00203185"/>
    <w:rsid w:val="002052D7"/>
    <w:rsid w:val="00211632"/>
    <w:rsid w:val="00211D6D"/>
    <w:rsid w:val="00211E44"/>
    <w:rsid w:val="002159F8"/>
    <w:rsid w:val="0022118E"/>
    <w:rsid w:val="0022231F"/>
    <w:rsid w:val="0022531B"/>
    <w:rsid w:val="002427A2"/>
    <w:rsid w:val="00243DCE"/>
    <w:rsid w:val="00251BAF"/>
    <w:rsid w:val="002610A2"/>
    <w:rsid w:val="0026476D"/>
    <w:rsid w:val="00272B51"/>
    <w:rsid w:val="0027456F"/>
    <w:rsid w:val="002771C8"/>
    <w:rsid w:val="00282FAE"/>
    <w:rsid w:val="002867E0"/>
    <w:rsid w:val="00290D66"/>
    <w:rsid w:val="002A48FD"/>
    <w:rsid w:val="002D0C50"/>
    <w:rsid w:val="002D42B9"/>
    <w:rsid w:val="002E16CE"/>
    <w:rsid w:val="002E4C90"/>
    <w:rsid w:val="002F7F29"/>
    <w:rsid w:val="0030145D"/>
    <w:rsid w:val="00305375"/>
    <w:rsid w:val="00320382"/>
    <w:rsid w:val="003225C5"/>
    <w:rsid w:val="003314C6"/>
    <w:rsid w:val="00336566"/>
    <w:rsid w:val="00340D1A"/>
    <w:rsid w:val="00341302"/>
    <w:rsid w:val="00344B8B"/>
    <w:rsid w:val="003551F9"/>
    <w:rsid w:val="003566B9"/>
    <w:rsid w:val="003568C4"/>
    <w:rsid w:val="00361A66"/>
    <w:rsid w:val="00361FE8"/>
    <w:rsid w:val="00366F37"/>
    <w:rsid w:val="003745E7"/>
    <w:rsid w:val="00382C16"/>
    <w:rsid w:val="003A0D37"/>
    <w:rsid w:val="003A72CE"/>
    <w:rsid w:val="003A7832"/>
    <w:rsid w:val="003B220D"/>
    <w:rsid w:val="003B2B45"/>
    <w:rsid w:val="003B759D"/>
    <w:rsid w:val="003C047A"/>
    <w:rsid w:val="003C3C53"/>
    <w:rsid w:val="003D3159"/>
    <w:rsid w:val="003D3F6D"/>
    <w:rsid w:val="003D71EB"/>
    <w:rsid w:val="003E4209"/>
    <w:rsid w:val="003E509E"/>
    <w:rsid w:val="003E57ED"/>
    <w:rsid w:val="003F0F38"/>
    <w:rsid w:val="003F51E2"/>
    <w:rsid w:val="00405F65"/>
    <w:rsid w:val="00415C8D"/>
    <w:rsid w:val="0042071C"/>
    <w:rsid w:val="00424DBB"/>
    <w:rsid w:val="00424E3C"/>
    <w:rsid w:val="0042630E"/>
    <w:rsid w:val="00430F93"/>
    <w:rsid w:val="004317B2"/>
    <w:rsid w:val="00431FA1"/>
    <w:rsid w:val="00433C12"/>
    <w:rsid w:val="0044474E"/>
    <w:rsid w:val="00445344"/>
    <w:rsid w:val="0044653E"/>
    <w:rsid w:val="00450A83"/>
    <w:rsid w:val="004517A8"/>
    <w:rsid w:val="0045732A"/>
    <w:rsid w:val="00457F94"/>
    <w:rsid w:val="004647A9"/>
    <w:rsid w:val="00465BA3"/>
    <w:rsid w:val="00467BDB"/>
    <w:rsid w:val="00471277"/>
    <w:rsid w:val="00473570"/>
    <w:rsid w:val="00474625"/>
    <w:rsid w:val="004748C8"/>
    <w:rsid w:val="00482D45"/>
    <w:rsid w:val="00484567"/>
    <w:rsid w:val="00484659"/>
    <w:rsid w:val="00484B58"/>
    <w:rsid w:val="00484BA7"/>
    <w:rsid w:val="00486A22"/>
    <w:rsid w:val="00486E7B"/>
    <w:rsid w:val="00491ACC"/>
    <w:rsid w:val="00494661"/>
    <w:rsid w:val="004A25E4"/>
    <w:rsid w:val="004A3919"/>
    <w:rsid w:val="004A62E3"/>
    <w:rsid w:val="004B0F69"/>
    <w:rsid w:val="004B3B4F"/>
    <w:rsid w:val="004B5974"/>
    <w:rsid w:val="004B693F"/>
    <w:rsid w:val="004B6952"/>
    <w:rsid w:val="004C3318"/>
    <w:rsid w:val="004C5B18"/>
    <w:rsid w:val="004E0477"/>
    <w:rsid w:val="004E10D3"/>
    <w:rsid w:val="004E1CF3"/>
    <w:rsid w:val="004F2827"/>
    <w:rsid w:val="004F664C"/>
    <w:rsid w:val="0050031F"/>
    <w:rsid w:val="00504BFB"/>
    <w:rsid w:val="00505714"/>
    <w:rsid w:val="00506164"/>
    <w:rsid w:val="0051320B"/>
    <w:rsid w:val="00515FE5"/>
    <w:rsid w:val="005176F5"/>
    <w:rsid w:val="005206CC"/>
    <w:rsid w:val="005234A8"/>
    <w:rsid w:val="00524936"/>
    <w:rsid w:val="00525334"/>
    <w:rsid w:val="00527DCC"/>
    <w:rsid w:val="0053370E"/>
    <w:rsid w:val="00540978"/>
    <w:rsid w:val="00542C4F"/>
    <w:rsid w:val="00546A17"/>
    <w:rsid w:val="00547FB9"/>
    <w:rsid w:val="005500C9"/>
    <w:rsid w:val="00557359"/>
    <w:rsid w:val="00560F1B"/>
    <w:rsid w:val="00576C19"/>
    <w:rsid w:val="00585A36"/>
    <w:rsid w:val="005A57FD"/>
    <w:rsid w:val="005B5F33"/>
    <w:rsid w:val="005C5348"/>
    <w:rsid w:val="005D336E"/>
    <w:rsid w:val="005D7854"/>
    <w:rsid w:val="005D7BE2"/>
    <w:rsid w:val="005F0CE7"/>
    <w:rsid w:val="005F1A70"/>
    <w:rsid w:val="005F2101"/>
    <w:rsid w:val="005F6F62"/>
    <w:rsid w:val="005F75B9"/>
    <w:rsid w:val="00605609"/>
    <w:rsid w:val="006173B5"/>
    <w:rsid w:val="00623919"/>
    <w:rsid w:val="00626075"/>
    <w:rsid w:val="006304BB"/>
    <w:rsid w:val="006317B6"/>
    <w:rsid w:val="006323A8"/>
    <w:rsid w:val="00635974"/>
    <w:rsid w:val="006365EF"/>
    <w:rsid w:val="006375FD"/>
    <w:rsid w:val="0064277A"/>
    <w:rsid w:val="00643DA6"/>
    <w:rsid w:val="00643FB7"/>
    <w:rsid w:val="00662573"/>
    <w:rsid w:val="00664745"/>
    <w:rsid w:val="00695EFF"/>
    <w:rsid w:val="00696222"/>
    <w:rsid w:val="006A5F2B"/>
    <w:rsid w:val="006B0A17"/>
    <w:rsid w:val="006B0AEB"/>
    <w:rsid w:val="006B192F"/>
    <w:rsid w:val="006B1E51"/>
    <w:rsid w:val="006B36E7"/>
    <w:rsid w:val="006B48B7"/>
    <w:rsid w:val="006B6E06"/>
    <w:rsid w:val="006B7423"/>
    <w:rsid w:val="006C6312"/>
    <w:rsid w:val="006C65F2"/>
    <w:rsid w:val="006D3370"/>
    <w:rsid w:val="006D5F9A"/>
    <w:rsid w:val="006D7DCD"/>
    <w:rsid w:val="006E1464"/>
    <w:rsid w:val="006E16BC"/>
    <w:rsid w:val="006E681B"/>
    <w:rsid w:val="006F0741"/>
    <w:rsid w:val="006F0C24"/>
    <w:rsid w:val="006F10E6"/>
    <w:rsid w:val="006F6199"/>
    <w:rsid w:val="006F688C"/>
    <w:rsid w:val="006F690A"/>
    <w:rsid w:val="006F6D2B"/>
    <w:rsid w:val="007035E9"/>
    <w:rsid w:val="00703F0F"/>
    <w:rsid w:val="00707024"/>
    <w:rsid w:val="007107CF"/>
    <w:rsid w:val="00716138"/>
    <w:rsid w:val="00720C3E"/>
    <w:rsid w:val="00730552"/>
    <w:rsid w:val="00732695"/>
    <w:rsid w:val="007338C0"/>
    <w:rsid w:val="0073584D"/>
    <w:rsid w:val="00736606"/>
    <w:rsid w:val="0073719D"/>
    <w:rsid w:val="00742FCF"/>
    <w:rsid w:val="0074414E"/>
    <w:rsid w:val="00744AE1"/>
    <w:rsid w:val="007549E9"/>
    <w:rsid w:val="00756678"/>
    <w:rsid w:val="00762AC4"/>
    <w:rsid w:val="00765C4C"/>
    <w:rsid w:val="00766398"/>
    <w:rsid w:val="00773931"/>
    <w:rsid w:val="00774E01"/>
    <w:rsid w:val="00776C7A"/>
    <w:rsid w:val="007804C8"/>
    <w:rsid w:val="007813D4"/>
    <w:rsid w:val="00786E32"/>
    <w:rsid w:val="00790035"/>
    <w:rsid w:val="00792647"/>
    <w:rsid w:val="00792F47"/>
    <w:rsid w:val="00796DAC"/>
    <w:rsid w:val="007A0527"/>
    <w:rsid w:val="007A1D36"/>
    <w:rsid w:val="007A4590"/>
    <w:rsid w:val="007A5ACB"/>
    <w:rsid w:val="007A6492"/>
    <w:rsid w:val="007A69D5"/>
    <w:rsid w:val="007A6A51"/>
    <w:rsid w:val="007B25A8"/>
    <w:rsid w:val="007B2FC4"/>
    <w:rsid w:val="007B3A65"/>
    <w:rsid w:val="007B703F"/>
    <w:rsid w:val="007B7173"/>
    <w:rsid w:val="007E4AA0"/>
    <w:rsid w:val="007F109E"/>
    <w:rsid w:val="007F1BE2"/>
    <w:rsid w:val="007F7945"/>
    <w:rsid w:val="007F7BEC"/>
    <w:rsid w:val="008000B8"/>
    <w:rsid w:val="00811883"/>
    <w:rsid w:val="00816337"/>
    <w:rsid w:val="008204A0"/>
    <w:rsid w:val="008302D5"/>
    <w:rsid w:val="00836250"/>
    <w:rsid w:val="00837FEA"/>
    <w:rsid w:val="008402C3"/>
    <w:rsid w:val="008425AB"/>
    <w:rsid w:val="00853183"/>
    <w:rsid w:val="00864463"/>
    <w:rsid w:val="00880925"/>
    <w:rsid w:val="00883B6E"/>
    <w:rsid w:val="00893558"/>
    <w:rsid w:val="008957C6"/>
    <w:rsid w:val="008A3278"/>
    <w:rsid w:val="008A6611"/>
    <w:rsid w:val="008B09B4"/>
    <w:rsid w:val="008B2760"/>
    <w:rsid w:val="008B4873"/>
    <w:rsid w:val="008B5B1F"/>
    <w:rsid w:val="008B5E4F"/>
    <w:rsid w:val="008C195F"/>
    <w:rsid w:val="008C2597"/>
    <w:rsid w:val="008C26F7"/>
    <w:rsid w:val="008C26FD"/>
    <w:rsid w:val="008C2C26"/>
    <w:rsid w:val="008C5D7D"/>
    <w:rsid w:val="008C7206"/>
    <w:rsid w:val="008D1372"/>
    <w:rsid w:val="008D26A2"/>
    <w:rsid w:val="008D7CDB"/>
    <w:rsid w:val="008E19E8"/>
    <w:rsid w:val="008E3177"/>
    <w:rsid w:val="008E63E2"/>
    <w:rsid w:val="008E6EF3"/>
    <w:rsid w:val="008E72D7"/>
    <w:rsid w:val="008F0045"/>
    <w:rsid w:val="008F047B"/>
    <w:rsid w:val="008F0631"/>
    <w:rsid w:val="008F0C92"/>
    <w:rsid w:val="00900C8F"/>
    <w:rsid w:val="00910A8F"/>
    <w:rsid w:val="00914EF0"/>
    <w:rsid w:val="00920186"/>
    <w:rsid w:val="009219E8"/>
    <w:rsid w:val="00922622"/>
    <w:rsid w:val="00922B4B"/>
    <w:rsid w:val="00940DA1"/>
    <w:rsid w:val="0094200E"/>
    <w:rsid w:val="0094239D"/>
    <w:rsid w:val="009456BE"/>
    <w:rsid w:val="00952E79"/>
    <w:rsid w:val="00955B78"/>
    <w:rsid w:val="00963163"/>
    <w:rsid w:val="0096725C"/>
    <w:rsid w:val="0097063C"/>
    <w:rsid w:val="00970C7F"/>
    <w:rsid w:val="00973C9C"/>
    <w:rsid w:val="00974B45"/>
    <w:rsid w:val="009775DA"/>
    <w:rsid w:val="009843D3"/>
    <w:rsid w:val="00985E46"/>
    <w:rsid w:val="00992535"/>
    <w:rsid w:val="00993C6B"/>
    <w:rsid w:val="00997EF2"/>
    <w:rsid w:val="009A10A4"/>
    <w:rsid w:val="009A1732"/>
    <w:rsid w:val="009A1B51"/>
    <w:rsid w:val="009A471F"/>
    <w:rsid w:val="009A58E4"/>
    <w:rsid w:val="009D41F5"/>
    <w:rsid w:val="009E20CE"/>
    <w:rsid w:val="009E430E"/>
    <w:rsid w:val="009F0774"/>
    <w:rsid w:val="009F2772"/>
    <w:rsid w:val="009F6706"/>
    <w:rsid w:val="009F6D64"/>
    <w:rsid w:val="00A00E91"/>
    <w:rsid w:val="00A03143"/>
    <w:rsid w:val="00A12861"/>
    <w:rsid w:val="00A131A4"/>
    <w:rsid w:val="00A21EC4"/>
    <w:rsid w:val="00A247D9"/>
    <w:rsid w:val="00A30B8A"/>
    <w:rsid w:val="00A372EC"/>
    <w:rsid w:val="00A405ED"/>
    <w:rsid w:val="00A42B17"/>
    <w:rsid w:val="00A43501"/>
    <w:rsid w:val="00A45576"/>
    <w:rsid w:val="00A52820"/>
    <w:rsid w:val="00A60AB7"/>
    <w:rsid w:val="00A62E4E"/>
    <w:rsid w:val="00A638F9"/>
    <w:rsid w:val="00A67B42"/>
    <w:rsid w:val="00A75E54"/>
    <w:rsid w:val="00A817C3"/>
    <w:rsid w:val="00A859F1"/>
    <w:rsid w:val="00A934B8"/>
    <w:rsid w:val="00A9480A"/>
    <w:rsid w:val="00A965C3"/>
    <w:rsid w:val="00AA2618"/>
    <w:rsid w:val="00AA4766"/>
    <w:rsid w:val="00AA4812"/>
    <w:rsid w:val="00AA4905"/>
    <w:rsid w:val="00AB0FAA"/>
    <w:rsid w:val="00AB1968"/>
    <w:rsid w:val="00AB311B"/>
    <w:rsid w:val="00AB3CEF"/>
    <w:rsid w:val="00AB67E8"/>
    <w:rsid w:val="00AB6F76"/>
    <w:rsid w:val="00AD6461"/>
    <w:rsid w:val="00AD6E3A"/>
    <w:rsid w:val="00AE0962"/>
    <w:rsid w:val="00AE239C"/>
    <w:rsid w:val="00AE2420"/>
    <w:rsid w:val="00AF12CE"/>
    <w:rsid w:val="00B0130B"/>
    <w:rsid w:val="00B029E7"/>
    <w:rsid w:val="00B039A8"/>
    <w:rsid w:val="00B04DED"/>
    <w:rsid w:val="00B05C04"/>
    <w:rsid w:val="00B21772"/>
    <w:rsid w:val="00B25891"/>
    <w:rsid w:val="00B265A0"/>
    <w:rsid w:val="00B31C83"/>
    <w:rsid w:val="00B331FA"/>
    <w:rsid w:val="00B447FC"/>
    <w:rsid w:val="00B452D7"/>
    <w:rsid w:val="00B53B15"/>
    <w:rsid w:val="00B627CF"/>
    <w:rsid w:val="00B63AF1"/>
    <w:rsid w:val="00B648C4"/>
    <w:rsid w:val="00B7455E"/>
    <w:rsid w:val="00B80F56"/>
    <w:rsid w:val="00B95A31"/>
    <w:rsid w:val="00B9603C"/>
    <w:rsid w:val="00BA19AA"/>
    <w:rsid w:val="00BA34AB"/>
    <w:rsid w:val="00BA79DC"/>
    <w:rsid w:val="00BB77C7"/>
    <w:rsid w:val="00BC292F"/>
    <w:rsid w:val="00BC79B3"/>
    <w:rsid w:val="00BD022D"/>
    <w:rsid w:val="00BD2970"/>
    <w:rsid w:val="00BD2A9F"/>
    <w:rsid w:val="00BF7EB6"/>
    <w:rsid w:val="00C00E34"/>
    <w:rsid w:val="00C0325D"/>
    <w:rsid w:val="00C15A08"/>
    <w:rsid w:val="00C15E01"/>
    <w:rsid w:val="00C163DB"/>
    <w:rsid w:val="00C273E6"/>
    <w:rsid w:val="00C30544"/>
    <w:rsid w:val="00C30A8B"/>
    <w:rsid w:val="00C31EBD"/>
    <w:rsid w:val="00C4184B"/>
    <w:rsid w:val="00C420D7"/>
    <w:rsid w:val="00C42444"/>
    <w:rsid w:val="00C50879"/>
    <w:rsid w:val="00C54A19"/>
    <w:rsid w:val="00C55CBD"/>
    <w:rsid w:val="00C61DB4"/>
    <w:rsid w:val="00C733D4"/>
    <w:rsid w:val="00C765FE"/>
    <w:rsid w:val="00C83E82"/>
    <w:rsid w:val="00C84D35"/>
    <w:rsid w:val="00C90ACD"/>
    <w:rsid w:val="00C93B62"/>
    <w:rsid w:val="00C94D20"/>
    <w:rsid w:val="00C95754"/>
    <w:rsid w:val="00C976A5"/>
    <w:rsid w:val="00CA03E8"/>
    <w:rsid w:val="00CA261D"/>
    <w:rsid w:val="00CA5EE8"/>
    <w:rsid w:val="00CA7183"/>
    <w:rsid w:val="00CA740B"/>
    <w:rsid w:val="00CA7F43"/>
    <w:rsid w:val="00CB0C0F"/>
    <w:rsid w:val="00CB2057"/>
    <w:rsid w:val="00CB7EB4"/>
    <w:rsid w:val="00CC4214"/>
    <w:rsid w:val="00CC4453"/>
    <w:rsid w:val="00CC56C0"/>
    <w:rsid w:val="00CD2F83"/>
    <w:rsid w:val="00CE2603"/>
    <w:rsid w:val="00CF222A"/>
    <w:rsid w:val="00CF2319"/>
    <w:rsid w:val="00CF3919"/>
    <w:rsid w:val="00CF5C3A"/>
    <w:rsid w:val="00D07845"/>
    <w:rsid w:val="00D14182"/>
    <w:rsid w:val="00D211E4"/>
    <w:rsid w:val="00D269C6"/>
    <w:rsid w:val="00D27435"/>
    <w:rsid w:val="00D338A9"/>
    <w:rsid w:val="00D355D0"/>
    <w:rsid w:val="00D361AD"/>
    <w:rsid w:val="00D3645E"/>
    <w:rsid w:val="00D37B6B"/>
    <w:rsid w:val="00D41CC2"/>
    <w:rsid w:val="00D45BCA"/>
    <w:rsid w:val="00D45E96"/>
    <w:rsid w:val="00D51861"/>
    <w:rsid w:val="00D51F84"/>
    <w:rsid w:val="00D5294C"/>
    <w:rsid w:val="00D52ECE"/>
    <w:rsid w:val="00D533E7"/>
    <w:rsid w:val="00D6399C"/>
    <w:rsid w:val="00D67BB3"/>
    <w:rsid w:val="00D7042B"/>
    <w:rsid w:val="00D71431"/>
    <w:rsid w:val="00D71BDA"/>
    <w:rsid w:val="00D755E2"/>
    <w:rsid w:val="00D763E1"/>
    <w:rsid w:val="00D772C8"/>
    <w:rsid w:val="00D8392C"/>
    <w:rsid w:val="00D84CDF"/>
    <w:rsid w:val="00D85920"/>
    <w:rsid w:val="00D90A7A"/>
    <w:rsid w:val="00D936E5"/>
    <w:rsid w:val="00DA4B48"/>
    <w:rsid w:val="00DA657E"/>
    <w:rsid w:val="00DA7A90"/>
    <w:rsid w:val="00DB5CC9"/>
    <w:rsid w:val="00DB659E"/>
    <w:rsid w:val="00DC1313"/>
    <w:rsid w:val="00DC30FE"/>
    <w:rsid w:val="00DD1845"/>
    <w:rsid w:val="00DE0A14"/>
    <w:rsid w:val="00DE6154"/>
    <w:rsid w:val="00DE7B87"/>
    <w:rsid w:val="00DF013E"/>
    <w:rsid w:val="00DF2EB4"/>
    <w:rsid w:val="00E038F3"/>
    <w:rsid w:val="00E105D4"/>
    <w:rsid w:val="00E121DF"/>
    <w:rsid w:val="00E161EB"/>
    <w:rsid w:val="00E166F8"/>
    <w:rsid w:val="00E17D44"/>
    <w:rsid w:val="00E27296"/>
    <w:rsid w:val="00E30865"/>
    <w:rsid w:val="00E356D5"/>
    <w:rsid w:val="00E37207"/>
    <w:rsid w:val="00E40321"/>
    <w:rsid w:val="00E40A03"/>
    <w:rsid w:val="00E41F04"/>
    <w:rsid w:val="00E42CF5"/>
    <w:rsid w:val="00E438EF"/>
    <w:rsid w:val="00E46ECB"/>
    <w:rsid w:val="00E47A47"/>
    <w:rsid w:val="00E53C8B"/>
    <w:rsid w:val="00E56C9E"/>
    <w:rsid w:val="00E5774D"/>
    <w:rsid w:val="00E618DF"/>
    <w:rsid w:val="00E636B5"/>
    <w:rsid w:val="00E64DB3"/>
    <w:rsid w:val="00E73AE8"/>
    <w:rsid w:val="00E77910"/>
    <w:rsid w:val="00E85FD1"/>
    <w:rsid w:val="00E91610"/>
    <w:rsid w:val="00E9497E"/>
    <w:rsid w:val="00E95700"/>
    <w:rsid w:val="00EA2F2D"/>
    <w:rsid w:val="00EA3AAA"/>
    <w:rsid w:val="00EB1B6E"/>
    <w:rsid w:val="00EB30D9"/>
    <w:rsid w:val="00EB38E1"/>
    <w:rsid w:val="00ED49C6"/>
    <w:rsid w:val="00ED4F1C"/>
    <w:rsid w:val="00ED7B7B"/>
    <w:rsid w:val="00EE3148"/>
    <w:rsid w:val="00EE324B"/>
    <w:rsid w:val="00EE6CD6"/>
    <w:rsid w:val="00EF2ABA"/>
    <w:rsid w:val="00EF5F12"/>
    <w:rsid w:val="00EF7046"/>
    <w:rsid w:val="00F01CE2"/>
    <w:rsid w:val="00F10E61"/>
    <w:rsid w:val="00F150CC"/>
    <w:rsid w:val="00F20C11"/>
    <w:rsid w:val="00F24B37"/>
    <w:rsid w:val="00F27059"/>
    <w:rsid w:val="00F417A7"/>
    <w:rsid w:val="00F43D2A"/>
    <w:rsid w:val="00F4411A"/>
    <w:rsid w:val="00F47570"/>
    <w:rsid w:val="00F51C16"/>
    <w:rsid w:val="00F52EB5"/>
    <w:rsid w:val="00F5358A"/>
    <w:rsid w:val="00F5393E"/>
    <w:rsid w:val="00F579E4"/>
    <w:rsid w:val="00F61D18"/>
    <w:rsid w:val="00F6471C"/>
    <w:rsid w:val="00F735A7"/>
    <w:rsid w:val="00F740EA"/>
    <w:rsid w:val="00F7455D"/>
    <w:rsid w:val="00F75E14"/>
    <w:rsid w:val="00F92018"/>
    <w:rsid w:val="00F93A6B"/>
    <w:rsid w:val="00F948AC"/>
    <w:rsid w:val="00F959CC"/>
    <w:rsid w:val="00FB111D"/>
    <w:rsid w:val="00FB6659"/>
    <w:rsid w:val="00FC30BD"/>
    <w:rsid w:val="00FD373A"/>
    <w:rsid w:val="00FD52F8"/>
    <w:rsid w:val="00FD6580"/>
    <w:rsid w:val="00FD74D3"/>
    <w:rsid w:val="00FE720E"/>
    <w:rsid w:val="00FF2F05"/>
    <w:rsid w:val="00FF39B3"/>
    <w:rsid w:val="00FF44E9"/>
    <w:rsid w:val="00FF4D18"/>
    <w:rsid w:val="00FF542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3"/>
    <o:shapelayout v:ext="edit">
      <o:idmap v:ext="edit" data="1"/>
    </o:shapelayout>
  </w:shapeDefaults>
  <w:decimalSymbol w:val=","/>
  <w:listSeparator w:val=";"/>
  <w14:docId w14:val="4195226D"/>
  <w15:docId w15:val="{23490EB6-7965-427B-8A08-574419EB6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6B9"/>
    <w:pPr>
      <w:spacing w:after="160" w:line="260" w:lineRule="atLeast"/>
    </w:pPr>
    <w:rPr>
      <w:rFonts w:ascii="Arial" w:hAnsi="Arial"/>
      <w:sz w:val="19"/>
      <w:szCs w:val="24"/>
      <w:lang w:val="da-DK" w:eastAsia="da-DK"/>
    </w:rPr>
  </w:style>
  <w:style w:type="paragraph" w:styleId="Heading1">
    <w:name w:val="heading 1"/>
    <w:basedOn w:val="Normal"/>
    <w:next w:val="BodyText1"/>
    <w:qFormat/>
    <w:rsid w:val="00EE6CD6"/>
    <w:pPr>
      <w:keepNext/>
      <w:numPr>
        <w:numId w:val="2"/>
      </w:numPr>
      <w:tabs>
        <w:tab w:val="clear" w:pos="0"/>
        <w:tab w:val="num" w:pos="851"/>
      </w:tabs>
      <w:spacing w:before="360"/>
      <w:ind w:left="709" w:hanging="425"/>
      <w:outlineLvl w:val="0"/>
    </w:pPr>
    <w:rPr>
      <w:b/>
      <w:bCs/>
      <w:caps/>
      <w:kern w:val="32"/>
      <w:sz w:val="22"/>
      <w:szCs w:val="22"/>
      <w:lang w:val="en-GB" w:eastAsia="en-US"/>
    </w:rPr>
  </w:style>
  <w:style w:type="paragraph" w:styleId="Heading2">
    <w:name w:val="heading 2"/>
    <w:basedOn w:val="Normal"/>
    <w:next w:val="BodyText1"/>
    <w:qFormat/>
    <w:rsid w:val="00EE6CD6"/>
    <w:pPr>
      <w:keepNext/>
      <w:numPr>
        <w:ilvl w:val="1"/>
        <w:numId w:val="2"/>
      </w:numPr>
      <w:tabs>
        <w:tab w:val="clear" w:pos="0"/>
        <w:tab w:val="num" w:pos="709"/>
      </w:tabs>
      <w:spacing w:before="180"/>
      <w:ind w:left="709" w:hanging="284"/>
      <w:outlineLvl w:val="1"/>
    </w:pPr>
    <w:rPr>
      <w:b/>
      <w:bCs/>
      <w:iCs/>
      <w:sz w:val="21"/>
      <w:szCs w:val="28"/>
      <w:lang w:val="en-GB" w:eastAsia="en-US"/>
    </w:rPr>
  </w:style>
  <w:style w:type="paragraph" w:styleId="Heading3">
    <w:name w:val="heading 3"/>
    <w:basedOn w:val="Normal"/>
    <w:next w:val="BodyText1"/>
    <w:uiPriority w:val="9"/>
    <w:qFormat/>
    <w:rsid w:val="001864B0"/>
    <w:pPr>
      <w:keepNext/>
      <w:numPr>
        <w:ilvl w:val="2"/>
        <w:numId w:val="2"/>
      </w:numPr>
      <w:spacing w:before="180"/>
      <w:outlineLvl w:val="2"/>
    </w:pPr>
    <w:rPr>
      <w:bCs/>
      <w:sz w:val="21"/>
      <w:szCs w:val="26"/>
    </w:rPr>
  </w:style>
  <w:style w:type="paragraph" w:styleId="Heading4">
    <w:name w:val="heading 4"/>
    <w:basedOn w:val="Normal"/>
    <w:next w:val="BodyText1"/>
    <w:uiPriority w:val="9"/>
    <w:qFormat/>
    <w:rsid w:val="006C6312"/>
    <w:pPr>
      <w:keepNext/>
      <w:numPr>
        <w:ilvl w:val="3"/>
        <w:numId w:val="2"/>
      </w:numPr>
      <w:outlineLvl w:val="3"/>
    </w:pPr>
    <w:rPr>
      <w:bCs/>
      <w:i/>
      <w:sz w:val="21"/>
      <w:szCs w:val="28"/>
    </w:rPr>
  </w:style>
  <w:style w:type="paragraph" w:styleId="Heading5">
    <w:name w:val="heading 5"/>
    <w:basedOn w:val="Normal"/>
    <w:next w:val="Normal"/>
    <w:link w:val="Heading5Char"/>
    <w:uiPriority w:val="9"/>
    <w:semiHidden/>
    <w:unhideWhenUsed/>
    <w:qFormat/>
    <w:rsid w:val="006B6E06"/>
    <w:pPr>
      <w:keepNext/>
      <w:keepLines/>
      <w:spacing w:before="40" w:line="240" w:lineRule="auto"/>
      <w:ind w:left="1008" w:hanging="1008"/>
      <w:outlineLvl w:val="4"/>
    </w:pPr>
    <w:rPr>
      <w:rFonts w:asciiTheme="majorHAnsi" w:eastAsiaTheme="majorEastAsia" w:hAnsiTheme="majorHAnsi" w:cstheme="majorBidi"/>
      <w:color w:val="365F91" w:themeColor="accent1" w:themeShade="BF"/>
      <w:sz w:val="24"/>
      <w:lang w:val="en-US" w:eastAsia="en-US"/>
    </w:rPr>
  </w:style>
  <w:style w:type="paragraph" w:styleId="Heading6">
    <w:name w:val="heading 6"/>
    <w:basedOn w:val="Normal"/>
    <w:next w:val="Normal"/>
    <w:link w:val="Heading6Char"/>
    <w:uiPriority w:val="9"/>
    <w:semiHidden/>
    <w:unhideWhenUsed/>
    <w:qFormat/>
    <w:rsid w:val="006B6E06"/>
    <w:pPr>
      <w:keepNext/>
      <w:keepLines/>
      <w:spacing w:before="40" w:line="240" w:lineRule="auto"/>
      <w:ind w:left="1152" w:hanging="1152"/>
      <w:outlineLvl w:val="5"/>
    </w:pPr>
    <w:rPr>
      <w:rFonts w:asciiTheme="majorHAnsi" w:eastAsiaTheme="majorEastAsia" w:hAnsiTheme="majorHAnsi" w:cstheme="majorBidi"/>
      <w:color w:val="243F60" w:themeColor="accent1" w:themeShade="7F"/>
      <w:sz w:val="24"/>
      <w:lang w:val="en-US" w:eastAsia="en-US"/>
    </w:rPr>
  </w:style>
  <w:style w:type="paragraph" w:styleId="Heading7">
    <w:name w:val="heading 7"/>
    <w:basedOn w:val="Normal"/>
    <w:next w:val="Normal"/>
    <w:link w:val="Heading7Char"/>
    <w:uiPriority w:val="9"/>
    <w:semiHidden/>
    <w:unhideWhenUsed/>
    <w:qFormat/>
    <w:rsid w:val="006B6E06"/>
    <w:pPr>
      <w:keepNext/>
      <w:keepLines/>
      <w:spacing w:before="40" w:line="240" w:lineRule="auto"/>
      <w:ind w:left="1296" w:hanging="1296"/>
      <w:outlineLvl w:val="6"/>
    </w:pPr>
    <w:rPr>
      <w:rFonts w:asciiTheme="majorHAnsi" w:eastAsiaTheme="majorEastAsia" w:hAnsiTheme="majorHAnsi" w:cstheme="majorBidi"/>
      <w:i/>
      <w:iCs/>
      <w:color w:val="243F60" w:themeColor="accent1" w:themeShade="7F"/>
      <w:sz w:val="24"/>
      <w:lang w:val="en-US" w:eastAsia="en-US"/>
    </w:rPr>
  </w:style>
  <w:style w:type="paragraph" w:styleId="Heading8">
    <w:name w:val="heading 8"/>
    <w:basedOn w:val="Normal"/>
    <w:next w:val="Normal"/>
    <w:link w:val="Heading8Char"/>
    <w:uiPriority w:val="9"/>
    <w:semiHidden/>
    <w:unhideWhenUsed/>
    <w:qFormat/>
    <w:rsid w:val="006B6E06"/>
    <w:pPr>
      <w:keepNext/>
      <w:keepLines/>
      <w:spacing w:before="40" w:line="240" w:lineRule="auto"/>
      <w:ind w:left="1440" w:hanging="1440"/>
      <w:outlineLvl w:val="7"/>
    </w:pPr>
    <w:rPr>
      <w:rFonts w:asciiTheme="majorHAnsi" w:eastAsiaTheme="majorEastAsia" w:hAnsiTheme="majorHAnsi" w:cstheme="majorBidi"/>
      <w:color w:val="272727" w:themeColor="text1" w:themeTint="D8"/>
      <w:sz w:val="21"/>
      <w:szCs w:val="21"/>
      <w:lang w:val="en-US" w:eastAsia="en-US"/>
    </w:rPr>
  </w:style>
  <w:style w:type="paragraph" w:styleId="Heading9">
    <w:name w:val="heading 9"/>
    <w:basedOn w:val="Normal"/>
    <w:next w:val="Normal"/>
    <w:link w:val="Heading9Char"/>
    <w:uiPriority w:val="9"/>
    <w:semiHidden/>
    <w:unhideWhenUsed/>
    <w:qFormat/>
    <w:rsid w:val="006B6E06"/>
    <w:pPr>
      <w:keepNext/>
      <w:keepLines/>
      <w:spacing w:before="40" w:line="240" w:lineRule="auto"/>
      <w:ind w:left="1584" w:hanging="1584"/>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link w:val="BodyText1Char"/>
    <w:rsid w:val="006C6312"/>
    <w:pPr>
      <w:spacing w:after="260"/>
    </w:pPr>
  </w:style>
  <w:style w:type="paragraph" w:styleId="Header">
    <w:name w:val="header"/>
    <w:basedOn w:val="Normal"/>
    <w:semiHidden/>
    <w:rsid w:val="006C6312"/>
    <w:pPr>
      <w:tabs>
        <w:tab w:val="center" w:pos="4819"/>
        <w:tab w:val="right" w:pos="9638"/>
      </w:tabs>
    </w:pPr>
  </w:style>
  <w:style w:type="paragraph" w:styleId="Footer">
    <w:name w:val="footer"/>
    <w:basedOn w:val="Normal"/>
    <w:link w:val="FooterChar"/>
    <w:uiPriority w:val="99"/>
    <w:rsid w:val="006C6312"/>
    <w:pPr>
      <w:tabs>
        <w:tab w:val="center" w:pos="4819"/>
        <w:tab w:val="right" w:pos="9638"/>
      </w:tabs>
    </w:pPr>
  </w:style>
  <w:style w:type="paragraph" w:customStyle="1" w:styleId="Bottomlinetext">
    <w:name w:val="Bottom line text"/>
    <w:basedOn w:val="Normal"/>
    <w:rsid w:val="006C6312"/>
    <w:rPr>
      <w:sz w:val="16"/>
    </w:rPr>
  </w:style>
  <w:style w:type="paragraph" w:customStyle="1" w:styleId="BottomlinetextBold">
    <w:name w:val="Bottom line text Bold"/>
    <w:basedOn w:val="Normal"/>
    <w:rsid w:val="006C6312"/>
    <w:rPr>
      <w:b/>
      <w:sz w:val="16"/>
    </w:rPr>
  </w:style>
  <w:style w:type="paragraph" w:customStyle="1" w:styleId="NormalBoldAllCaps">
    <w:name w:val="Normal Bold All Caps"/>
    <w:basedOn w:val="Normal"/>
    <w:rsid w:val="006C6312"/>
    <w:rPr>
      <w:b/>
      <w:caps/>
    </w:rPr>
  </w:style>
  <w:style w:type="paragraph" w:styleId="TOC1">
    <w:name w:val="toc 1"/>
    <w:basedOn w:val="ChapterBold"/>
    <w:next w:val="Normal"/>
    <w:autoRedefine/>
    <w:uiPriority w:val="39"/>
    <w:rsid w:val="00EB1B6E"/>
    <w:pPr>
      <w:tabs>
        <w:tab w:val="right" w:leader="dot" w:pos="7161"/>
      </w:tabs>
      <w:spacing w:before="200" w:after="100"/>
    </w:pPr>
  </w:style>
  <w:style w:type="paragraph" w:customStyle="1" w:styleId="ChapterBold">
    <w:name w:val="Chapter Bold"/>
    <w:basedOn w:val="Normal"/>
    <w:rsid w:val="006C6312"/>
    <w:pPr>
      <w:spacing w:before="260"/>
    </w:pPr>
    <w:rPr>
      <w:b/>
    </w:rPr>
  </w:style>
  <w:style w:type="paragraph" w:styleId="Caption">
    <w:name w:val="caption"/>
    <w:basedOn w:val="Normal"/>
    <w:next w:val="BodyText1"/>
    <w:qFormat/>
    <w:rsid w:val="006C6312"/>
    <w:rPr>
      <w:bCs/>
      <w:sz w:val="16"/>
      <w:szCs w:val="20"/>
    </w:rPr>
  </w:style>
  <w:style w:type="table" w:customStyle="1" w:styleId="DesignedTable">
    <w:name w:val="Designed Table"/>
    <w:basedOn w:val="TableNormal"/>
    <w:rsid w:val="006C6312"/>
    <w:rPr>
      <w:rFonts w:ascii="Arial" w:hAnsi="Arial"/>
    </w:rPr>
    <w:tblPr>
      <w:tblStyleRowBandSize w:val="1"/>
      <w:tblStyleColBandSize w:val="1"/>
      <w:tblCellMar>
        <w:left w:w="57" w:type="dxa"/>
        <w:right w:w="57" w:type="dxa"/>
      </w:tblCellMar>
    </w:tblPr>
    <w:tblStylePr w:type="firstRow">
      <w:rPr>
        <w:rFonts w:ascii="Tahoma" w:hAnsi="Tahoma"/>
        <w:b/>
        <w:i w:val="0"/>
        <w:color w:val="FFFFFF"/>
        <w:sz w:val="20"/>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8D3E7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tcPr>
    </w:tblStylePr>
    <w:tblStylePr w:type="band2Vert">
      <w:tblPr/>
      <w:tcPr>
        <w:tcBorders>
          <w:top w:val="single" w:sz="8" w:space="0" w:color="FFFFFF"/>
          <w:left w:val="single" w:sz="8" w:space="0" w:color="FFFFFF"/>
          <w:bottom w:val="single" w:sz="8" w:space="0" w:color="FFFFFF"/>
          <w:right w:val="single" w:sz="8" w:space="0" w:color="FFFFFF"/>
          <w:insideH w:val="nil"/>
          <w:insideV w:val="nil"/>
          <w:tl2br w:val="nil"/>
          <w:tr2bl w:val="nil"/>
        </w:tcBorders>
      </w:tcPr>
    </w:tblStylePr>
    <w:tblStylePr w:type="band1Horz">
      <w:rPr>
        <w:rFonts w:ascii="Tahoma" w:hAnsi="Tahoma"/>
        <w:sz w:val="20"/>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6E6E6"/>
      </w:tcPr>
    </w:tblStylePr>
    <w:tblStylePr w:type="band2Horz">
      <w:rPr>
        <w:rFonts w:ascii="Tahoma" w:hAnsi="Tahoma"/>
        <w:sz w:val="20"/>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CCCCCC"/>
      </w:tcPr>
    </w:tblStylePr>
  </w:style>
  <w:style w:type="paragraph" w:styleId="TOC2">
    <w:name w:val="toc 2"/>
    <w:basedOn w:val="HeadlineLevel2"/>
    <w:next w:val="Normal"/>
    <w:autoRedefine/>
    <w:uiPriority w:val="39"/>
    <w:rsid w:val="00EB1B6E"/>
    <w:pPr>
      <w:tabs>
        <w:tab w:val="left" w:pos="567"/>
        <w:tab w:val="right" w:leader="dot" w:pos="7162"/>
      </w:tabs>
      <w:spacing w:after="60" w:line="240" w:lineRule="auto"/>
      <w:ind w:left="567" w:hanging="567"/>
    </w:pPr>
  </w:style>
  <w:style w:type="paragraph" w:customStyle="1" w:styleId="HeadlineLevel2">
    <w:name w:val="Headline Level 2"/>
    <w:basedOn w:val="Normal"/>
    <w:rsid w:val="006C6312"/>
  </w:style>
  <w:style w:type="paragraph" w:styleId="TOC3">
    <w:name w:val="toc 3"/>
    <w:basedOn w:val="HeadlineLevel3"/>
    <w:next w:val="Normal"/>
    <w:autoRedefine/>
    <w:uiPriority w:val="39"/>
    <w:rsid w:val="00EB1B6E"/>
    <w:pPr>
      <w:tabs>
        <w:tab w:val="left" w:pos="1446"/>
        <w:tab w:val="right" w:leader="dot" w:pos="7161"/>
      </w:tabs>
      <w:spacing w:after="80"/>
      <w:ind w:left="1446" w:hanging="879"/>
    </w:pPr>
  </w:style>
  <w:style w:type="paragraph" w:customStyle="1" w:styleId="HeadlineLevel3">
    <w:name w:val="Headline Level 3"/>
    <w:basedOn w:val="Normal"/>
    <w:rsid w:val="006C6312"/>
  </w:style>
  <w:style w:type="paragraph" w:styleId="TOC4">
    <w:name w:val="toc 4"/>
    <w:basedOn w:val="HeadlineLevel4"/>
    <w:next w:val="Normal"/>
    <w:autoRedefine/>
    <w:semiHidden/>
    <w:rsid w:val="00290D66"/>
    <w:pPr>
      <w:tabs>
        <w:tab w:val="left" w:pos="1446"/>
        <w:tab w:val="right" w:leader="dot" w:pos="7173"/>
      </w:tabs>
      <w:ind w:left="1446" w:hanging="879"/>
    </w:pPr>
  </w:style>
  <w:style w:type="paragraph" w:customStyle="1" w:styleId="HeadlineLevel4">
    <w:name w:val="Headline Level 4"/>
    <w:basedOn w:val="Normal"/>
    <w:rsid w:val="006C6312"/>
  </w:style>
  <w:style w:type="paragraph" w:customStyle="1" w:styleId="NormalNumbering">
    <w:name w:val="Normal Numbering"/>
    <w:basedOn w:val="Normal"/>
    <w:next w:val="BodyText1"/>
    <w:rsid w:val="00366F37"/>
    <w:pPr>
      <w:numPr>
        <w:numId w:val="3"/>
      </w:numPr>
    </w:pPr>
  </w:style>
  <w:style w:type="paragraph" w:customStyle="1" w:styleId="NormalBold">
    <w:name w:val="Normal Bold"/>
    <w:basedOn w:val="Normal"/>
    <w:rsid w:val="006C6312"/>
    <w:rPr>
      <w:b/>
    </w:rPr>
  </w:style>
  <w:style w:type="paragraph" w:customStyle="1" w:styleId="NormalBullet">
    <w:name w:val="Normal Bullet"/>
    <w:basedOn w:val="Normal"/>
    <w:rsid w:val="006C6312"/>
    <w:pPr>
      <w:numPr>
        <w:numId w:val="1"/>
      </w:numPr>
    </w:pPr>
  </w:style>
  <w:style w:type="paragraph" w:customStyle="1" w:styleId="CustomType">
    <w:name w:val="Custom Type"/>
    <w:basedOn w:val="Normal"/>
    <w:rsid w:val="006C6312"/>
    <w:pPr>
      <w:spacing w:line="300" w:lineRule="atLeast"/>
    </w:pPr>
    <w:rPr>
      <w:sz w:val="26"/>
    </w:rPr>
  </w:style>
  <w:style w:type="paragraph" w:customStyle="1" w:styleId="Documenttitle">
    <w:name w:val="Documenttitle"/>
    <w:basedOn w:val="Normal"/>
    <w:rsid w:val="006C6312"/>
    <w:pPr>
      <w:spacing w:line="300" w:lineRule="atLeast"/>
    </w:pPr>
    <w:rPr>
      <w:sz w:val="26"/>
    </w:rPr>
  </w:style>
  <w:style w:type="paragraph" w:customStyle="1" w:styleId="TableText">
    <w:name w:val="Table Text"/>
    <w:basedOn w:val="Normal"/>
    <w:rsid w:val="006C6312"/>
    <w:pPr>
      <w:framePr w:hSpace="142" w:wrap="around" w:vAnchor="page" w:hAnchor="page" w:x="3601" w:y="1702"/>
      <w:spacing w:line="220" w:lineRule="atLeast"/>
    </w:pPr>
    <w:rPr>
      <w:sz w:val="16"/>
      <w:szCs w:val="19"/>
    </w:rPr>
  </w:style>
  <w:style w:type="paragraph" w:customStyle="1" w:styleId="TableTextBold">
    <w:name w:val="Table Text Bold"/>
    <w:basedOn w:val="Normal"/>
    <w:rsid w:val="006C6312"/>
    <w:pPr>
      <w:framePr w:hSpace="142" w:wrap="around" w:vAnchor="page" w:hAnchor="page" w:x="3601" w:y="1702"/>
      <w:spacing w:line="220" w:lineRule="atLeast"/>
    </w:pPr>
    <w:rPr>
      <w:b/>
      <w:sz w:val="16"/>
      <w:szCs w:val="19"/>
    </w:rPr>
  </w:style>
  <w:style w:type="paragraph" w:customStyle="1" w:styleId="Title18pkt">
    <w:name w:val="Title 18 pkt"/>
    <w:basedOn w:val="Normal"/>
    <w:rsid w:val="006C6312"/>
    <w:pPr>
      <w:spacing w:line="440" w:lineRule="atLeast"/>
    </w:pPr>
    <w:rPr>
      <w:caps/>
      <w:sz w:val="36"/>
      <w:szCs w:val="48"/>
    </w:rPr>
  </w:style>
  <w:style w:type="paragraph" w:customStyle="1" w:styleId="Title26pkt">
    <w:name w:val="Title 26 pkt"/>
    <w:basedOn w:val="Normal"/>
    <w:rsid w:val="006C6312"/>
    <w:pPr>
      <w:spacing w:line="640" w:lineRule="atLeast"/>
    </w:pPr>
    <w:rPr>
      <w:caps/>
      <w:sz w:val="52"/>
    </w:rPr>
  </w:style>
  <w:style w:type="paragraph" w:customStyle="1" w:styleId="TitleBold105pkt">
    <w:name w:val="Title Bold 10.5 pkt"/>
    <w:basedOn w:val="Normal"/>
    <w:rsid w:val="006C6312"/>
    <w:rPr>
      <w:b/>
      <w:caps/>
      <w:sz w:val="21"/>
      <w:szCs w:val="19"/>
    </w:rPr>
  </w:style>
  <w:style w:type="paragraph" w:customStyle="1" w:styleId="TitleBold14pkt">
    <w:name w:val="Title Bold 14 pkt"/>
    <w:basedOn w:val="Normal"/>
    <w:rsid w:val="006C6312"/>
    <w:pPr>
      <w:spacing w:line="360" w:lineRule="atLeast"/>
    </w:pPr>
    <w:rPr>
      <w:b/>
      <w:caps/>
      <w:sz w:val="28"/>
      <w:szCs w:val="48"/>
    </w:rPr>
  </w:style>
  <w:style w:type="character" w:styleId="Hyperlink">
    <w:name w:val="Hyperlink"/>
    <w:basedOn w:val="DefaultParagraphFont"/>
    <w:uiPriority w:val="99"/>
    <w:rsid w:val="00DA4B48"/>
    <w:rPr>
      <w:color w:val="0000FF"/>
      <w:u w:val="single"/>
    </w:rPr>
  </w:style>
  <w:style w:type="paragraph" w:styleId="BalloonText">
    <w:name w:val="Balloon Text"/>
    <w:basedOn w:val="Normal"/>
    <w:link w:val="BalloonTextChar"/>
    <w:rsid w:val="0030537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05375"/>
    <w:rPr>
      <w:rFonts w:ascii="Tahoma" w:hAnsi="Tahoma" w:cs="Tahoma"/>
      <w:sz w:val="16"/>
      <w:szCs w:val="16"/>
      <w:lang w:val="da-DK" w:eastAsia="da-DK"/>
    </w:rPr>
  </w:style>
  <w:style w:type="paragraph" w:styleId="Subtitle">
    <w:name w:val="Subtitle"/>
    <w:basedOn w:val="Normal"/>
    <w:next w:val="Normal"/>
    <w:link w:val="SubtitleChar"/>
    <w:uiPriority w:val="11"/>
    <w:qFormat/>
    <w:rsid w:val="00E95700"/>
    <w:pPr>
      <w:spacing w:after="60" w:line="240" w:lineRule="auto"/>
      <w:jc w:val="center"/>
      <w:outlineLvl w:val="1"/>
    </w:pPr>
    <w:rPr>
      <w:sz w:val="24"/>
    </w:rPr>
  </w:style>
  <w:style w:type="character" w:customStyle="1" w:styleId="SubtitleChar">
    <w:name w:val="Subtitle Char"/>
    <w:basedOn w:val="DefaultParagraphFont"/>
    <w:link w:val="Subtitle"/>
    <w:uiPriority w:val="11"/>
    <w:rsid w:val="00E95700"/>
    <w:rPr>
      <w:rFonts w:ascii="Arial" w:hAnsi="Arial"/>
      <w:sz w:val="24"/>
      <w:szCs w:val="24"/>
      <w:lang w:val="da-DK" w:eastAsia="da-DK"/>
    </w:rPr>
  </w:style>
  <w:style w:type="character" w:styleId="Strong">
    <w:name w:val="Strong"/>
    <w:uiPriority w:val="22"/>
    <w:qFormat/>
    <w:rsid w:val="00E95700"/>
    <w:rPr>
      <w:b/>
      <w:bCs/>
    </w:rPr>
  </w:style>
  <w:style w:type="character" w:styleId="IntenseEmphasis">
    <w:name w:val="Intense Emphasis"/>
    <w:uiPriority w:val="21"/>
    <w:qFormat/>
    <w:rsid w:val="00E95700"/>
    <w:rPr>
      <w:b/>
      <w:i/>
      <w:sz w:val="24"/>
      <w:szCs w:val="24"/>
      <w:u w:val="single"/>
    </w:rPr>
  </w:style>
  <w:style w:type="character" w:customStyle="1" w:styleId="FooterChar">
    <w:name w:val="Footer Char"/>
    <w:basedOn w:val="DefaultParagraphFont"/>
    <w:link w:val="Footer"/>
    <w:uiPriority w:val="99"/>
    <w:rsid w:val="00A638F9"/>
    <w:rPr>
      <w:rFonts w:ascii="Arial" w:hAnsi="Arial"/>
      <w:sz w:val="19"/>
      <w:szCs w:val="24"/>
      <w:lang w:val="da-DK" w:eastAsia="da-DK"/>
    </w:rPr>
  </w:style>
  <w:style w:type="character" w:customStyle="1" w:styleId="Heading5Char">
    <w:name w:val="Heading 5 Char"/>
    <w:basedOn w:val="DefaultParagraphFont"/>
    <w:link w:val="Heading5"/>
    <w:uiPriority w:val="9"/>
    <w:semiHidden/>
    <w:rsid w:val="006B6E06"/>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6B6E06"/>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6B6E06"/>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6B6E0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B6E06"/>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99"/>
    <w:rsid w:val="006B6E06"/>
    <w:rPr>
      <w:lang w:val="fi-FI" w:eastAsia="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2">
    <w:name w:val="C1+"/>
    <w:basedOn w:val="ListParagraph"/>
    <w:link w:val="C1Char"/>
    <w:qFormat/>
    <w:rsid w:val="009456BE"/>
    <w:pPr>
      <w:numPr>
        <w:numId w:val="5"/>
      </w:numPr>
      <w:tabs>
        <w:tab w:val="left" w:pos="2835"/>
      </w:tabs>
      <w:spacing w:before="40" w:after="60" w:line="240" w:lineRule="auto"/>
      <w:ind w:left="1134" w:hanging="227"/>
      <w:contextualSpacing w:val="0"/>
    </w:pPr>
    <w:rPr>
      <w:rFonts w:eastAsiaTheme="minorHAnsi" w:cs="Arial"/>
      <w:szCs w:val="19"/>
      <w:lang w:val="en-US" w:eastAsia="en-US" w:bidi="en-US"/>
    </w:rPr>
  </w:style>
  <w:style w:type="character" w:customStyle="1" w:styleId="C1Char">
    <w:name w:val="C1+ Char"/>
    <w:basedOn w:val="DefaultParagraphFont"/>
    <w:link w:val="C12"/>
    <w:rsid w:val="009456BE"/>
    <w:rPr>
      <w:rFonts w:ascii="Arial" w:eastAsiaTheme="minorHAnsi" w:hAnsi="Arial" w:cs="Arial"/>
      <w:sz w:val="19"/>
      <w:szCs w:val="19"/>
      <w:lang w:bidi="en-US"/>
    </w:rPr>
  </w:style>
  <w:style w:type="paragraph" w:customStyle="1" w:styleId="H3">
    <w:name w:val="H3"/>
    <w:basedOn w:val="Heading3"/>
    <w:next w:val="Normal"/>
    <w:link w:val="H3Char"/>
    <w:qFormat/>
    <w:rsid w:val="00893558"/>
  </w:style>
  <w:style w:type="paragraph" w:customStyle="1" w:styleId="C11">
    <w:name w:val="C1++"/>
    <w:basedOn w:val="C12"/>
    <w:link w:val="C1Char0"/>
    <w:qFormat/>
    <w:rsid w:val="00D533E7"/>
    <w:pPr>
      <w:numPr>
        <w:numId w:val="4"/>
      </w:numPr>
      <w:ind w:left="1276" w:hanging="283"/>
    </w:pPr>
  </w:style>
  <w:style w:type="character" w:customStyle="1" w:styleId="H3Char">
    <w:name w:val="H3 Char"/>
    <w:basedOn w:val="DefaultParagraphFont"/>
    <w:link w:val="H3"/>
    <w:rsid w:val="00893558"/>
    <w:rPr>
      <w:rFonts w:ascii="Arial" w:hAnsi="Arial"/>
      <w:bCs/>
      <w:sz w:val="21"/>
      <w:szCs w:val="26"/>
      <w:lang w:val="da-DK" w:eastAsia="da-DK"/>
    </w:rPr>
  </w:style>
  <w:style w:type="paragraph" w:customStyle="1" w:styleId="Picturetext">
    <w:name w:val="Picture text"/>
    <w:basedOn w:val="Normal"/>
    <w:link w:val="PicturetextChar"/>
    <w:qFormat/>
    <w:rsid w:val="002610A2"/>
    <w:rPr>
      <w:i/>
      <w:sz w:val="17"/>
      <w:szCs w:val="17"/>
    </w:rPr>
  </w:style>
  <w:style w:type="character" w:customStyle="1" w:styleId="C1Char0">
    <w:name w:val="C1++ Char"/>
    <w:basedOn w:val="C1Char"/>
    <w:link w:val="C11"/>
    <w:rsid w:val="00D533E7"/>
    <w:rPr>
      <w:rFonts w:ascii="Arial" w:eastAsiaTheme="minorHAnsi" w:hAnsi="Arial" w:cs="Arial"/>
      <w:sz w:val="19"/>
      <w:szCs w:val="19"/>
      <w:lang w:bidi="en-US"/>
    </w:rPr>
  </w:style>
  <w:style w:type="character" w:customStyle="1" w:styleId="PicturetextChar">
    <w:name w:val="Picture text Char"/>
    <w:basedOn w:val="DefaultParagraphFont"/>
    <w:link w:val="Picturetext"/>
    <w:rsid w:val="002610A2"/>
    <w:rPr>
      <w:rFonts w:ascii="Arial" w:hAnsi="Arial"/>
      <w:i/>
      <w:sz w:val="17"/>
      <w:szCs w:val="17"/>
      <w:lang w:val="da-DK" w:eastAsia="da-DK"/>
    </w:rPr>
  </w:style>
  <w:style w:type="paragraph" w:customStyle="1" w:styleId="Boldnormal">
    <w:name w:val="Bold normal"/>
    <w:basedOn w:val="Normal"/>
    <w:link w:val="BoldnormalChar"/>
    <w:qFormat/>
    <w:rsid w:val="006E1464"/>
    <w:pPr>
      <w:spacing w:before="180" w:after="80" w:line="240" w:lineRule="auto"/>
    </w:pPr>
    <w:rPr>
      <w:rFonts w:eastAsiaTheme="minorHAnsi" w:cs="Arial"/>
      <w:sz w:val="22"/>
      <w:u w:val="single"/>
      <w:lang w:val="en-US" w:eastAsia="en-US"/>
    </w:rPr>
  </w:style>
  <w:style w:type="character" w:customStyle="1" w:styleId="BoldnormalChar">
    <w:name w:val="Bold normal Char"/>
    <w:basedOn w:val="DefaultParagraphFont"/>
    <w:link w:val="Boldnormal"/>
    <w:rsid w:val="006E1464"/>
    <w:rPr>
      <w:rFonts w:ascii="Arial" w:eastAsiaTheme="minorHAnsi" w:hAnsi="Arial" w:cs="Arial"/>
      <w:sz w:val="22"/>
      <w:szCs w:val="24"/>
      <w:u w:val="single"/>
    </w:rPr>
  </w:style>
  <w:style w:type="paragraph" w:customStyle="1" w:styleId="D1">
    <w:name w:val="D1+"/>
    <w:basedOn w:val="C12"/>
    <w:link w:val="D1Char"/>
    <w:qFormat/>
    <w:rsid w:val="006B6E06"/>
  </w:style>
  <w:style w:type="character" w:customStyle="1" w:styleId="D1Char">
    <w:name w:val="D1+ Char"/>
    <w:basedOn w:val="C1Char"/>
    <w:link w:val="D1"/>
    <w:rsid w:val="006B6E06"/>
    <w:rPr>
      <w:rFonts w:ascii="Arial" w:eastAsiaTheme="minorHAnsi" w:hAnsi="Arial" w:cs="Arial"/>
      <w:sz w:val="19"/>
      <w:szCs w:val="19"/>
      <w:lang w:bidi="en-US"/>
    </w:rPr>
  </w:style>
  <w:style w:type="paragraph" w:styleId="ListParagraph">
    <w:name w:val="List Paragraph"/>
    <w:basedOn w:val="Normal"/>
    <w:uiPriority w:val="34"/>
    <w:qFormat/>
    <w:rsid w:val="006B6E06"/>
    <w:pPr>
      <w:ind w:left="720"/>
      <w:contextualSpacing/>
    </w:pPr>
  </w:style>
  <w:style w:type="paragraph" w:customStyle="1" w:styleId="Kuvanormal">
    <w:name w:val="Kuva normal"/>
    <w:basedOn w:val="Normal"/>
    <w:link w:val="KuvanormalChar"/>
    <w:qFormat/>
    <w:rsid w:val="007338C0"/>
    <w:pPr>
      <w:spacing w:before="80"/>
    </w:pPr>
    <w:rPr>
      <w:i/>
      <w:sz w:val="17"/>
    </w:rPr>
  </w:style>
  <w:style w:type="paragraph" w:customStyle="1" w:styleId="C1">
    <w:name w:val="C1#"/>
    <w:basedOn w:val="C12"/>
    <w:link w:val="C1Char1"/>
    <w:qFormat/>
    <w:rsid w:val="004A25E4"/>
    <w:pPr>
      <w:numPr>
        <w:numId w:val="6"/>
      </w:numPr>
      <w:ind w:left="397" w:hanging="397"/>
    </w:pPr>
  </w:style>
  <w:style w:type="character" w:customStyle="1" w:styleId="KuvanormalChar">
    <w:name w:val="Kuva normal Char"/>
    <w:basedOn w:val="DefaultParagraphFont"/>
    <w:link w:val="Kuvanormal"/>
    <w:rsid w:val="007338C0"/>
    <w:rPr>
      <w:rFonts w:ascii="Arial" w:hAnsi="Arial"/>
      <w:i/>
      <w:sz w:val="17"/>
      <w:szCs w:val="24"/>
      <w:lang w:val="da-DK" w:eastAsia="da-DK"/>
    </w:rPr>
  </w:style>
  <w:style w:type="character" w:customStyle="1" w:styleId="C1Char1">
    <w:name w:val="C1# Char"/>
    <w:basedOn w:val="C1Char"/>
    <w:link w:val="C1"/>
    <w:rsid w:val="004A25E4"/>
    <w:rPr>
      <w:rFonts w:ascii="Arial" w:eastAsiaTheme="minorHAnsi" w:hAnsi="Arial" w:cs="Arial"/>
      <w:sz w:val="19"/>
      <w:szCs w:val="19"/>
      <w:lang w:bidi="en-US"/>
    </w:rPr>
  </w:style>
  <w:style w:type="paragraph" w:customStyle="1" w:styleId="Role">
    <w:name w:val="Role"/>
    <w:basedOn w:val="Boldnormal"/>
    <w:link w:val="RoleChar"/>
    <w:qFormat/>
    <w:rsid w:val="00E161EB"/>
    <w:rPr>
      <w:b/>
      <w:sz w:val="20"/>
      <w:u w:val="none"/>
    </w:rPr>
  </w:style>
  <w:style w:type="character" w:customStyle="1" w:styleId="RoleChar">
    <w:name w:val="Role Char"/>
    <w:basedOn w:val="BoldnormalChar"/>
    <w:link w:val="Role"/>
    <w:rsid w:val="00E161EB"/>
    <w:rPr>
      <w:rFonts w:ascii="Arial" w:eastAsiaTheme="minorHAnsi" w:hAnsi="Arial" w:cs="Arial"/>
      <w:b/>
      <w:sz w:val="22"/>
      <w:szCs w:val="24"/>
      <w:u w:val="single"/>
    </w:rPr>
  </w:style>
  <w:style w:type="paragraph" w:customStyle="1" w:styleId="C10">
    <w:name w:val="C1+++"/>
    <w:basedOn w:val="C11"/>
    <w:link w:val="C1Char2"/>
    <w:qFormat/>
    <w:rsid w:val="00AA4905"/>
    <w:pPr>
      <w:numPr>
        <w:ilvl w:val="1"/>
        <w:numId w:val="7"/>
      </w:numPr>
    </w:pPr>
  </w:style>
  <w:style w:type="paragraph" w:customStyle="1" w:styleId="xxx">
    <w:name w:val="xxx"/>
    <w:basedOn w:val="Normal"/>
    <w:link w:val="xxxChar"/>
    <w:qFormat/>
    <w:rsid w:val="00004C6F"/>
    <w:pPr>
      <w:spacing w:after="0" w:line="240" w:lineRule="auto"/>
      <w:jc w:val="center"/>
    </w:pPr>
    <w:rPr>
      <w:rFonts w:asciiTheme="minorHAnsi" w:hAnsiTheme="minorHAnsi"/>
      <w:b/>
      <w:color w:val="000000"/>
    </w:rPr>
  </w:style>
  <w:style w:type="character" w:customStyle="1" w:styleId="C1Char2">
    <w:name w:val="C1+++ Char"/>
    <w:basedOn w:val="C1Char0"/>
    <w:link w:val="C10"/>
    <w:rsid w:val="00AA4905"/>
    <w:rPr>
      <w:rFonts w:ascii="Arial" w:eastAsiaTheme="minorHAnsi" w:hAnsi="Arial" w:cs="Arial"/>
      <w:sz w:val="19"/>
      <w:szCs w:val="19"/>
      <w:lang w:bidi="en-US"/>
    </w:rPr>
  </w:style>
  <w:style w:type="character" w:customStyle="1" w:styleId="xxxChar">
    <w:name w:val="xxx Char"/>
    <w:basedOn w:val="DefaultParagraphFont"/>
    <w:link w:val="xxx"/>
    <w:rsid w:val="00004C6F"/>
    <w:rPr>
      <w:rFonts w:asciiTheme="minorHAnsi" w:hAnsiTheme="minorHAnsi"/>
      <w:b/>
      <w:color w:val="000000"/>
      <w:sz w:val="19"/>
      <w:szCs w:val="24"/>
      <w:lang w:val="da-DK" w:eastAsia="da-DK"/>
    </w:rPr>
  </w:style>
  <w:style w:type="character" w:styleId="CommentReference">
    <w:name w:val="annotation reference"/>
    <w:basedOn w:val="DefaultParagraphFont"/>
    <w:uiPriority w:val="99"/>
    <w:semiHidden/>
    <w:unhideWhenUsed/>
    <w:rsid w:val="00C30A8B"/>
    <w:rPr>
      <w:sz w:val="16"/>
      <w:szCs w:val="16"/>
    </w:rPr>
  </w:style>
  <w:style w:type="paragraph" w:styleId="CommentText">
    <w:name w:val="annotation text"/>
    <w:basedOn w:val="Normal"/>
    <w:link w:val="CommentTextChar"/>
    <w:uiPriority w:val="99"/>
    <w:semiHidden/>
    <w:unhideWhenUsed/>
    <w:rsid w:val="00C30A8B"/>
    <w:pPr>
      <w:spacing w:line="240" w:lineRule="auto"/>
    </w:pPr>
    <w:rPr>
      <w:sz w:val="20"/>
      <w:szCs w:val="20"/>
    </w:rPr>
  </w:style>
  <w:style w:type="character" w:customStyle="1" w:styleId="CommentTextChar">
    <w:name w:val="Comment Text Char"/>
    <w:basedOn w:val="DefaultParagraphFont"/>
    <w:link w:val="CommentText"/>
    <w:uiPriority w:val="99"/>
    <w:semiHidden/>
    <w:rsid w:val="00C30A8B"/>
    <w:rPr>
      <w:rFonts w:ascii="Arial" w:hAnsi="Arial"/>
      <w:lang w:val="da-DK" w:eastAsia="da-DK"/>
    </w:rPr>
  </w:style>
  <w:style w:type="paragraph" w:styleId="CommentSubject">
    <w:name w:val="annotation subject"/>
    <w:basedOn w:val="CommentText"/>
    <w:next w:val="CommentText"/>
    <w:link w:val="CommentSubjectChar"/>
    <w:semiHidden/>
    <w:unhideWhenUsed/>
    <w:rsid w:val="00C30A8B"/>
    <w:rPr>
      <w:b/>
      <w:bCs/>
    </w:rPr>
  </w:style>
  <w:style w:type="character" w:customStyle="1" w:styleId="CommentSubjectChar">
    <w:name w:val="Comment Subject Char"/>
    <w:basedOn w:val="CommentTextChar"/>
    <w:link w:val="CommentSubject"/>
    <w:semiHidden/>
    <w:rsid w:val="00C30A8B"/>
    <w:rPr>
      <w:rFonts w:ascii="Arial" w:hAnsi="Arial"/>
      <w:b/>
      <w:bCs/>
      <w:lang w:val="da-DK" w:eastAsia="da-DK"/>
    </w:rPr>
  </w:style>
  <w:style w:type="paragraph" w:styleId="Revision">
    <w:name w:val="Revision"/>
    <w:hidden/>
    <w:uiPriority w:val="99"/>
    <w:semiHidden/>
    <w:rsid w:val="00C30A8B"/>
    <w:rPr>
      <w:rFonts w:ascii="Arial" w:hAnsi="Arial"/>
      <w:sz w:val="19"/>
      <w:szCs w:val="24"/>
      <w:lang w:val="da-DK" w:eastAsia="da-DK"/>
    </w:rPr>
  </w:style>
  <w:style w:type="character" w:styleId="FollowedHyperlink">
    <w:name w:val="FollowedHyperlink"/>
    <w:basedOn w:val="DefaultParagraphFont"/>
    <w:semiHidden/>
    <w:unhideWhenUsed/>
    <w:rsid w:val="00D71431"/>
    <w:rPr>
      <w:color w:val="800080" w:themeColor="followedHyperlink"/>
      <w:u w:val="single"/>
    </w:rPr>
  </w:style>
  <w:style w:type="paragraph" w:customStyle="1" w:styleId="TC1">
    <w:name w:val="TC1+"/>
    <w:basedOn w:val="C12"/>
    <w:link w:val="TC1Char"/>
    <w:qFormat/>
    <w:rsid w:val="00D763E1"/>
    <w:pPr>
      <w:tabs>
        <w:tab w:val="left" w:pos="372"/>
      </w:tabs>
      <w:ind w:left="372" w:hanging="284"/>
    </w:pPr>
  </w:style>
  <w:style w:type="character" w:customStyle="1" w:styleId="TC1Char">
    <w:name w:val="TC1+ Char"/>
    <w:basedOn w:val="C1Char"/>
    <w:link w:val="TC1"/>
    <w:rsid w:val="00D763E1"/>
    <w:rPr>
      <w:rFonts w:ascii="Arial" w:eastAsiaTheme="minorHAnsi" w:hAnsi="Arial" w:cs="Arial"/>
      <w:sz w:val="19"/>
      <w:szCs w:val="19"/>
      <w:lang w:bidi="en-US"/>
    </w:rPr>
  </w:style>
  <w:style w:type="paragraph" w:customStyle="1" w:styleId="C13">
    <w:name w:val="C1"/>
    <w:basedOn w:val="BodyText1"/>
    <w:link w:val="C1Char3"/>
    <w:qFormat/>
    <w:rsid w:val="00790035"/>
    <w:pPr>
      <w:spacing w:after="120"/>
      <w:ind w:left="709"/>
    </w:pPr>
  </w:style>
  <w:style w:type="character" w:customStyle="1" w:styleId="BodyText1Char">
    <w:name w:val="Body Text1 Char"/>
    <w:basedOn w:val="DefaultParagraphFont"/>
    <w:link w:val="BodyText1"/>
    <w:rsid w:val="0004128D"/>
    <w:rPr>
      <w:rFonts w:ascii="Arial" w:hAnsi="Arial"/>
      <w:sz w:val="19"/>
      <w:szCs w:val="24"/>
      <w:lang w:val="da-DK" w:eastAsia="da-DK"/>
    </w:rPr>
  </w:style>
  <w:style w:type="character" w:customStyle="1" w:styleId="C1Char3">
    <w:name w:val="C1 Char"/>
    <w:basedOn w:val="BodyText1Char"/>
    <w:link w:val="C13"/>
    <w:rsid w:val="00790035"/>
    <w:rPr>
      <w:rFonts w:ascii="Arial" w:hAnsi="Arial"/>
      <w:sz w:val="19"/>
      <w:szCs w:val="24"/>
      <w:lang w:val="da-DK" w:eastAsia="da-DK"/>
    </w:rPr>
  </w:style>
  <w:style w:type="paragraph" w:customStyle="1" w:styleId="checkbox">
    <w:name w:val="check box"/>
    <w:basedOn w:val="C12"/>
    <w:link w:val="checkboxChar"/>
    <w:qFormat/>
    <w:rsid w:val="00336566"/>
    <w:pPr>
      <w:numPr>
        <w:numId w:val="8"/>
      </w:numPr>
    </w:pPr>
  </w:style>
  <w:style w:type="paragraph" w:customStyle="1" w:styleId="C1tab">
    <w:name w:val="C1 tab"/>
    <w:basedOn w:val="C13"/>
    <w:link w:val="C1tabChar"/>
    <w:qFormat/>
    <w:rsid w:val="008B09B4"/>
    <w:pPr>
      <w:ind w:left="1134"/>
    </w:pPr>
  </w:style>
  <w:style w:type="character" w:customStyle="1" w:styleId="checkboxChar">
    <w:name w:val="check box Char"/>
    <w:basedOn w:val="C1Char"/>
    <w:link w:val="checkbox"/>
    <w:rsid w:val="00336566"/>
    <w:rPr>
      <w:rFonts w:ascii="Arial" w:eastAsiaTheme="minorHAnsi" w:hAnsi="Arial" w:cs="Arial"/>
      <w:sz w:val="19"/>
      <w:szCs w:val="19"/>
      <w:lang w:bidi="en-US"/>
    </w:rPr>
  </w:style>
  <w:style w:type="character" w:customStyle="1" w:styleId="C1tabChar">
    <w:name w:val="C1 tab Char"/>
    <w:basedOn w:val="C1Char3"/>
    <w:link w:val="C1tab"/>
    <w:rsid w:val="008B09B4"/>
    <w:rPr>
      <w:rFonts w:ascii="Arial" w:hAnsi="Arial"/>
      <w:sz w:val="19"/>
      <w:szCs w:val="24"/>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2451">
      <w:bodyDiv w:val="1"/>
      <w:marLeft w:val="0"/>
      <w:marRight w:val="0"/>
      <w:marTop w:val="0"/>
      <w:marBottom w:val="0"/>
      <w:divBdr>
        <w:top w:val="none" w:sz="0" w:space="0" w:color="auto"/>
        <w:left w:val="none" w:sz="0" w:space="0" w:color="auto"/>
        <w:bottom w:val="none" w:sz="0" w:space="0" w:color="auto"/>
        <w:right w:val="none" w:sz="0" w:space="0" w:color="auto"/>
      </w:divBdr>
    </w:div>
    <w:div w:id="90511842">
      <w:bodyDiv w:val="1"/>
      <w:marLeft w:val="0"/>
      <w:marRight w:val="0"/>
      <w:marTop w:val="0"/>
      <w:marBottom w:val="0"/>
      <w:divBdr>
        <w:top w:val="none" w:sz="0" w:space="0" w:color="auto"/>
        <w:left w:val="none" w:sz="0" w:space="0" w:color="auto"/>
        <w:bottom w:val="none" w:sz="0" w:space="0" w:color="auto"/>
        <w:right w:val="none" w:sz="0" w:space="0" w:color="auto"/>
      </w:divBdr>
    </w:div>
    <w:div w:id="127824240">
      <w:bodyDiv w:val="1"/>
      <w:marLeft w:val="0"/>
      <w:marRight w:val="0"/>
      <w:marTop w:val="0"/>
      <w:marBottom w:val="0"/>
      <w:divBdr>
        <w:top w:val="none" w:sz="0" w:space="0" w:color="auto"/>
        <w:left w:val="none" w:sz="0" w:space="0" w:color="auto"/>
        <w:bottom w:val="none" w:sz="0" w:space="0" w:color="auto"/>
        <w:right w:val="none" w:sz="0" w:space="0" w:color="auto"/>
      </w:divBdr>
    </w:div>
    <w:div w:id="301426018">
      <w:bodyDiv w:val="1"/>
      <w:marLeft w:val="0"/>
      <w:marRight w:val="0"/>
      <w:marTop w:val="0"/>
      <w:marBottom w:val="0"/>
      <w:divBdr>
        <w:top w:val="none" w:sz="0" w:space="0" w:color="auto"/>
        <w:left w:val="none" w:sz="0" w:space="0" w:color="auto"/>
        <w:bottom w:val="none" w:sz="0" w:space="0" w:color="auto"/>
        <w:right w:val="none" w:sz="0" w:space="0" w:color="auto"/>
      </w:divBdr>
    </w:div>
    <w:div w:id="356809632">
      <w:bodyDiv w:val="1"/>
      <w:marLeft w:val="0"/>
      <w:marRight w:val="0"/>
      <w:marTop w:val="0"/>
      <w:marBottom w:val="0"/>
      <w:divBdr>
        <w:top w:val="none" w:sz="0" w:space="0" w:color="auto"/>
        <w:left w:val="none" w:sz="0" w:space="0" w:color="auto"/>
        <w:bottom w:val="none" w:sz="0" w:space="0" w:color="auto"/>
        <w:right w:val="none" w:sz="0" w:space="0" w:color="auto"/>
      </w:divBdr>
    </w:div>
    <w:div w:id="482550753">
      <w:bodyDiv w:val="1"/>
      <w:marLeft w:val="0"/>
      <w:marRight w:val="0"/>
      <w:marTop w:val="0"/>
      <w:marBottom w:val="0"/>
      <w:divBdr>
        <w:top w:val="none" w:sz="0" w:space="0" w:color="auto"/>
        <w:left w:val="none" w:sz="0" w:space="0" w:color="auto"/>
        <w:bottom w:val="none" w:sz="0" w:space="0" w:color="auto"/>
        <w:right w:val="none" w:sz="0" w:space="0" w:color="auto"/>
      </w:divBdr>
    </w:div>
    <w:div w:id="594704685">
      <w:bodyDiv w:val="1"/>
      <w:marLeft w:val="0"/>
      <w:marRight w:val="0"/>
      <w:marTop w:val="0"/>
      <w:marBottom w:val="0"/>
      <w:divBdr>
        <w:top w:val="none" w:sz="0" w:space="0" w:color="auto"/>
        <w:left w:val="none" w:sz="0" w:space="0" w:color="auto"/>
        <w:bottom w:val="none" w:sz="0" w:space="0" w:color="auto"/>
        <w:right w:val="none" w:sz="0" w:space="0" w:color="auto"/>
      </w:divBdr>
      <w:divsChild>
        <w:div w:id="566841510">
          <w:marLeft w:val="0"/>
          <w:marRight w:val="0"/>
          <w:marTop w:val="0"/>
          <w:marBottom w:val="0"/>
          <w:divBdr>
            <w:top w:val="none" w:sz="0" w:space="0" w:color="auto"/>
            <w:left w:val="none" w:sz="0" w:space="0" w:color="auto"/>
            <w:bottom w:val="none" w:sz="0" w:space="0" w:color="auto"/>
            <w:right w:val="none" w:sz="0" w:space="0" w:color="auto"/>
          </w:divBdr>
          <w:divsChild>
            <w:div w:id="571231318">
              <w:marLeft w:val="0"/>
              <w:marRight w:val="0"/>
              <w:marTop w:val="0"/>
              <w:marBottom w:val="0"/>
              <w:divBdr>
                <w:top w:val="none" w:sz="0" w:space="0" w:color="auto"/>
                <w:left w:val="none" w:sz="0" w:space="0" w:color="auto"/>
                <w:bottom w:val="none" w:sz="0" w:space="0" w:color="auto"/>
                <w:right w:val="none" w:sz="0" w:space="0" w:color="auto"/>
              </w:divBdr>
              <w:divsChild>
                <w:div w:id="14578643">
                  <w:marLeft w:val="0"/>
                  <w:marRight w:val="0"/>
                  <w:marTop w:val="0"/>
                  <w:marBottom w:val="0"/>
                  <w:divBdr>
                    <w:top w:val="none" w:sz="0" w:space="0" w:color="auto"/>
                    <w:left w:val="none" w:sz="0" w:space="0" w:color="auto"/>
                    <w:bottom w:val="none" w:sz="0" w:space="0" w:color="auto"/>
                    <w:right w:val="none" w:sz="0" w:space="0" w:color="auto"/>
                  </w:divBdr>
                  <w:divsChild>
                    <w:div w:id="610862517">
                      <w:marLeft w:val="0"/>
                      <w:marRight w:val="0"/>
                      <w:marTop w:val="0"/>
                      <w:marBottom w:val="0"/>
                      <w:divBdr>
                        <w:top w:val="none" w:sz="0" w:space="0" w:color="auto"/>
                        <w:left w:val="none" w:sz="0" w:space="0" w:color="auto"/>
                        <w:bottom w:val="none" w:sz="0" w:space="0" w:color="auto"/>
                        <w:right w:val="none" w:sz="0" w:space="0" w:color="auto"/>
                      </w:divBdr>
                      <w:divsChild>
                        <w:div w:id="1260330180">
                          <w:marLeft w:val="0"/>
                          <w:marRight w:val="0"/>
                          <w:marTop w:val="0"/>
                          <w:marBottom w:val="0"/>
                          <w:divBdr>
                            <w:top w:val="none" w:sz="0" w:space="0" w:color="auto"/>
                            <w:left w:val="none" w:sz="0" w:space="0" w:color="auto"/>
                            <w:bottom w:val="none" w:sz="0" w:space="0" w:color="auto"/>
                            <w:right w:val="none" w:sz="0" w:space="0" w:color="auto"/>
                          </w:divBdr>
                          <w:divsChild>
                            <w:div w:id="985354698">
                              <w:marLeft w:val="0"/>
                              <w:marRight w:val="0"/>
                              <w:marTop w:val="0"/>
                              <w:marBottom w:val="0"/>
                              <w:divBdr>
                                <w:top w:val="none" w:sz="0" w:space="0" w:color="auto"/>
                                <w:left w:val="none" w:sz="0" w:space="0" w:color="auto"/>
                                <w:bottom w:val="none" w:sz="0" w:space="0" w:color="auto"/>
                                <w:right w:val="none" w:sz="0" w:space="0" w:color="auto"/>
                              </w:divBdr>
                              <w:divsChild>
                                <w:div w:id="135680751">
                                  <w:marLeft w:val="0"/>
                                  <w:marRight w:val="0"/>
                                  <w:marTop w:val="0"/>
                                  <w:marBottom w:val="0"/>
                                  <w:divBdr>
                                    <w:top w:val="none" w:sz="0" w:space="0" w:color="auto"/>
                                    <w:left w:val="none" w:sz="0" w:space="0" w:color="auto"/>
                                    <w:bottom w:val="none" w:sz="0" w:space="0" w:color="auto"/>
                                    <w:right w:val="none" w:sz="0" w:space="0" w:color="auto"/>
                                  </w:divBdr>
                                  <w:divsChild>
                                    <w:div w:id="1581480011">
                                      <w:marLeft w:val="0"/>
                                      <w:marRight w:val="0"/>
                                      <w:marTop w:val="0"/>
                                      <w:marBottom w:val="0"/>
                                      <w:divBdr>
                                        <w:top w:val="none" w:sz="0" w:space="0" w:color="auto"/>
                                        <w:left w:val="none" w:sz="0" w:space="0" w:color="auto"/>
                                        <w:bottom w:val="none" w:sz="0" w:space="0" w:color="auto"/>
                                        <w:right w:val="none" w:sz="0" w:space="0" w:color="auto"/>
                                      </w:divBdr>
                                      <w:divsChild>
                                        <w:div w:id="851914127">
                                          <w:marLeft w:val="0"/>
                                          <w:marRight w:val="0"/>
                                          <w:marTop w:val="0"/>
                                          <w:marBottom w:val="0"/>
                                          <w:divBdr>
                                            <w:top w:val="none" w:sz="0" w:space="0" w:color="auto"/>
                                            <w:left w:val="none" w:sz="0" w:space="0" w:color="auto"/>
                                            <w:bottom w:val="none" w:sz="0" w:space="0" w:color="auto"/>
                                            <w:right w:val="none" w:sz="0" w:space="0" w:color="auto"/>
                                          </w:divBdr>
                                          <w:divsChild>
                                            <w:div w:id="1893614905">
                                              <w:marLeft w:val="0"/>
                                              <w:marRight w:val="0"/>
                                              <w:marTop w:val="0"/>
                                              <w:marBottom w:val="0"/>
                                              <w:divBdr>
                                                <w:top w:val="none" w:sz="0" w:space="0" w:color="auto"/>
                                                <w:left w:val="none" w:sz="0" w:space="0" w:color="auto"/>
                                                <w:bottom w:val="none" w:sz="0" w:space="0" w:color="auto"/>
                                                <w:right w:val="none" w:sz="0" w:space="0" w:color="auto"/>
                                              </w:divBdr>
                                              <w:divsChild>
                                                <w:div w:id="285696810">
                                                  <w:marLeft w:val="0"/>
                                                  <w:marRight w:val="0"/>
                                                  <w:marTop w:val="0"/>
                                                  <w:marBottom w:val="0"/>
                                                  <w:divBdr>
                                                    <w:top w:val="none" w:sz="0" w:space="0" w:color="auto"/>
                                                    <w:left w:val="none" w:sz="0" w:space="0" w:color="auto"/>
                                                    <w:bottom w:val="none" w:sz="0" w:space="0" w:color="auto"/>
                                                    <w:right w:val="none" w:sz="0" w:space="0" w:color="auto"/>
                                                  </w:divBdr>
                                                  <w:divsChild>
                                                    <w:div w:id="1927571614">
                                                      <w:marLeft w:val="0"/>
                                                      <w:marRight w:val="0"/>
                                                      <w:marTop w:val="0"/>
                                                      <w:marBottom w:val="0"/>
                                                      <w:divBdr>
                                                        <w:top w:val="none" w:sz="0" w:space="0" w:color="auto"/>
                                                        <w:left w:val="none" w:sz="0" w:space="0" w:color="auto"/>
                                                        <w:bottom w:val="none" w:sz="0" w:space="0" w:color="auto"/>
                                                        <w:right w:val="none" w:sz="0" w:space="0" w:color="auto"/>
                                                      </w:divBdr>
                                                      <w:divsChild>
                                                        <w:div w:id="688065049">
                                                          <w:marLeft w:val="0"/>
                                                          <w:marRight w:val="0"/>
                                                          <w:marTop w:val="0"/>
                                                          <w:marBottom w:val="0"/>
                                                          <w:divBdr>
                                                            <w:top w:val="none" w:sz="0" w:space="0" w:color="auto"/>
                                                            <w:left w:val="none" w:sz="0" w:space="0" w:color="auto"/>
                                                            <w:bottom w:val="none" w:sz="0" w:space="0" w:color="auto"/>
                                                            <w:right w:val="none" w:sz="0" w:space="0" w:color="auto"/>
                                                          </w:divBdr>
                                                          <w:divsChild>
                                                            <w:div w:id="2006474997">
                                                              <w:marLeft w:val="0"/>
                                                              <w:marRight w:val="0"/>
                                                              <w:marTop w:val="0"/>
                                                              <w:marBottom w:val="0"/>
                                                              <w:divBdr>
                                                                <w:top w:val="none" w:sz="0" w:space="0" w:color="auto"/>
                                                                <w:left w:val="none" w:sz="0" w:space="0" w:color="auto"/>
                                                                <w:bottom w:val="none" w:sz="0" w:space="0" w:color="auto"/>
                                                                <w:right w:val="none" w:sz="0" w:space="0" w:color="auto"/>
                                                              </w:divBdr>
                                                              <w:divsChild>
                                                                <w:div w:id="43716976">
                                                                  <w:marLeft w:val="0"/>
                                                                  <w:marRight w:val="0"/>
                                                                  <w:marTop w:val="0"/>
                                                                  <w:marBottom w:val="0"/>
                                                                  <w:divBdr>
                                                                    <w:top w:val="none" w:sz="0" w:space="0" w:color="auto"/>
                                                                    <w:left w:val="none" w:sz="0" w:space="0" w:color="auto"/>
                                                                    <w:bottom w:val="none" w:sz="0" w:space="0" w:color="auto"/>
                                                                    <w:right w:val="none" w:sz="0" w:space="0" w:color="auto"/>
                                                                  </w:divBdr>
                                                                  <w:divsChild>
                                                                    <w:div w:id="880744917">
                                                                      <w:marLeft w:val="0"/>
                                                                      <w:marRight w:val="0"/>
                                                                      <w:marTop w:val="0"/>
                                                                      <w:marBottom w:val="0"/>
                                                                      <w:divBdr>
                                                                        <w:top w:val="none" w:sz="0" w:space="0" w:color="auto"/>
                                                                        <w:left w:val="none" w:sz="0" w:space="0" w:color="auto"/>
                                                                        <w:bottom w:val="none" w:sz="0" w:space="0" w:color="auto"/>
                                                                        <w:right w:val="none" w:sz="0" w:space="0" w:color="auto"/>
                                                                      </w:divBdr>
                                                                      <w:divsChild>
                                                                        <w:div w:id="1460220316">
                                                                          <w:marLeft w:val="0"/>
                                                                          <w:marRight w:val="0"/>
                                                                          <w:marTop w:val="0"/>
                                                                          <w:marBottom w:val="0"/>
                                                                          <w:divBdr>
                                                                            <w:top w:val="none" w:sz="0" w:space="0" w:color="auto"/>
                                                                            <w:left w:val="none" w:sz="0" w:space="0" w:color="auto"/>
                                                                            <w:bottom w:val="none" w:sz="0" w:space="0" w:color="auto"/>
                                                                            <w:right w:val="none" w:sz="0" w:space="0" w:color="auto"/>
                                                                          </w:divBdr>
                                                                          <w:divsChild>
                                                                            <w:div w:id="170193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4681359">
      <w:bodyDiv w:val="1"/>
      <w:marLeft w:val="0"/>
      <w:marRight w:val="0"/>
      <w:marTop w:val="0"/>
      <w:marBottom w:val="0"/>
      <w:divBdr>
        <w:top w:val="none" w:sz="0" w:space="0" w:color="auto"/>
        <w:left w:val="none" w:sz="0" w:space="0" w:color="auto"/>
        <w:bottom w:val="none" w:sz="0" w:space="0" w:color="auto"/>
        <w:right w:val="none" w:sz="0" w:space="0" w:color="auto"/>
      </w:divBdr>
      <w:divsChild>
        <w:div w:id="961307389">
          <w:marLeft w:val="0"/>
          <w:marRight w:val="0"/>
          <w:marTop w:val="0"/>
          <w:marBottom w:val="0"/>
          <w:divBdr>
            <w:top w:val="none" w:sz="0" w:space="0" w:color="auto"/>
            <w:left w:val="none" w:sz="0" w:space="0" w:color="auto"/>
            <w:bottom w:val="none" w:sz="0" w:space="0" w:color="auto"/>
            <w:right w:val="none" w:sz="0" w:space="0" w:color="auto"/>
          </w:divBdr>
          <w:divsChild>
            <w:div w:id="509295898">
              <w:marLeft w:val="0"/>
              <w:marRight w:val="0"/>
              <w:marTop w:val="0"/>
              <w:marBottom w:val="0"/>
              <w:divBdr>
                <w:top w:val="none" w:sz="0" w:space="0" w:color="auto"/>
                <w:left w:val="none" w:sz="0" w:space="0" w:color="auto"/>
                <w:bottom w:val="none" w:sz="0" w:space="0" w:color="auto"/>
                <w:right w:val="none" w:sz="0" w:space="0" w:color="auto"/>
              </w:divBdr>
              <w:divsChild>
                <w:div w:id="1549219478">
                  <w:marLeft w:val="0"/>
                  <w:marRight w:val="0"/>
                  <w:marTop w:val="0"/>
                  <w:marBottom w:val="0"/>
                  <w:divBdr>
                    <w:top w:val="none" w:sz="0" w:space="0" w:color="auto"/>
                    <w:left w:val="none" w:sz="0" w:space="0" w:color="auto"/>
                    <w:bottom w:val="none" w:sz="0" w:space="0" w:color="auto"/>
                    <w:right w:val="none" w:sz="0" w:space="0" w:color="auto"/>
                  </w:divBdr>
                  <w:divsChild>
                    <w:div w:id="1229926602">
                      <w:marLeft w:val="0"/>
                      <w:marRight w:val="0"/>
                      <w:marTop w:val="0"/>
                      <w:marBottom w:val="0"/>
                      <w:divBdr>
                        <w:top w:val="none" w:sz="0" w:space="0" w:color="auto"/>
                        <w:left w:val="none" w:sz="0" w:space="0" w:color="auto"/>
                        <w:bottom w:val="none" w:sz="0" w:space="0" w:color="auto"/>
                        <w:right w:val="none" w:sz="0" w:space="0" w:color="auto"/>
                      </w:divBdr>
                      <w:divsChild>
                        <w:div w:id="176820927">
                          <w:marLeft w:val="0"/>
                          <w:marRight w:val="0"/>
                          <w:marTop w:val="0"/>
                          <w:marBottom w:val="0"/>
                          <w:divBdr>
                            <w:top w:val="none" w:sz="0" w:space="0" w:color="auto"/>
                            <w:left w:val="none" w:sz="0" w:space="0" w:color="auto"/>
                            <w:bottom w:val="none" w:sz="0" w:space="0" w:color="auto"/>
                            <w:right w:val="none" w:sz="0" w:space="0" w:color="auto"/>
                          </w:divBdr>
                          <w:divsChild>
                            <w:div w:id="886183574">
                              <w:marLeft w:val="0"/>
                              <w:marRight w:val="0"/>
                              <w:marTop w:val="0"/>
                              <w:marBottom w:val="0"/>
                              <w:divBdr>
                                <w:top w:val="none" w:sz="0" w:space="0" w:color="auto"/>
                                <w:left w:val="none" w:sz="0" w:space="0" w:color="auto"/>
                                <w:bottom w:val="none" w:sz="0" w:space="0" w:color="auto"/>
                                <w:right w:val="none" w:sz="0" w:space="0" w:color="auto"/>
                              </w:divBdr>
                              <w:divsChild>
                                <w:div w:id="1096749092">
                                  <w:marLeft w:val="0"/>
                                  <w:marRight w:val="0"/>
                                  <w:marTop w:val="0"/>
                                  <w:marBottom w:val="0"/>
                                  <w:divBdr>
                                    <w:top w:val="none" w:sz="0" w:space="0" w:color="auto"/>
                                    <w:left w:val="none" w:sz="0" w:space="0" w:color="auto"/>
                                    <w:bottom w:val="none" w:sz="0" w:space="0" w:color="auto"/>
                                    <w:right w:val="none" w:sz="0" w:space="0" w:color="auto"/>
                                  </w:divBdr>
                                  <w:divsChild>
                                    <w:div w:id="49118919">
                                      <w:marLeft w:val="0"/>
                                      <w:marRight w:val="0"/>
                                      <w:marTop w:val="0"/>
                                      <w:marBottom w:val="0"/>
                                      <w:divBdr>
                                        <w:top w:val="none" w:sz="0" w:space="0" w:color="auto"/>
                                        <w:left w:val="none" w:sz="0" w:space="0" w:color="auto"/>
                                        <w:bottom w:val="none" w:sz="0" w:space="0" w:color="auto"/>
                                        <w:right w:val="none" w:sz="0" w:space="0" w:color="auto"/>
                                      </w:divBdr>
                                      <w:divsChild>
                                        <w:div w:id="1621839711">
                                          <w:marLeft w:val="0"/>
                                          <w:marRight w:val="0"/>
                                          <w:marTop w:val="0"/>
                                          <w:marBottom w:val="0"/>
                                          <w:divBdr>
                                            <w:top w:val="none" w:sz="0" w:space="0" w:color="auto"/>
                                            <w:left w:val="none" w:sz="0" w:space="0" w:color="auto"/>
                                            <w:bottom w:val="none" w:sz="0" w:space="0" w:color="auto"/>
                                            <w:right w:val="none" w:sz="0" w:space="0" w:color="auto"/>
                                          </w:divBdr>
                                          <w:divsChild>
                                            <w:div w:id="637108122">
                                              <w:marLeft w:val="0"/>
                                              <w:marRight w:val="0"/>
                                              <w:marTop w:val="0"/>
                                              <w:marBottom w:val="0"/>
                                              <w:divBdr>
                                                <w:top w:val="none" w:sz="0" w:space="0" w:color="auto"/>
                                                <w:left w:val="none" w:sz="0" w:space="0" w:color="auto"/>
                                                <w:bottom w:val="none" w:sz="0" w:space="0" w:color="auto"/>
                                                <w:right w:val="none" w:sz="0" w:space="0" w:color="auto"/>
                                              </w:divBdr>
                                              <w:divsChild>
                                                <w:div w:id="1770194228">
                                                  <w:marLeft w:val="0"/>
                                                  <w:marRight w:val="0"/>
                                                  <w:marTop w:val="0"/>
                                                  <w:marBottom w:val="0"/>
                                                  <w:divBdr>
                                                    <w:top w:val="none" w:sz="0" w:space="0" w:color="auto"/>
                                                    <w:left w:val="none" w:sz="0" w:space="0" w:color="auto"/>
                                                    <w:bottom w:val="none" w:sz="0" w:space="0" w:color="auto"/>
                                                    <w:right w:val="none" w:sz="0" w:space="0" w:color="auto"/>
                                                  </w:divBdr>
                                                  <w:divsChild>
                                                    <w:div w:id="578171046">
                                                      <w:marLeft w:val="0"/>
                                                      <w:marRight w:val="0"/>
                                                      <w:marTop w:val="0"/>
                                                      <w:marBottom w:val="0"/>
                                                      <w:divBdr>
                                                        <w:top w:val="none" w:sz="0" w:space="0" w:color="auto"/>
                                                        <w:left w:val="none" w:sz="0" w:space="0" w:color="auto"/>
                                                        <w:bottom w:val="none" w:sz="0" w:space="0" w:color="auto"/>
                                                        <w:right w:val="none" w:sz="0" w:space="0" w:color="auto"/>
                                                      </w:divBdr>
                                                      <w:divsChild>
                                                        <w:div w:id="712071435">
                                                          <w:marLeft w:val="0"/>
                                                          <w:marRight w:val="0"/>
                                                          <w:marTop w:val="0"/>
                                                          <w:marBottom w:val="0"/>
                                                          <w:divBdr>
                                                            <w:top w:val="none" w:sz="0" w:space="0" w:color="auto"/>
                                                            <w:left w:val="none" w:sz="0" w:space="0" w:color="auto"/>
                                                            <w:bottom w:val="none" w:sz="0" w:space="0" w:color="auto"/>
                                                            <w:right w:val="none" w:sz="0" w:space="0" w:color="auto"/>
                                                          </w:divBdr>
                                                          <w:divsChild>
                                                            <w:div w:id="339820489">
                                                              <w:marLeft w:val="0"/>
                                                              <w:marRight w:val="0"/>
                                                              <w:marTop w:val="0"/>
                                                              <w:marBottom w:val="0"/>
                                                              <w:divBdr>
                                                                <w:top w:val="none" w:sz="0" w:space="0" w:color="auto"/>
                                                                <w:left w:val="none" w:sz="0" w:space="0" w:color="auto"/>
                                                                <w:bottom w:val="none" w:sz="0" w:space="0" w:color="auto"/>
                                                                <w:right w:val="none" w:sz="0" w:space="0" w:color="auto"/>
                                                              </w:divBdr>
                                                              <w:divsChild>
                                                                <w:div w:id="1355963219">
                                                                  <w:marLeft w:val="0"/>
                                                                  <w:marRight w:val="0"/>
                                                                  <w:marTop w:val="0"/>
                                                                  <w:marBottom w:val="0"/>
                                                                  <w:divBdr>
                                                                    <w:top w:val="none" w:sz="0" w:space="0" w:color="auto"/>
                                                                    <w:left w:val="none" w:sz="0" w:space="0" w:color="auto"/>
                                                                    <w:bottom w:val="none" w:sz="0" w:space="0" w:color="auto"/>
                                                                    <w:right w:val="none" w:sz="0" w:space="0" w:color="auto"/>
                                                                  </w:divBdr>
                                                                  <w:divsChild>
                                                                    <w:div w:id="546139259">
                                                                      <w:marLeft w:val="0"/>
                                                                      <w:marRight w:val="0"/>
                                                                      <w:marTop w:val="0"/>
                                                                      <w:marBottom w:val="0"/>
                                                                      <w:divBdr>
                                                                        <w:top w:val="none" w:sz="0" w:space="0" w:color="auto"/>
                                                                        <w:left w:val="none" w:sz="0" w:space="0" w:color="auto"/>
                                                                        <w:bottom w:val="none" w:sz="0" w:space="0" w:color="auto"/>
                                                                        <w:right w:val="none" w:sz="0" w:space="0" w:color="auto"/>
                                                                      </w:divBdr>
                                                                      <w:divsChild>
                                                                        <w:div w:id="871461046">
                                                                          <w:marLeft w:val="0"/>
                                                                          <w:marRight w:val="0"/>
                                                                          <w:marTop w:val="0"/>
                                                                          <w:marBottom w:val="0"/>
                                                                          <w:divBdr>
                                                                            <w:top w:val="none" w:sz="0" w:space="0" w:color="auto"/>
                                                                            <w:left w:val="none" w:sz="0" w:space="0" w:color="auto"/>
                                                                            <w:bottom w:val="none" w:sz="0" w:space="0" w:color="auto"/>
                                                                            <w:right w:val="none" w:sz="0" w:space="0" w:color="auto"/>
                                                                          </w:divBdr>
                                                                          <w:divsChild>
                                                                            <w:div w:id="11800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6973910">
      <w:bodyDiv w:val="1"/>
      <w:marLeft w:val="0"/>
      <w:marRight w:val="0"/>
      <w:marTop w:val="0"/>
      <w:marBottom w:val="0"/>
      <w:divBdr>
        <w:top w:val="none" w:sz="0" w:space="0" w:color="auto"/>
        <w:left w:val="none" w:sz="0" w:space="0" w:color="auto"/>
        <w:bottom w:val="none" w:sz="0" w:space="0" w:color="auto"/>
        <w:right w:val="none" w:sz="0" w:space="0" w:color="auto"/>
      </w:divBdr>
    </w:div>
    <w:div w:id="1337809428">
      <w:bodyDiv w:val="1"/>
      <w:marLeft w:val="0"/>
      <w:marRight w:val="0"/>
      <w:marTop w:val="0"/>
      <w:marBottom w:val="0"/>
      <w:divBdr>
        <w:top w:val="none" w:sz="0" w:space="0" w:color="auto"/>
        <w:left w:val="none" w:sz="0" w:space="0" w:color="auto"/>
        <w:bottom w:val="none" w:sz="0" w:space="0" w:color="auto"/>
        <w:right w:val="none" w:sz="0" w:space="0" w:color="auto"/>
      </w:divBdr>
    </w:div>
    <w:div w:id="1379277251">
      <w:bodyDiv w:val="1"/>
      <w:marLeft w:val="0"/>
      <w:marRight w:val="0"/>
      <w:marTop w:val="0"/>
      <w:marBottom w:val="0"/>
      <w:divBdr>
        <w:top w:val="none" w:sz="0" w:space="0" w:color="auto"/>
        <w:left w:val="none" w:sz="0" w:space="0" w:color="auto"/>
        <w:bottom w:val="none" w:sz="0" w:space="0" w:color="auto"/>
        <w:right w:val="none" w:sz="0" w:space="0" w:color="auto"/>
      </w:divBdr>
    </w:div>
    <w:div w:id="1512332977">
      <w:bodyDiv w:val="1"/>
      <w:marLeft w:val="0"/>
      <w:marRight w:val="0"/>
      <w:marTop w:val="0"/>
      <w:marBottom w:val="0"/>
      <w:divBdr>
        <w:top w:val="none" w:sz="0" w:space="0" w:color="auto"/>
        <w:left w:val="none" w:sz="0" w:space="0" w:color="auto"/>
        <w:bottom w:val="none" w:sz="0" w:space="0" w:color="auto"/>
        <w:right w:val="none" w:sz="0" w:space="0" w:color="auto"/>
      </w:divBdr>
      <w:divsChild>
        <w:div w:id="1913469261">
          <w:marLeft w:val="0"/>
          <w:marRight w:val="0"/>
          <w:marTop w:val="0"/>
          <w:marBottom w:val="0"/>
          <w:divBdr>
            <w:top w:val="none" w:sz="0" w:space="0" w:color="auto"/>
            <w:left w:val="none" w:sz="0" w:space="0" w:color="auto"/>
            <w:bottom w:val="none" w:sz="0" w:space="0" w:color="auto"/>
            <w:right w:val="none" w:sz="0" w:space="0" w:color="auto"/>
          </w:divBdr>
          <w:divsChild>
            <w:div w:id="1269117785">
              <w:marLeft w:val="0"/>
              <w:marRight w:val="0"/>
              <w:marTop w:val="0"/>
              <w:marBottom w:val="0"/>
              <w:divBdr>
                <w:top w:val="none" w:sz="0" w:space="0" w:color="auto"/>
                <w:left w:val="none" w:sz="0" w:space="0" w:color="auto"/>
                <w:bottom w:val="none" w:sz="0" w:space="0" w:color="auto"/>
                <w:right w:val="none" w:sz="0" w:space="0" w:color="auto"/>
              </w:divBdr>
              <w:divsChild>
                <w:div w:id="630860828">
                  <w:marLeft w:val="0"/>
                  <w:marRight w:val="0"/>
                  <w:marTop w:val="0"/>
                  <w:marBottom w:val="0"/>
                  <w:divBdr>
                    <w:top w:val="none" w:sz="0" w:space="0" w:color="auto"/>
                    <w:left w:val="none" w:sz="0" w:space="0" w:color="auto"/>
                    <w:bottom w:val="none" w:sz="0" w:space="0" w:color="auto"/>
                    <w:right w:val="none" w:sz="0" w:space="0" w:color="auto"/>
                  </w:divBdr>
                  <w:divsChild>
                    <w:div w:id="2049522469">
                      <w:marLeft w:val="0"/>
                      <w:marRight w:val="0"/>
                      <w:marTop w:val="0"/>
                      <w:marBottom w:val="0"/>
                      <w:divBdr>
                        <w:top w:val="none" w:sz="0" w:space="0" w:color="auto"/>
                        <w:left w:val="none" w:sz="0" w:space="0" w:color="auto"/>
                        <w:bottom w:val="none" w:sz="0" w:space="0" w:color="auto"/>
                        <w:right w:val="none" w:sz="0" w:space="0" w:color="auto"/>
                      </w:divBdr>
                      <w:divsChild>
                        <w:div w:id="447772110">
                          <w:marLeft w:val="0"/>
                          <w:marRight w:val="0"/>
                          <w:marTop w:val="0"/>
                          <w:marBottom w:val="0"/>
                          <w:divBdr>
                            <w:top w:val="none" w:sz="0" w:space="0" w:color="auto"/>
                            <w:left w:val="none" w:sz="0" w:space="0" w:color="auto"/>
                            <w:bottom w:val="none" w:sz="0" w:space="0" w:color="auto"/>
                            <w:right w:val="none" w:sz="0" w:space="0" w:color="auto"/>
                          </w:divBdr>
                          <w:divsChild>
                            <w:div w:id="755249877">
                              <w:marLeft w:val="0"/>
                              <w:marRight w:val="0"/>
                              <w:marTop w:val="0"/>
                              <w:marBottom w:val="0"/>
                              <w:divBdr>
                                <w:top w:val="none" w:sz="0" w:space="0" w:color="auto"/>
                                <w:left w:val="none" w:sz="0" w:space="0" w:color="auto"/>
                                <w:bottom w:val="none" w:sz="0" w:space="0" w:color="auto"/>
                                <w:right w:val="none" w:sz="0" w:space="0" w:color="auto"/>
                              </w:divBdr>
                              <w:divsChild>
                                <w:div w:id="1099252648">
                                  <w:marLeft w:val="0"/>
                                  <w:marRight w:val="0"/>
                                  <w:marTop w:val="0"/>
                                  <w:marBottom w:val="0"/>
                                  <w:divBdr>
                                    <w:top w:val="none" w:sz="0" w:space="0" w:color="auto"/>
                                    <w:left w:val="none" w:sz="0" w:space="0" w:color="auto"/>
                                    <w:bottom w:val="none" w:sz="0" w:space="0" w:color="auto"/>
                                    <w:right w:val="none" w:sz="0" w:space="0" w:color="auto"/>
                                  </w:divBdr>
                                  <w:divsChild>
                                    <w:div w:id="1083644955">
                                      <w:marLeft w:val="0"/>
                                      <w:marRight w:val="0"/>
                                      <w:marTop w:val="0"/>
                                      <w:marBottom w:val="0"/>
                                      <w:divBdr>
                                        <w:top w:val="none" w:sz="0" w:space="0" w:color="auto"/>
                                        <w:left w:val="none" w:sz="0" w:space="0" w:color="auto"/>
                                        <w:bottom w:val="none" w:sz="0" w:space="0" w:color="auto"/>
                                        <w:right w:val="none" w:sz="0" w:space="0" w:color="auto"/>
                                      </w:divBdr>
                                      <w:divsChild>
                                        <w:div w:id="806973182">
                                          <w:marLeft w:val="0"/>
                                          <w:marRight w:val="0"/>
                                          <w:marTop w:val="0"/>
                                          <w:marBottom w:val="0"/>
                                          <w:divBdr>
                                            <w:top w:val="none" w:sz="0" w:space="0" w:color="auto"/>
                                            <w:left w:val="none" w:sz="0" w:space="0" w:color="auto"/>
                                            <w:bottom w:val="none" w:sz="0" w:space="0" w:color="auto"/>
                                            <w:right w:val="none" w:sz="0" w:space="0" w:color="auto"/>
                                          </w:divBdr>
                                          <w:divsChild>
                                            <w:div w:id="1237472807">
                                              <w:marLeft w:val="0"/>
                                              <w:marRight w:val="0"/>
                                              <w:marTop w:val="0"/>
                                              <w:marBottom w:val="0"/>
                                              <w:divBdr>
                                                <w:top w:val="none" w:sz="0" w:space="0" w:color="auto"/>
                                                <w:left w:val="none" w:sz="0" w:space="0" w:color="auto"/>
                                                <w:bottom w:val="none" w:sz="0" w:space="0" w:color="auto"/>
                                                <w:right w:val="none" w:sz="0" w:space="0" w:color="auto"/>
                                              </w:divBdr>
                                              <w:divsChild>
                                                <w:div w:id="458185262">
                                                  <w:marLeft w:val="0"/>
                                                  <w:marRight w:val="0"/>
                                                  <w:marTop w:val="0"/>
                                                  <w:marBottom w:val="0"/>
                                                  <w:divBdr>
                                                    <w:top w:val="none" w:sz="0" w:space="0" w:color="auto"/>
                                                    <w:left w:val="none" w:sz="0" w:space="0" w:color="auto"/>
                                                    <w:bottom w:val="none" w:sz="0" w:space="0" w:color="auto"/>
                                                    <w:right w:val="none" w:sz="0" w:space="0" w:color="auto"/>
                                                  </w:divBdr>
                                                  <w:divsChild>
                                                    <w:div w:id="1995522744">
                                                      <w:marLeft w:val="0"/>
                                                      <w:marRight w:val="0"/>
                                                      <w:marTop w:val="0"/>
                                                      <w:marBottom w:val="0"/>
                                                      <w:divBdr>
                                                        <w:top w:val="none" w:sz="0" w:space="0" w:color="auto"/>
                                                        <w:left w:val="none" w:sz="0" w:space="0" w:color="auto"/>
                                                        <w:bottom w:val="none" w:sz="0" w:space="0" w:color="auto"/>
                                                        <w:right w:val="none" w:sz="0" w:space="0" w:color="auto"/>
                                                      </w:divBdr>
                                                      <w:divsChild>
                                                        <w:div w:id="1762019716">
                                                          <w:marLeft w:val="0"/>
                                                          <w:marRight w:val="0"/>
                                                          <w:marTop w:val="0"/>
                                                          <w:marBottom w:val="0"/>
                                                          <w:divBdr>
                                                            <w:top w:val="none" w:sz="0" w:space="0" w:color="auto"/>
                                                            <w:left w:val="none" w:sz="0" w:space="0" w:color="auto"/>
                                                            <w:bottom w:val="none" w:sz="0" w:space="0" w:color="auto"/>
                                                            <w:right w:val="none" w:sz="0" w:space="0" w:color="auto"/>
                                                          </w:divBdr>
                                                          <w:divsChild>
                                                            <w:div w:id="656037960">
                                                              <w:marLeft w:val="0"/>
                                                              <w:marRight w:val="0"/>
                                                              <w:marTop w:val="0"/>
                                                              <w:marBottom w:val="0"/>
                                                              <w:divBdr>
                                                                <w:top w:val="none" w:sz="0" w:space="0" w:color="auto"/>
                                                                <w:left w:val="none" w:sz="0" w:space="0" w:color="auto"/>
                                                                <w:bottom w:val="none" w:sz="0" w:space="0" w:color="auto"/>
                                                                <w:right w:val="none" w:sz="0" w:space="0" w:color="auto"/>
                                                              </w:divBdr>
                                                              <w:divsChild>
                                                                <w:div w:id="1656034089">
                                                                  <w:marLeft w:val="0"/>
                                                                  <w:marRight w:val="0"/>
                                                                  <w:marTop w:val="0"/>
                                                                  <w:marBottom w:val="0"/>
                                                                  <w:divBdr>
                                                                    <w:top w:val="none" w:sz="0" w:space="0" w:color="auto"/>
                                                                    <w:left w:val="none" w:sz="0" w:space="0" w:color="auto"/>
                                                                    <w:bottom w:val="none" w:sz="0" w:space="0" w:color="auto"/>
                                                                    <w:right w:val="none" w:sz="0" w:space="0" w:color="auto"/>
                                                                  </w:divBdr>
                                                                  <w:divsChild>
                                                                    <w:div w:id="1176505157">
                                                                      <w:marLeft w:val="0"/>
                                                                      <w:marRight w:val="0"/>
                                                                      <w:marTop w:val="0"/>
                                                                      <w:marBottom w:val="0"/>
                                                                      <w:divBdr>
                                                                        <w:top w:val="none" w:sz="0" w:space="0" w:color="auto"/>
                                                                        <w:left w:val="none" w:sz="0" w:space="0" w:color="auto"/>
                                                                        <w:bottom w:val="none" w:sz="0" w:space="0" w:color="auto"/>
                                                                        <w:right w:val="none" w:sz="0" w:space="0" w:color="auto"/>
                                                                      </w:divBdr>
                                                                      <w:divsChild>
                                                                        <w:div w:id="990450908">
                                                                          <w:marLeft w:val="0"/>
                                                                          <w:marRight w:val="0"/>
                                                                          <w:marTop w:val="0"/>
                                                                          <w:marBottom w:val="0"/>
                                                                          <w:divBdr>
                                                                            <w:top w:val="none" w:sz="0" w:space="0" w:color="auto"/>
                                                                            <w:left w:val="none" w:sz="0" w:space="0" w:color="auto"/>
                                                                            <w:bottom w:val="none" w:sz="0" w:space="0" w:color="auto"/>
                                                                            <w:right w:val="none" w:sz="0" w:space="0" w:color="auto"/>
                                                                          </w:divBdr>
                                                                          <w:divsChild>
                                                                            <w:div w:id="17917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8170078">
      <w:bodyDiv w:val="1"/>
      <w:marLeft w:val="0"/>
      <w:marRight w:val="0"/>
      <w:marTop w:val="0"/>
      <w:marBottom w:val="0"/>
      <w:divBdr>
        <w:top w:val="none" w:sz="0" w:space="0" w:color="auto"/>
        <w:left w:val="none" w:sz="0" w:space="0" w:color="auto"/>
        <w:bottom w:val="none" w:sz="0" w:space="0" w:color="auto"/>
        <w:right w:val="none" w:sz="0" w:space="0" w:color="auto"/>
      </w:divBdr>
    </w:div>
    <w:div w:id="1666936153">
      <w:bodyDiv w:val="1"/>
      <w:marLeft w:val="0"/>
      <w:marRight w:val="0"/>
      <w:marTop w:val="0"/>
      <w:marBottom w:val="0"/>
      <w:divBdr>
        <w:top w:val="none" w:sz="0" w:space="0" w:color="auto"/>
        <w:left w:val="none" w:sz="0" w:space="0" w:color="auto"/>
        <w:bottom w:val="none" w:sz="0" w:space="0" w:color="auto"/>
        <w:right w:val="none" w:sz="0" w:space="0" w:color="auto"/>
      </w:divBdr>
    </w:div>
    <w:div w:id="1905140318">
      <w:bodyDiv w:val="1"/>
      <w:marLeft w:val="0"/>
      <w:marRight w:val="0"/>
      <w:marTop w:val="0"/>
      <w:marBottom w:val="0"/>
      <w:divBdr>
        <w:top w:val="none" w:sz="0" w:space="0" w:color="auto"/>
        <w:left w:val="none" w:sz="0" w:space="0" w:color="auto"/>
        <w:bottom w:val="none" w:sz="0" w:space="0" w:color="auto"/>
        <w:right w:val="none" w:sz="0" w:space="0" w:color="auto"/>
      </w:divBdr>
    </w:div>
    <w:div w:id="214291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Niras\Skabeloner\Skabeloner\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723186A-FEBD-4A48-9DBD-85CF573A3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Template>
  <TotalTime>653</TotalTime>
  <Pages>4</Pages>
  <Words>1240</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Terms and conditions</vt:lpstr>
    </vt:vector>
  </TitlesOfParts>
  <Manager>kari.mikkonen@paikkatietokonsultit.fi</Manager>
  <Company>GIS Consultants Ltd</Company>
  <LinksUpToDate>false</LinksUpToDate>
  <CharactersWithSpaces>7967</CharactersWithSpaces>
  <SharedDoc>false</SharedDoc>
  <HLinks>
    <vt:vector size="12" baseType="variant">
      <vt:variant>
        <vt:i4>1572912</vt:i4>
      </vt:variant>
      <vt:variant>
        <vt:i4>2</vt:i4>
      </vt:variant>
      <vt:variant>
        <vt:i4>0</vt:i4>
      </vt:variant>
      <vt:variant>
        <vt:i4>5</vt:i4>
      </vt:variant>
      <vt:variant>
        <vt:lpwstr/>
      </vt:variant>
      <vt:variant>
        <vt:lpwstr>_Toc283829362</vt:lpwstr>
      </vt:variant>
      <vt:variant>
        <vt:i4>4849689</vt:i4>
      </vt:variant>
      <vt:variant>
        <vt:i4>0</vt:i4>
      </vt:variant>
      <vt:variant>
        <vt:i4>0</vt:i4>
      </vt:variant>
      <vt:variant>
        <vt:i4>5</vt:i4>
      </vt:variant>
      <vt:variant>
        <vt:lpwstr>http://www.niras.com/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and conditions</dc:title>
  <dc:subject/>
  <dc:creator>kari.mikkonen@paikkatietokonsultit.fi</dc:creator>
  <cp:keywords>ICT contract</cp:keywords>
  <dc:description>Intended as contract appendix</dc:description>
  <cp:lastModifiedBy>Kari Mikkonen</cp:lastModifiedBy>
  <cp:revision>25</cp:revision>
  <cp:lastPrinted>2014-12-18T10:51:00Z</cp:lastPrinted>
  <dcterms:created xsi:type="dcterms:W3CDTF">2014-12-17T13:35:00Z</dcterms:created>
  <dcterms:modified xsi:type="dcterms:W3CDTF">2015-01-10T10:41:00Z</dcterms:modified>
</cp:coreProperties>
</file>