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06281" w14:textId="5C96050C" w:rsidR="00746C11" w:rsidRPr="007B70FF" w:rsidRDefault="00A81B16">
      <w:pPr>
        <w:pStyle w:val="BodyText1"/>
        <w:rPr>
          <w:lang w:val="en-US"/>
        </w:rPr>
      </w:pPr>
      <w:r>
        <w:rPr>
          <w:noProof/>
          <w:lang w:eastAsia="fi-FI" w:bidi="ar-SA"/>
        </w:rPr>
        <w:drawing>
          <wp:anchor distT="0" distB="0" distL="114300" distR="123190" simplePos="0" relativeHeight="3" behindDoc="0" locked="0" layoutInCell="1" allowOverlap="1" wp14:anchorId="24E890EA" wp14:editId="0CEA5331">
            <wp:simplePos x="0" y="0"/>
            <wp:positionH relativeFrom="column">
              <wp:posOffset>32385</wp:posOffset>
            </wp:positionH>
            <wp:positionV relativeFrom="paragraph">
              <wp:posOffset>0</wp:posOffset>
            </wp:positionV>
            <wp:extent cx="1308735" cy="417830"/>
            <wp:effectExtent l="0" t="0" r="0" b="0"/>
            <wp:wrapSquare wrapText="bothSides"/>
            <wp:docPr id="2" name="Picture 29" descr="ni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9" descr="niras"/>
                    <pic:cNvPicPr>
                      <a:picLocks noChangeAspect="1" noChangeArrowheads="1"/>
                    </pic:cNvPicPr>
                  </pic:nvPicPr>
                  <pic:blipFill>
                    <a:blip r:embed="rId8"/>
                    <a:stretch>
                      <a:fillRect/>
                    </a:stretch>
                  </pic:blipFill>
                  <pic:spPr bwMode="auto">
                    <a:xfrm>
                      <a:off x="0" y="0"/>
                      <a:ext cx="1308735" cy="417830"/>
                    </a:xfrm>
                    <a:prstGeom prst="rect">
                      <a:avLst/>
                    </a:prstGeom>
                  </pic:spPr>
                </pic:pic>
              </a:graphicData>
            </a:graphic>
          </wp:anchor>
        </w:drawing>
      </w:r>
      <w:r w:rsidR="005D208F">
        <w:rPr>
          <w:noProof/>
          <w:lang w:eastAsia="fi-FI" w:bidi="ar-SA"/>
        </w:rPr>
        <mc:AlternateContent>
          <mc:Choice Requires="wps">
            <w:drawing>
              <wp:anchor distT="0" distB="0" distL="0" distR="0" simplePos="0" relativeHeight="2" behindDoc="0" locked="0" layoutInCell="1" allowOverlap="1" wp14:anchorId="3ADD7DD6" wp14:editId="024C92A0">
                <wp:simplePos x="0" y="0"/>
                <wp:positionH relativeFrom="column">
                  <wp:posOffset>-486410</wp:posOffset>
                </wp:positionH>
                <wp:positionV relativeFrom="paragraph">
                  <wp:posOffset>-577215</wp:posOffset>
                </wp:positionV>
                <wp:extent cx="6231255" cy="441960"/>
                <wp:effectExtent l="0" t="0" r="0" b="0"/>
                <wp:wrapNone/>
                <wp:docPr id="1" name="Shape1"/>
                <wp:cNvGraphicFramePr/>
                <a:graphic xmlns:a="http://schemas.openxmlformats.org/drawingml/2006/main">
                  <a:graphicData uri="http://schemas.microsoft.com/office/word/2010/wordprocessingShape">
                    <wps:wsp>
                      <wps:cNvSpPr/>
                      <wps:spPr>
                        <a:xfrm>
                          <a:off x="0" y="0"/>
                          <a:ext cx="6230520" cy="44136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B91B132" id="Shape1" o:spid="_x0000_s1026" style="position:absolute;margin-left:-38.3pt;margin-top:-45.45pt;width:490.65pt;height:34.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" stroked="f"/>
            </w:pict>
          </mc:Fallback>
        </mc:AlternateContent>
      </w:r>
      <w:r w:rsidR="005D208F" w:rsidRPr="007B70FF">
        <w:rPr>
          <w:rStyle w:val="Strong"/>
          <w:szCs w:val="20"/>
          <w:lang w:val="en-US"/>
        </w:rPr>
        <w:t>MINISTRY OF AGRICULTURE AND RURAL DEVELOPMENT (MARD)</w:t>
      </w:r>
    </w:p>
    <w:p w14:paraId="27EFC4E2" w14:textId="77777777" w:rsidR="00746C11" w:rsidRPr="007B70FF" w:rsidRDefault="005D208F">
      <w:pPr>
        <w:pStyle w:val="BodyText1"/>
        <w:rPr>
          <w:lang w:val="en-US"/>
        </w:rPr>
      </w:pPr>
      <w:r w:rsidRPr="007B70FF">
        <w:rPr>
          <w:rStyle w:val="Strong"/>
          <w:szCs w:val="20"/>
          <w:lang w:val="en-US"/>
        </w:rPr>
        <w:t>VIETNAM ADMINISTRATION OF FORESTRY (VNFOREST)</w:t>
      </w:r>
    </w:p>
    <w:p w14:paraId="3460D9A9" w14:textId="77777777" w:rsidR="00746C11" w:rsidRPr="007B70FF" w:rsidRDefault="00746C11">
      <w:pPr>
        <w:pStyle w:val="BodyText1"/>
        <w:rPr>
          <w:rStyle w:val="Strong"/>
          <w:szCs w:val="20"/>
          <w:lang w:val="en-US"/>
        </w:rPr>
      </w:pPr>
    </w:p>
    <w:p w14:paraId="028AEDC8" w14:textId="77777777" w:rsidR="00746C11" w:rsidRPr="007B70FF" w:rsidRDefault="005D208F">
      <w:pPr>
        <w:pStyle w:val="FrameContents"/>
        <w:rPr>
          <w:rFonts w:hint="eastAsia"/>
          <w:lang w:val="en-US"/>
        </w:rPr>
      </w:pPr>
      <w:r w:rsidRPr="007B70FF">
        <w:rPr>
          <w:rStyle w:val="Strong"/>
          <w:rFonts w:ascii="Arial" w:hAnsi="Arial"/>
          <w:sz w:val="44"/>
          <w:lang w:val="en-US"/>
        </w:rPr>
        <w:t>FORMIS II</w:t>
      </w:r>
    </w:p>
    <w:p w14:paraId="26D0CCC7" w14:textId="77777777" w:rsidR="00746C11" w:rsidRPr="007B70FF" w:rsidRDefault="005D208F">
      <w:pPr>
        <w:pStyle w:val="FrameContents"/>
        <w:rPr>
          <w:rFonts w:hint="eastAsia"/>
          <w:lang w:val="en-US"/>
        </w:rPr>
      </w:pPr>
      <w:r w:rsidRPr="007B70FF">
        <w:rPr>
          <w:rStyle w:val="Strong"/>
          <w:rFonts w:ascii="Arial" w:hAnsi="Arial"/>
          <w:b w:val="0"/>
          <w:sz w:val="32"/>
          <w:lang w:val="en-US"/>
        </w:rPr>
        <w:br/>
        <w:t>Development of Management Information System for Forestry Sector in Vietnam</w:t>
      </w:r>
    </w:p>
    <w:p w14:paraId="334CADD6" w14:textId="77777777" w:rsidR="00746C11" w:rsidRPr="007B70FF" w:rsidRDefault="00746C11">
      <w:pPr>
        <w:pStyle w:val="FrameContents"/>
        <w:rPr>
          <w:rStyle w:val="Strong"/>
          <w:rFonts w:ascii="Arial" w:hAnsi="Arial"/>
          <w:b w:val="0"/>
          <w:sz w:val="32"/>
          <w:lang w:val="en-US"/>
        </w:rPr>
      </w:pPr>
    </w:p>
    <w:p w14:paraId="1FB5B66C" w14:textId="77777777" w:rsidR="00746C11" w:rsidRPr="007B70FF" w:rsidRDefault="00746C11">
      <w:pPr>
        <w:pStyle w:val="Subtitle"/>
        <w:rPr>
          <w:rStyle w:val="IntenseEmphasis"/>
          <w:rFonts w:ascii="Arial" w:hAnsi="Arial"/>
          <w:lang w:val="en-US"/>
        </w:rPr>
      </w:pPr>
    </w:p>
    <w:p w14:paraId="1924123F" w14:textId="77777777" w:rsidR="00746C11" w:rsidRPr="007B70FF" w:rsidRDefault="005D208F">
      <w:pPr>
        <w:pStyle w:val="FrameContents"/>
        <w:rPr>
          <w:rFonts w:hint="eastAsia"/>
          <w:lang w:val="en-US"/>
        </w:rPr>
      </w:pPr>
      <w:r w:rsidRPr="007B70FF">
        <w:rPr>
          <w:rStyle w:val="IntenseEmphasis"/>
          <w:rFonts w:ascii="Arial" w:hAnsi="Arial"/>
          <w:b w:val="0"/>
          <w:i w:val="0"/>
          <w:u w:val="none"/>
          <w:lang w:val="en-US"/>
        </w:rPr>
        <w:t>Supported by:</w:t>
      </w:r>
      <w:r>
        <w:rPr>
          <w:rStyle w:val="IntenseEmphasis"/>
          <w:rFonts w:ascii="Arial" w:hAnsi="Arial"/>
          <w:b w:val="0"/>
          <w:i w:val="0"/>
          <w:u w:val="none"/>
          <w:lang w:val="en-US"/>
        </w:rPr>
        <w:tab/>
      </w:r>
      <w:r>
        <w:rPr>
          <w:rFonts w:ascii="Arial" w:hAnsi="Arial"/>
          <w:lang w:val="en-US"/>
        </w:rPr>
        <w:t>Government of Finland</w:t>
      </w:r>
    </w:p>
    <w:p w14:paraId="17DCB988" w14:textId="77777777" w:rsidR="00746C11" w:rsidRDefault="00746C11">
      <w:pPr>
        <w:pStyle w:val="FrameContents"/>
        <w:rPr>
          <w:rFonts w:ascii="Arial" w:hAnsi="Arial"/>
          <w:lang w:val="en-US"/>
        </w:rPr>
      </w:pPr>
    </w:p>
    <w:p w14:paraId="09C64431" w14:textId="77777777" w:rsidR="00746C11" w:rsidRDefault="00746C11">
      <w:pPr>
        <w:pStyle w:val="FrameContents"/>
        <w:rPr>
          <w:rFonts w:ascii="Arial" w:hAnsi="Arial"/>
          <w:lang w:val="en-US"/>
        </w:rPr>
      </w:pPr>
    </w:p>
    <w:p w14:paraId="1632BE9B" w14:textId="77777777" w:rsidR="00746C11" w:rsidRDefault="00746C11">
      <w:pPr>
        <w:pStyle w:val="FrameContents"/>
        <w:rPr>
          <w:rFonts w:ascii="Arial" w:hAnsi="Arial"/>
          <w:lang w:val="en-US"/>
        </w:rPr>
      </w:pPr>
    </w:p>
    <w:p w14:paraId="33C6F9A1" w14:textId="77777777" w:rsidR="00746C11" w:rsidRDefault="00746C11">
      <w:pPr>
        <w:pStyle w:val="FrameContents"/>
        <w:rPr>
          <w:rFonts w:ascii="Arial" w:hAnsi="Arial"/>
          <w:lang w:val="en-US"/>
        </w:rPr>
      </w:pPr>
    </w:p>
    <w:p w14:paraId="73636D9A" w14:textId="77777777" w:rsidR="00746C11" w:rsidRPr="007B70FF" w:rsidRDefault="00746C11">
      <w:pPr>
        <w:pStyle w:val="FrameContents"/>
        <w:rPr>
          <w:rFonts w:hint="eastAsia"/>
          <w:lang w:val="en-US"/>
        </w:rPr>
      </w:pPr>
    </w:p>
    <w:p w14:paraId="48709E29" w14:textId="77777777" w:rsidR="00746C11" w:rsidRDefault="00746C11">
      <w:pPr>
        <w:pStyle w:val="FrameContents"/>
        <w:rPr>
          <w:rFonts w:ascii="Arial" w:hAnsi="Arial"/>
          <w:lang w:val="en-US"/>
        </w:rPr>
      </w:pPr>
    </w:p>
    <w:p w14:paraId="2370766B" w14:textId="77777777" w:rsidR="00746C11" w:rsidRDefault="00746C11">
      <w:pPr>
        <w:pStyle w:val="FrameContents"/>
        <w:rPr>
          <w:rFonts w:ascii="Arial" w:hAnsi="Arial"/>
          <w:lang w:val="en-US"/>
        </w:rPr>
      </w:pPr>
    </w:p>
    <w:p w14:paraId="2C7BB373" w14:textId="77777777" w:rsidR="00746C11" w:rsidRDefault="00746C11">
      <w:pPr>
        <w:pStyle w:val="FrameContents"/>
        <w:rPr>
          <w:rFonts w:ascii="Arial" w:hAnsi="Arial"/>
          <w:lang w:val="en-US"/>
        </w:rPr>
      </w:pPr>
    </w:p>
    <w:p w14:paraId="20A00EAF" w14:textId="77777777" w:rsidR="00746C11" w:rsidRDefault="00746C11">
      <w:pPr>
        <w:pStyle w:val="FrameContents"/>
        <w:rPr>
          <w:rFonts w:ascii="Arial" w:hAnsi="Arial"/>
          <w:lang w:val="en-US"/>
        </w:rPr>
      </w:pPr>
    </w:p>
    <w:p w14:paraId="37600320" w14:textId="77777777" w:rsidR="00746C11" w:rsidRDefault="00746C11">
      <w:pPr>
        <w:pStyle w:val="FrameContents"/>
        <w:rPr>
          <w:rFonts w:ascii="Arial" w:hAnsi="Arial"/>
          <w:lang w:val="en-US"/>
        </w:rPr>
      </w:pPr>
    </w:p>
    <w:p w14:paraId="7964BB43" w14:textId="77777777" w:rsidR="00746C11" w:rsidRDefault="00746C11">
      <w:pPr>
        <w:pStyle w:val="FrameContents"/>
        <w:rPr>
          <w:rFonts w:ascii="Arial" w:hAnsi="Arial"/>
          <w:lang w:val="en-US"/>
        </w:rPr>
      </w:pPr>
    </w:p>
    <w:p w14:paraId="2870F4F9" w14:textId="77777777" w:rsidR="00746C11" w:rsidRDefault="00746C11">
      <w:pPr>
        <w:pStyle w:val="FrameContents"/>
        <w:rPr>
          <w:rFonts w:ascii="Arial" w:hAnsi="Arial"/>
          <w:lang w:val="en-US"/>
        </w:rPr>
      </w:pPr>
    </w:p>
    <w:p w14:paraId="1072C336" w14:textId="77777777" w:rsidR="00746C11" w:rsidRDefault="00746C11">
      <w:pPr>
        <w:pStyle w:val="FrameContents"/>
        <w:rPr>
          <w:rFonts w:ascii="Arial" w:hAnsi="Arial"/>
          <w:lang w:val="en-US"/>
        </w:rPr>
      </w:pPr>
    </w:p>
    <w:p w14:paraId="1DB79E6D" w14:textId="77777777" w:rsidR="00746C11" w:rsidRDefault="00746C11">
      <w:pPr>
        <w:pStyle w:val="FrameContents"/>
        <w:rPr>
          <w:rFonts w:ascii="Arial" w:hAnsi="Arial"/>
          <w:lang w:val="en-US"/>
        </w:rPr>
      </w:pPr>
    </w:p>
    <w:p w14:paraId="0FAE1337" w14:textId="77777777" w:rsidR="00746C11" w:rsidRDefault="00746C11">
      <w:pPr>
        <w:pStyle w:val="FrameContents"/>
        <w:rPr>
          <w:rFonts w:ascii="Arial" w:hAnsi="Arial"/>
          <w:lang w:val="en-US"/>
        </w:rPr>
      </w:pPr>
    </w:p>
    <w:p w14:paraId="2423D6F6" w14:textId="6563DF6E" w:rsidR="00746C11" w:rsidRPr="007B70FF" w:rsidRDefault="005D208F">
      <w:pPr>
        <w:pStyle w:val="FrameContents"/>
        <w:rPr>
          <w:rFonts w:ascii="Arial" w:hAnsi="Arial"/>
          <w:sz w:val="19"/>
          <w:szCs w:val="19"/>
          <w:lang w:val="en-US"/>
        </w:rPr>
      </w:pPr>
      <w:r>
        <w:rPr>
          <w:rFonts w:ascii="Arial" w:hAnsi="Arial"/>
          <w:sz w:val="19"/>
          <w:szCs w:val="19"/>
          <w:lang w:val="en-US"/>
        </w:rPr>
        <w:t>Date</w:t>
      </w:r>
      <w:r>
        <w:rPr>
          <w:rFonts w:ascii="Arial" w:hAnsi="Arial"/>
          <w:sz w:val="19"/>
          <w:szCs w:val="19"/>
          <w:lang w:val="en-US"/>
        </w:rPr>
        <w:tab/>
      </w:r>
      <w:r w:rsidR="00A81B16">
        <w:rPr>
          <w:rFonts w:ascii="Arial" w:hAnsi="Arial"/>
          <w:sz w:val="19"/>
          <w:szCs w:val="19"/>
          <w:lang w:val="en-US"/>
        </w:rPr>
        <w:t xml:space="preserve">March </w:t>
      </w:r>
      <w:r w:rsidR="00D4795B">
        <w:rPr>
          <w:rFonts w:ascii="Arial" w:hAnsi="Arial"/>
          <w:sz w:val="19"/>
          <w:szCs w:val="19"/>
          <w:lang w:val="en-US"/>
        </w:rPr>
        <w:t>22</w:t>
      </w:r>
      <w:r w:rsidR="00D4795B" w:rsidRPr="00D4795B">
        <w:rPr>
          <w:rFonts w:ascii="Arial" w:hAnsi="Arial"/>
          <w:sz w:val="19"/>
          <w:szCs w:val="19"/>
          <w:vertAlign w:val="superscript"/>
          <w:lang w:val="en-US"/>
        </w:rPr>
        <w:t>nd</w:t>
      </w:r>
      <w:r w:rsidR="00D4795B">
        <w:rPr>
          <w:rFonts w:ascii="Arial" w:hAnsi="Arial"/>
          <w:sz w:val="19"/>
          <w:szCs w:val="19"/>
          <w:lang w:val="en-US"/>
        </w:rPr>
        <w:t xml:space="preserve"> </w:t>
      </w:r>
      <w:r>
        <w:rPr>
          <w:rFonts w:ascii="Arial" w:hAnsi="Arial"/>
          <w:sz w:val="19"/>
          <w:szCs w:val="19"/>
          <w:lang w:val="en-US"/>
        </w:rPr>
        <w:t>2017</w:t>
      </w:r>
    </w:p>
    <w:p w14:paraId="0DFA54C4" w14:textId="77777777" w:rsidR="00746C11" w:rsidRDefault="00746C11">
      <w:pPr>
        <w:pStyle w:val="FrameContents"/>
        <w:rPr>
          <w:rFonts w:ascii="Arial" w:hAnsi="Arial"/>
          <w:lang w:val="en-US"/>
        </w:rPr>
      </w:pPr>
    </w:p>
    <w:p w14:paraId="57929BEC" w14:textId="77777777" w:rsidR="00746C11" w:rsidRDefault="00746C11">
      <w:pPr>
        <w:pStyle w:val="FrameContents"/>
        <w:rPr>
          <w:rFonts w:ascii="Arial" w:hAnsi="Arial"/>
          <w:lang w:val="en-US"/>
        </w:rPr>
      </w:pPr>
    </w:p>
    <w:p w14:paraId="4A3E45D6" w14:textId="282A5353" w:rsidR="00746C11" w:rsidRDefault="00A81B16">
      <w:pPr>
        <w:pStyle w:val="FrameContents"/>
        <w:rPr>
          <w:rFonts w:ascii="Arial" w:hAnsi="Arial"/>
          <w:lang w:val="en-US"/>
        </w:rPr>
      </w:pPr>
      <w:r w:rsidRPr="00A81B16">
        <w:rPr>
          <w:rFonts w:ascii="Arial" w:hAnsi="Arial" w:hint="eastAsia"/>
          <w:lang w:val="en-US"/>
        </w:rPr>
        <w:t>FORMIS Training process, Training management and FRMS Support (Draft/Proposal)</w:t>
      </w:r>
    </w:p>
    <w:p w14:paraId="520A0B31" w14:textId="77777777" w:rsidR="00746C11" w:rsidRDefault="005D208F">
      <w:pPr>
        <w:pStyle w:val="FrameContents"/>
        <w:rPr>
          <w:rFonts w:ascii="Arial" w:hAnsi="Arial"/>
          <w:lang w:val="en-US"/>
        </w:rPr>
      </w:pPr>
      <w:r>
        <w:rPr>
          <w:rFonts w:ascii="Arial" w:hAnsi="Arial"/>
          <w:lang w:val="en-US"/>
        </w:rPr>
        <w:t xml:space="preserve">  </w:t>
      </w:r>
    </w:p>
    <w:p w14:paraId="665C3895" w14:textId="77777777" w:rsidR="00746C11" w:rsidRDefault="00746C11">
      <w:pPr>
        <w:pStyle w:val="FrameContents"/>
        <w:rPr>
          <w:rFonts w:ascii="Arial" w:hAnsi="Arial"/>
          <w:lang w:val="en-US"/>
        </w:rPr>
      </w:pPr>
    </w:p>
    <w:p w14:paraId="4593EAB4" w14:textId="77777777" w:rsidR="00C55341" w:rsidRPr="00AD206E" w:rsidRDefault="005D208F">
      <w:pPr>
        <w:pStyle w:val="FrameContents"/>
        <w:rPr>
          <w:rFonts w:ascii="Arial" w:hAnsi="Arial"/>
          <w:sz w:val="19"/>
          <w:szCs w:val="19"/>
          <w:lang w:val="en-US"/>
        </w:rPr>
      </w:pPr>
      <w:r w:rsidRPr="00AD206E">
        <w:rPr>
          <w:rFonts w:ascii="Arial" w:hAnsi="Arial"/>
          <w:sz w:val="19"/>
          <w:szCs w:val="19"/>
          <w:lang w:val="en-US"/>
        </w:rPr>
        <w:t>Name:</w:t>
      </w:r>
      <w:r w:rsidRPr="00AD206E">
        <w:rPr>
          <w:rFonts w:ascii="Arial" w:hAnsi="Arial"/>
          <w:sz w:val="19"/>
          <w:szCs w:val="19"/>
          <w:lang w:val="en-US"/>
        </w:rPr>
        <w:tab/>
      </w:r>
      <w:r w:rsidRPr="00AD206E">
        <w:rPr>
          <w:rFonts w:ascii="Arial" w:hAnsi="Arial"/>
          <w:sz w:val="19"/>
          <w:szCs w:val="19"/>
          <w:lang w:val="en-US"/>
        </w:rPr>
        <w:tab/>
      </w:r>
      <w:r w:rsidRPr="00AD206E">
        <w:rPr>
          <w:rFonts w:ascii="Arial" w:hAnsi="Arial"/>
          <w:sz w:val="19"/>
          <w:szCs w:val="19"/>
          <w:lang w:val="en-US"/>
        </w:rPr>
        <w:tab/>
      </w:r>
      <w:r w:rsidR="00F103A5" w:rsidRPr="00AD206E">
        <w:rPr>
          <w:rFonts w:ascii="Arial" w:hAnsi="Arial"/>
          <w:sz w:val="19"/>
          <w:szCs w:val="19"/>
          <w:lang w:val="en-US"/>
        </w:rPr>
        <w:t>Mikko Nivala</w:t>
      </w:r>
    </w:p>
    <w:p w14:paraId="7AF3878A" w14:textId="17FD84A5" w:rsidR="00746C11" w:rsidRPr="00AD206E" w:rsidRDefault="00A81B16" w:rsidP="00C55341">
      <w:pPr>
        <w:pStyle w:val="FrameContents"/>
        <w:ind w:left="1286" w:firstLine="643"/>
        <w:rPr>
          <w:rFonts w:ascii="Arial" w:hAnsi="Arial"/>
          <w:sz w:val="19"/>
          <w:szCs w:val="19"/>
          <w:lang w:val="en-US"/>
        </w:rPr>
      </w:pPr>
      <w:r>
        <w:rPr>
          <w:rFonts w:ascii="Arial" w:hAnsi="Arial"/>
          <w:sz w:val="19"/>
          <w:szCs w:val="19"/>
          <w:lang w:val="en-US"/>
        </w:rPr>
        <w:t>Ismo Sarajärvi</w:t>
      </w:r>
    </w:p>
    <w:p w14:paraId="6BA3AA0C" w14:textId="77777777" w:rsidR="00746C11" w:rsidRPr="00AD206E" w:rsidRDefault="00746C11">
      <w:pPr>
        <w:pStyle w:val="FrameContents"/>
        <w:rPr>
          <w:rFonts w:ascii="Arial" w:hAnsi="Arial"/>
          <w:sz w:val="19"/>
          <w:szCs w:val="19"/>
          <w:lang w:val="en-US"/>
        </w:rPr>
      </w:pPr>
    </w:p>
    <w:p w14:paraId="00BF8460" w14:textId="2781755C" w:rsidR="00746C11" w:rsidRDefault="005D208F">
      <w:pPr>
        <w:pStyle w:val="FrameContents"/>
        <w:rPr>
          <w:rFonts w:ascii="Arial" w:hAnsi="Arial"/>
          <w:sz w:val="19"/>
          <w:szCs w:val="19"/>
          <w:lang w:val="en-US"/>
        </w:rPr>
      </w:pPr>
      <w:r>
        <w:rPr>
          <w:rFonts w:ascii="Arial" w:hAnsi="Arial"/>
          <w:sz w:val="19"/>
          <w:szCs w:val="19"/>
          <w:lang w:val="en-US"/>
        </w:rPr>
        <w:t>Position:</w:t>
      </w:r>
      <w:r>
        <w:rPr>
          <w:rFonts w:ascii="Arial" w:hAnsi="Arial"/>
          <w:sz w:val="19"/>
          <w:szCs w:val="19"/>
          <w:lang w:val="en-US"/>
        </w:rPr>
        <w:tab/>
      </w:r>
      <w:r>
        <w:rPr>
          <w:rFonts w:ascii="Arial" w:hAnsi="Arial"/>
          <w:sz w:val="19"/>
          <w:szCs w:val="19"/>
          <w:lang w:val="en-US"/>
        </w:rPr>
        <w:tab/>
      </w:r>
      <w:r w:rsidR="00F103A5">
        <w:rPr>
          <w:rFonts w:ascii="Arial" w:hAnsi="Arial"/>
          <w:sz w:val="19"/>
          <w:szCs w:val="19"/>
          <w:lang w:val="en-US"/>
        </w:rPr>
        <w:t>Associate Technical Adviser, FORMIS</w:t>
      </w:r>
      <w:r w:rsidR="00C16033">
        <w:rPr>
          <w:rFonts w:ascii="Arial" w:hAnsi="Arial"/>
          <w:sz w:val="19"/>
          <w:szCs w:val="19"/>
          <w:lang w:val="en-US"/>
        </w:rPr>
        <w:t xml:space="preserve"> II</w:t>
      </w:r>
    </w:p>
    <w:p w14:paraId="5389B509" w14:textId="2C8012A7" w:rsidR="00F103A5" w:rsidRPr="007B70FF" w:rsidRDefault="00F103A5">
      <w:pPr>
        <w:pStyle w:val="FrameContents"/>
        <w:rPr>
          <w:rFonts w:ascii="Arial" w:hAnsi="Arial"/>
          <w:sz w:val="19"/>
          <w:szCs w:val="19"/>
          <w:lang w:val="en-US"/>
        </w:rPr>
      </w:pPr>
      <w:r>
        <w:rPr>
          <w:rFonts w:ascii="Arial" w:hAnsi="Arial"/>
          <w:sz w:val="19"/>
          <w:szCs w:val="19"/>
          <w:lang w:val="en-US"/>
        </w:rPr>
        <w:tab/>
      </w:r>
      <w:r>
        <w:rPr>
          <w:rFonts w:ascii="Arial" w:hAnsi="Arial"/>
          <w:sz w:val="19"/>
          <w:szCs w:val="19"/>
          <w:lang w:val="en-US"/>
        </w:rPr>
        <w:tab/>
      </w:r>
      <w:r>
        <w:rPr>
          <w:rFonts w:ascii="Arial" w:hAnsi="Arial"/>
          <w:sz w:val="19"/>
          <w:szCs w:val="19"/>
          <w:lang w:val="en-US"/>
        </w:rPr>
        <w:tab/>
      </w:r>
      <w:r w:rsidR="00A81B16">
        <w:rPr>
          <w:rFonts w:ascii="Arial" w:hAnsi="Arial"/>
          <w:sz w:val="19"/>
          <w:szCs w:val="19"/>
          <w:lang w:val="en-US"/>
        </w:rPr>
        <w:t>International Training and Communication Adviser</w:t>
      </w:r>
      <w:r w:rsidR="00C16033">
        <w:rPr>
          <w:rFonts w:ascii="Arial" w:hAnsi="Arial"/>
          <w:sz w:val="19"/>
          <w:szCs w:val="19"/>
          <w:lang w:val="en-US"/>
        </w:rPr>
        <w:t>, FORMIS II</w:t>
      </w:r>
    </w:p>
    <w:p w14:paraId="4E460DA6" w14:textId="77777777" w:rsidR="00746C11" w:rsidRDefault="00746C11">
      <w:pPr>
        <w:pStyle w:val="FrameContents"/>
        <w:rPr>
          <w:rFonts w:ascii="Arial" w:hAnsi="Arial"/>
          <w:sz w:val="19"/>
          <w:szCs w:val="19"/>
          <w:lang w:val="en-US"/>
        </w:rPr>
      </w:pPr>
    </w:p>
    <w:p w14:paraId="70866AAD" w14:textId="77777777" w:rsidR="00746C11" w:rsidRDefault="005D208F">
      <w:pPr>
        <w:pStyle w:val="FrameContents"/>
        <w:rPr>
          <w:rFonts w:ascii="Arial" w:hAnsi="Arial"/>
          <w:sz w:val="19"/>
          <w:szCs w:val="19"/>
          <w:lang w:val="en-US"/>
        </w:rPr>
      </w:pPr>
      <w:r>
        <w:rPr>
          <w:rFonts w:ascii="Arial" w:hAnsi="Arial"/>
          <w:sz w:val="19"/>
          <w:szCs w:val="19"/>
          <w:lang w:val="en-US"/>
        </w:rPr>
        <w:t>FORMIS II</w:t>
      </w:r>
    </w:p>
    <w:p w14:paraId="6FB75E30" w14:textId="77777777" w:rsidR="00746C11" w:rsidRDefault="005D208F">
      <w:pPr>
        <w:pStyle w:val="FrameContents"/>
        <w:rPr>
          <w:rFonts w:ascii="Arial" w:hAnsi="Arial"/>
          <w:sz w:val="19"/>
          <w:szCs w:val="19"/>
          <w:lang w:val="en-US"/>
        </w:rPr>
      </w:pPr>
      <w:r>
        <w:rPr>
          <w:rFonts w:ascii="Arial" w:hAnsi="Arial"/>
          <w:sz w:val="19"/>
          <w:szCs w:val="19"/>
          <w:lang w:val="en-US"/>
        </w:rPr>
        <w:t>Development of Management Information System for Forestry Sector in Vietnam</w:t>
      </w:r>
    </w:p>
    <w:p w14:paraId="363E811B" w14:textId="77777777" w:rsidR="00746C11" w:rsidRDefault="00746C11" w:rsidP="00F103A5">
      <w:pPr>
        <w:pStyle w:val="FrameContents"/>
        <w:rPr>
          <w:rFonts w:ascii="Arial" w:hAnsi="Arial"/>
          <w:sz w:val="19"/>
          <w:szCs w:val="19"/>
          <w:lang w:val="en-US"/>
        </w:rPr>
      </w:pPr>
    </w:p>
    <w:p w14:paraId="16EBCAD1" w14:textId="77777777" w:rsidR="00746C11" w:rsidRDefault="00746C11">
      <w:pPr>
        <w:pStyle w:val="FrameContents"/>
        <w:rPr>
          <w:rFonts w:ascii="Arial" w:hAnsi="Arial"/>
          <w:sz w:val="19"/>
          <w:szCs w:val="19"/>
          <w:lang w:val="en-US"/>
        </w:rPr>
      </w:pPr>
    </w:p>
    <w:p w14:paraId="6ED07DE1" w14:textId="77777777" w:rsidR="00746C11" w:rsidRDefault="005D208F">
      <w:pPr>
        <w:pStyle w:val="FrameContents"/>
        <w:rPr>
          <w:rFonts w:ascii="Arial" w:hAnsi="Arial"/>
          <w:sz w:val="19"/>
          <w:szCs w:val="19"/>
          <w:lang w:val="en-US"/>
        </w:rPr>
      </w:pPr>
      <w:r w:rsidRPr="007B70FF">
        <w:rPr>
          <w:lang w:val="en-US"/>
        </w:rPr>
        <w:br w:type="page"/>
      </w:r>
    </w:p>
    <w:p w14:paraId="4F7A054B" w14:textId="77777777" w:rsidR="00746C11" w:rsidRDefault="00746C11">
      <w:pPr>
        <w:pStyle w:val="FrameContents"/>
        <w:rPr>
          <w:rFonts w:ascii="Arial" w:hAnsi="Arial"/>
          <w:sz w:val="19"/>
          <w:szCs w:val="19"/>
          <w:lang w:val="en-US"/>
        </w:rPr>
      </w:pPr>
    </w:p>
    <w:p w14:paraId="27C08BA8" w14:textId="70FA7960" w:rsidR="00F103A5" w:rsidRPr="0047662F" w:rsidRDefault="005D208F" w:rsidP="0047662F">
      <w:pPr>
        <w:pStyle w:val="Heading"/>
        <w:rPr>
          <w:rFonts w:hint="eastAsia"/>
          <w:b/>
          <w:lang w:val="en-US"/>
        </w:rPr>
      </w:pPr>
      <w:r w:rsidRPr="0047662F">
        <w:rPr>
          <w:b/>
          <w:lang w:val="en-US"/>
        </w:rPr>
        <w:t>Table of Contents</w:t>
      </w:r>
      <w:bookmarkStart w:id="0" w:name="__RefHeading___Toc6941_1258493331"/>
      <w:bookmarkStart w:id="1" w:name="__RefHeading___Toc6943_1258493331"/>
      <w:bookmarkStart w:id="2" w:name="_Toc4518498721"/>
      <w:bookmarkStart w:id="3" w:name="__RefHeading___Toc23841_669797681"/>
      <w:bookmarkStart w:id="4" w:name="__RefHeading___Toc23843_669797681"/>
      <w:bookmarkStart w:id="5" w:name="__RefHeading___Toc23845_669797681"/>
      <w:bookmarkStart w:id="6" w:name="__RefHeading___Toc23847_669797681"/>
      <w:bookmarkStart w:id="7" w:name="__RefHeading___Toc23849_669797681"/>
      <w:bookmarkStart w:id="8" w:name="__RefHeading___Toc23851_669797681"/>
      <w:bookmarkStart w:id="9" w:name="__RefHeading___Toc28536_669797681"/>
      <w:bookmarkStart w:id="10" w:name="__RefHeading___Toc6943_125849333111"/>
      <w:bookmarkStart w:id="11" w:name="_Toc451849872111"/>
      <w:bookmarkStart w:id="12" w:name="__RefHeading___Toc6943_12584933314"/>
      <w:bookmarkStart w:id="13" w:name="_Toc45184987214"/>
      <w:bookmarkStart w:id="14" w:name="__RefHeading___Toc7327_1077154545"/>
      <w:bookmarkStart w:id="15" w:name="__RefHeading___Toc6943_12584933311"/>
      <w:bookmarkStart w:id="16" w:name="_Toc45184987211"/>
      <w:bookmarkStart w:id="17" w:name="__RefHeading___Toc6943_125849333141"/>
      <w:bookmarkStart w:id="18" w:name="_Toc451849872141"/>
      <w:bookmarkStart w:id="19" w:name="__RefHeading___Toc28538_669797681"/>
      <w:bookmarkStart w:id="20" w:name="__RefHeading___Toc6943_1258493331411"/>
      <w:bookmarkStart w:id="21" w:name="__RefHeading___Toc28540_669797681"/>
      <w:bookmarkStart w:id="22" w:name="__RefHeading___Toc28542_669797681"/>
      <w:bookmarkStart w:id="23" w:name="_Toc451849872112"/>
      <w:bookmarkStart w:id="24" w:name="__RefHeading___Toc6943_12584933314111"/>
      <w:bookmarkStart w:id="25" w:name="_Toc45184987214111"/>
      <w:bookmarkStart w:id="26" w:name="__RefHeading___Toc28544_669797681"/>
      <w:bookmarkStart w:id="27" w:name="__RefHeading___Toc28546_669797681"/>
      <w:bookmarkStart w:id="28" w:name="__RefHeading___Toc28548_669797681"/>
      <w:bookmarkStart w:id="29" w:name="__RefHeading___Toc6941_12584933313"/>
      <w:bookmarkStart w:id="30" w:name="__RefHeading___Toc6943_12584933313"/>
      <w:bookmarkStart w:id="31" w:name="__RefHeading___Toc35391_669797681"/>
      <w:bookmarkStart w:id="32" w:name="__RefHeading___Toc6943_125849333141111"/>
      <w:bookmarkStart w:id="33" w:name="__RefHeading___Toc35393_669797681"/>
      <w:bookmarkStart w:id="34" w:name="__RefHeading___Toc28548_6697976812"/>
      <w:bookmarkStart w:id="35" w:name="__RefHeading___Toc35370_66979768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sdt>
      <w:sdtPr>
        <w:rPr>
          <w:rFonts w:asciiTheme="minorHAnsi" w:eastAsia="SimSun" w:hAnsiTheme="minorHAnsi" w:cs="Mangal"/>
          <w:color w:val="auto"/>
          <w:sz w:val="22"/>
          <w:szCs w:val="22"/>
          <w:lang w:val="fi-FI" w:eastAsia="zh-CN" w:bidi="hi-IN"/>
        </w:rPr>
        <w:id w:val="-1364750609"/>
        <w:docPartObj>
          <w:docPartGallery w:val="Table of Contents"/>
          <w:docPartUnique/>
        </w:docPartObj>
      </w:sdtPr>
      <w:sdtEndPr>
        <w:rPr>
          <w:b/>
          <w:bCs/>
          <w:noProof/>
        </w:rPr>
      </w:sdtEndPr>
      <w:sdtContent>
        <w:p w14:paraId="63EE0158" w14:textId="7F66B66D" w:rsidR="0047662F" w:rsidRPr="0047662F" w:rsidRDefault="0047662F">
          <w:pPr>
            <w:pStyle w:val="TOCHeading"/>
            <w:rPr>
              <w:rFonts w:asciiTheme="minorHAnsi" w:hAnsiTheme="minorHAnsi" w:cs="Arial"/>
              <w:sz w:val="22"/>
              <w:szCs w:val="22"/>
            </w:rPr>
          </w:pPr>
        </w:p>
        <w:p w14:paraId="66D0B7FC" w14:textId="77777777" w:rsidR="00CC5316" w:rsidRDefault="0047662F">
          <w:pPr>
            <w:pStyle w:val="TOC1"/>
            <w:tabs>
              <w:tab w:val="left" w:pos="480"/>
              <w:tab w:val="right" w:pos="9628"/>
            </w:tabs>
            <w:rPr>
              <w:rFonts w:asciiTheme="minorHAnsi" w:eastAsiaTheme="minorEastAsia" w:hAnsiTheme="minorHAnsi" w:cstheme="minorBidi"/>
              <w:b w:val="0"/>
              <w:bCs w:val="0"/>
              <w:caps w:val="0"/>
              <w:noProof/>
              <w:sz w:val="22"/>
              <w:szCs w:val="22"/>
              <w:lang w:eastAsia="fi-FI" w:bidi="ar-SA"/>
            </w:rPr>
          </w:pPr>
          <w:r w:rsidRPr="0047662F">
            <w:rPr>
              <w:rFonts w:asciiTheme="minorHAnsi" w:hAnsiTheme="minorHAnsi" w:cs="Arial"/>
              <w:b w:val="0"/>
              <w:bCs w:val="0"/>
              <w:caps w:val="0"/>
              <w:sz w:val="22"/>
              <w:szCs w:val="22"/>
            </w:rPr>
            <w:fldChar w:fldCharType="begin"/>
          </w:r>
          <w:r w:rsidRPr="0047662F">
            <w:rPr>
              <w:rFonts w:asciiTheme="minorHAnsi" w:hAnsiTheme="minorHAnsi" w:cs="Arial"/>
              <w:b w:val="0"/>
              <w:bCs w:val="0"/>
              <w:caps w:val="0"/>
              <w:sz w:val="22"/>
              <w:szCs w:val="22"/>
            </w:rPr>
            <w:instrText xml:space="preserve"> TOC \o "1-3" \h \z \u </w:instrText>
          </w:r>
          <w:r w:rsidRPr="0047662F">
            <w:rPr>
              <w:rFonts w:asciiTheme="minorHAnsi" w:hAnsiTheme="minorHAnsi" w:cs="Arial"/>
              <w:b w:val="0"/>
              <w:bCs w:val="0"/>
              <w:caps w:val="0"/>
              <w:sz w:val="22"/>
              <w:szCs w:val="22"/>
            </w:rPr>
            <w:fldChar w:fldCharType="separate"/>
          </w:r>
          <w:hyperlink w:anchor="_Toc477951562" w:history="1">
            <w:r w:rsidR="00CC5316" w:rsidRPr="004504AD">
              <w:rPr>
                <w:rStyle w:val="Hyperlink"/>
                <w:rFonts w:eastAsia="NSimSun" w:cs="Liberation Mono"/>
                <w:noProof/>
              </w:rPr>
              <w:t>1</w:t>
            </w:r>
            <w:r w:rsidR="00CC5316">
              <w:rPr>
                <w:rFonts w:asciiTheme="minorHAnsi" w:eastAsiaTheme="minorEastAsia" w:hAnsiTheme="minorHAnsi" w:cstheme="minorBidi"/>
                <w:b w:val="0"/>
                <w:bCs w:val="0"/>
                <w:caps w:val="0"/>
                <w:noProof/>
                <w:sz w:val="22"/>
                <w:szCs w:val="22"/>
                <w:lang w:eastAsia="fi-FI" w:bidi="ar-SA"/>
              </w:rPr>
              <w:tab/>
            </w:r>
            <w:r w:rsidR="00CC5316" w:rsidRPr="004504AD">
              <w:rPr>
                <w:rStyle w:val="Hyperlink"/>
                <w:noProof/>
              </w:rPr>
              <w:t>Background</w:t>
            </w:r>
            <w:r w:rsidR="00CC5316">
              <w:rPr>
                <w:noProof/>
                <w:webHidden/>
              </w:rPr>
              <w:tab/>
            </w:r>
            <w:r w:rsidR="00CC5316">
              <w:rPr>
                <w:noProof/>
                <w:webHidden/>
              </w:rPr>
              <w:fldChar w:fldCharType="begin"/>
            </w:r>
            <w:r w:rsidR="00CC5316">
              <w:rPr>
                <w:noProof/>
                <w:webHidden/>
              </w:rPr>
              <w:instrText xml:space="preserve"> PAGEREF _Toc477951562 \h </w:instrText>
            </w:r>
            <w:r w:rsidR="00CC5316">
              <w:rPr>
                <w:noProof/>
                <w:webHidden/>
              </w:rPr>
            </w:r>
            <w:r w:rsidR="00CC5316">
              <w:rPr>
                <w:noProof/>
                <w:webHidden/>
              </w:rPr>
              <w:fldChar w:fldCharType="separate"/>
            </w:r>
            <w:r w:rsidR="00CC5316">
              <w:rPr>
                <w:noProof/>
                <w:webHidden/>
              </w:rPr>
              <w:t>3</w:t>
            </w:r>
            <w:r w:rsidR="00CC5316">
              <w:rPr>
                <w:noProof/>
                <w:webHidden/>
              </w:rPr>
              <w:fldChar w:fldCharType="end"/>
            </w:r>
          </w:hyperlink>
        </w:p>
        <w:p w14:paraId="702F2C04" w14:textId="77777777" w:rsidR="00CC5316" w:rsidRDefault="002921E8">
          <w:pPr>
            <w:pStyle w:val="TOC1"/>
            <w:tabs>
              <w:tab w:val="left" w:pos="480"/>
              <w:tab w:val="right" w:pos="9628"/>
            </w:tabs>
            <w:rPr>
              <w:rFonts w:asciiTheme="minorHAnsi" w:eastAsiaTheme="minorEastAsia" w:hAnsiTheme="minorHAnsi" w:cstheme="minorBidi"/>
              <w:b w:val="0"/>
              <w:bCs w:val="0"/>
              <w:caps w:val="0"/>
              <w:noProof/>
              <w:sz w:val="22"/>
              <w:szCs w:val="22"/>
              <w:lang w:eastAsia="fi-FI" w:bidi="ar-SA"/>
            </w:rPr>
          </w:pPr>
          <w:hyperlink w:anchor="_Toc477951563" w:history="1">
            <w:r w:rsidR="00CC5316" w:rsidRPr="004504AD">
              <w:rPr>
                <w:rStyle w:val="Hyperlink"/>
                <w:rFonts w:eastAsia="NSimSun" w:cs="Liberation Mono"/>
                <w:noProof/>
              </w:rPr>
              <w:t>2</w:t>
            </w:r>
            <w:r w:rsidR="00CC5316">
              <w:rPr>
                <w:rFonts w:asciiTheme="minorHAnsi" w:eastAsiaTheme="minorEastAsia" w:hAnsiTheme="minorHAnsi" w:cstheme="minorBidi"/>
                <w:b w:val="0"/>
                <w:bCs w:val="0"/>
                <w:caps w:val="0"/>
                <w:noProof/>
                <w:sz w:val="22"/>
                <w:szCs w:val="22"/>
                <w:lang w:eastAsia="fi-FI" w:bidi="ar-SA"/>
              </w:rPr>
              <w:tab/>
            </w:r>
            <w:r w:rsidR="00CC5316" w:rsidRPr="004504AD">
              <w:rPr>
                <w:rStyle w:val="Hyperlink"/>
                <w:noProof/>
              </w:rPr>
              <w:t>FORMIS training processES</w:t>
            </w:r>
            <w:r w:rsidR="00CC5316">
              <w:rPr>
                <w:noProof/>
                <w:webHidden/>
              </w:rPr>
              <w:tab/>
            </w:r>
            <w:r w:rsidR="00CC5316">
              <w:rPr>
                <w:noProof/>
                <w:webHidden/>
              </w:rPr>
              <w:fldChar w:fldCharType="begin"/>
            </w:r>
            <w:r w:rsidR="00CC5316">
              <w:rPr>
                <w:noProof/>
                <w:webHidden/>
              </w:rPr>
              <w:instrText xml:space="preserve"> PAGEREF _Toc477951563 \h </w:instrText>
            </w:r>
            <w:r w:rsidR="00CC5316">
              <w:rPr>
                <w:noProof/>
                <w:webHidden/>
              </w:rPr>
            </w:r>
            <w:r w:rsidR="00CC5316">
              <w:rPr>
                <w:noProof/>
                <w:webHidden/>
              </w:rPr>
              <w:fldChar w:fldCharType="separate"/>
            </w:r>
            <w:r w:rsidR="00CC5316">
              <w:rPr>
                <w:noProof/>
                <w:webHidden/>
              </w:rPr>
              <w:t>4</w:t>
            </w:r>
            <w:r w:rsidR="00CC5316">
              <w:rPr>
                <w:noProof/>
                <w:webHidden/>
              </w:rPr>
              <w:fldChar w:fldCharType="end"/>
            </w:r>
          </w:hyperlink>
        </w:p>
        <w:p w14:paraId="5CB87DC0" w14:textId="77777777" w:rsidR="00CC5316" w:rsidRDefault="002921E8">
          <w:pPr>
            <w:pStyle w:val="TOC1"/>
            <w:tabs>
              <w:tab w:val="left" w:pos="480"/>
              <w:tab w:val="right" w:pos="9628"/>
            </w:tabs>
            <w:rPr>
              <w:rFonts w:asciiTheme="minorHAnsi" w:eastAsiaTheme="minorEastAsia" w:hAnsiTheme="minorHAnsi" w:cstheme="minorBidi"/>
              <w:b w:val="0"/>
              <w:bCs w:val="0"/>
              <w:caps w:val="0"/>
              <w:noProof/>
              <w:sz w:val="22"/>
              <w:szCs w:val="22"/>
              <w:lang w:eastAsia="fi-FI" w:bidi="ar-SA"/>
            </w:rPr>
          </w:pPr>
          <w:hyperlink w:anchor="_Toc477951564" w:history="1">
            <w:r w:rsidR="00CC5316" w:rsidRPr="004504AD">
              <w:rPr>
                <w:rStyle w:val="Hyperlink"/>
                <w:rFonts w:eastAsia="NSimSun" w:cs="Liberation Mono"/>
                <w:noProof/>
              </w:rPr>
              <w:t>3</w:t>
            </w:r>
            <w:r w:rsidR="00CC5316">
              <w:rPr>
                <w:rFonts w:asciiTheme="minorHAnsi" w:eastAsiaTheme="minorEastAsia" w:hAnsiTheme="minorHAnsi" w:cstheme="minorBidi"/>
                <w:b w:val="0"/>
                <w:bCs w:val="0"/>
                <w:caps w:val="0"/>
                <w:noProof/>
                <w:sz w:val="22"/>
                <w:szCs w:val="22"/>
                <w:lang w:eastAsia="fi-FI" w:bidi="ar-SA"/>
              </w:rPr>
              <w:tab/>
            </w:r>
            <w:r w:rsidR="00CC5316" w:rsidRPr="004504AD">
              <w:rPr>
                <w:rStyle w:val="Hyperlink"/>
                <w:noProof/>
              </w:rPr>
              <w:t>Definitions of FORMIS training processes</w:t>
            </w:r>
            <w:r w:rsidR="00CC5316">
              <w:rPr>
                <w:noProof/>
                <w:webHidden/>
              </w:rPr>
              <w:tab/>
            </w:r>
            <w:r w:rsidR="00CC5316">
              <w:rPr>
                <w:noProof/>
                <w:webHidden/>
              </w:rPr>
              <w:fldChar w:fldCharType="begin"/>
            </w:r>
            <w:r w:rsidR="00CC5316">
              <w:rPr>
                <w:noProof/>
                <w:webHidden/>
              </w:rPr>
              <w:instrText xml:space="preserve"> PAGEREF _Toc477951564 \h </w:instrText>
            </w:r>
            <w:r w:rsidR="00CC5316">
              <w:rPr>
                <w:noProof/>
                <w:webHidden/>
              </w:rPr>
            </w:r>
            <w:r w:rsidR="00CC5316">
              <w:rPr>
                <w:noProof/>
                <w:webHidden/>
              </w:rPr>
              <w:fldChar w:fldCharType="separate"/>
            </w:r>
            <w:r w:rsidR="00CC5316">
              <w:rPr>
                <w:noProof/>
                <w:webHidden/>
              </w:rPr>
              <w:t>5</w:t>
            </w:r>
            <w:r w:rsidR="00CC5316">
              <w:rPr>
                <w:noProof/>
                <w:webHidden/>
              </w:rPr>
              <w:fldChar w:fldCharType="end"/>
            </w:r>
          </w:hyperlink>
        </w:p>
        <w:p w14:paraId="2CBD28F6" w14:textId="77777777" w:rsidR="00CC5316" w:rsidRDefault="002921E8">
          <w:pPr>
            <w:pStyle w:val="TOC2"/>
            <w:tabs>
              <w:tab w:val="right" w:pos="9628"/>
            </w:tabs>
            <w:rPr>
              <w:rFonts w:eastAsiaTheme="minorEastAsia" w:cstheme="minorBidi"/>
              <w:b w:val="0"/>
              <w:bCs w:val="0"/>
              <w:noProof/>
              <w:sz w:val="22"/>
              <w:szCs w:val="22"/>
              <w:lang w:eastAsia="fi-FI" w:bidi="ar-SA"/>
            </w:rPr>
          </w:pPr>
          <w:hyperlink w:anchor="_Toc477951565" w:history="1">
            <w:r w:rsidR="00CC5316" w:rsidRPr="004504AD">
              <w:rPr>
                <w:rStyle w:val="Hyperlink"/>
                <w:noProof/>
                <w:lang w:val="en-US"/>
              </w:rPr>
              <w:t>Training need assessment</w:t>
            </w:r>
            <w:r w:rsidR="00CC5316">
              <w:rPr>
                <w:noProof/>
                <w:webHidden/>
              </w:rPr>
              <w:tab/>
            </w:r>
            <w:r w:rsidR="00CC5316">
              <w:rPr>
                <w:noProof/>
                <w:webHidden/>
              </w:rPr>
              <w:fldChar w:fldCharType="begin"/>
            </w:r>
            <w:r w:rsidR="00CC5316">
              <w:rPr>
                <w:noProof/>
                <w:webHidden/>
              </w:rPr>
              <w:instrText xml:space="preserve"> PAGEREF _Toc477951565 \h </w:instrText>
            </w:r>
            <w:r w:rsidR="00CC5316">
              <w:rPr>
                <w:noProof/>
                <w:webHidden/>
              </w:rPr>
            </w:r>
            <w:r w:rsidR="00CC5316">
              <w:rPr>
                <w:noProof/>
                <w:webHidden/>
              </w:rPr>
              <w:fldChar w:fldCharType="separate"/>
            </w:r>
            <w:r w:rsidR="00CC5316">
              <w:rPr>
                <w:noProof/>
                <w:webHidden/>
              </w:rPr>
              <w:t>5</w:t>
            </w:r>
            <w:r w:rsidR="00CC5316">
              <w:rPr>
                <w:noProof/>
                <w:webHidden/>
              </w:rPr>
              <w:fldChar w:fldCharType="end"/>
            </w:r>
          </w:hyperlink>
        </w:p>
        <w:p w14:paraId="6FD922A8" w14:textId="77777777" w:rsidR="00CC5316" w:rsidRDefault="002921E8">
          <w:pPr>
            <w:pStyle w:val="TOC2"/>
            <w:tabs>
              <w:tab w:val="right" w:pos="9628"/>
            </w:tabs>
            <w:rPr>
              <w:rFonts w:eastAsiaTheme="minorEastAsia" w:cstheme="minorBidi"/>
              <w:b w:val="0"/>
              <w:bCs w:val="0"/>
              <w:noProof/>
              <w:sz w:val="22"/>
              <w:szCs w:val="22"/>
              <w:lang w:eastAsia="fi-FI" w:bidi="ar-SA"/>
            </w:rPr>
          </w:pPr>
          <w:hyperlink w:anchor="_Toc477951566" w:history="1">
            <w:r w:rsidR="00CC5316" w:rsidRPr="004504AD">
              <w:rPr>
                <w:rStyle w:val="Hyperlink"/>
                <w:noProof/>
                <w:lang w:val="en-US"/>
              </w:rPr>
              <w:t>Training organization and leadership</w:t>
            </w:r>
            <w:r w:rsidR="00CC5316">
              <w:rPr>
                <w:noProof/>
                <w:webHidden/>
              </w:rPr>
              <w:tab/>
            </w:r>
            <w:r w:rsidR="00CC5316">
              <w:rPr>
                <w:noProof/>
                <w:webHidden/>
              </w:rPr>
              <w:fldChar w:fldCharType="begin"/>
            </w:r>
            <w:r w:rsidR="00CC5316">
              <w:rPr>
                <w:noProof/>
                <w:webHidden/>
              </w:rPr>
              <w:instrText xml:space="preserve"> PAGEREF _Toc477951566 \h </w:instrText>
            </w:r>
            <w:r w:rsidR="00CC5316">
              <w:rPr>
                <w:noProof/>
                <w:webHidden/>
              </w:rPr>
            </w:r>
            <w:r w:rsidR="00CC5316">
              <w:rPr>
                <w:noProof/>
                <w:webHidden/>
              </w:rPr>
              <w:fldChar w:fldCharType="separate"/>
            </w:r>
            <w:r w:rsidR="00CC5316">
              <w:rPr>
                <w:noProof/>
                <w:webHidden/>
              </w:rPr>
              <w:t>7</w:t>
            </w:r>
            <w:r w:rsidR="00CC5316">
              <w:rPr>
                <w:noProof/>
                <w:webHidden/>
              </w:rPr>
              <w:fldChar w:fldCharType="end"/>
            </w:r>
          </w:hyperlink>
        </w:p>
        <w:p w14:paraId="78137732" w14:textId="77777777" w:rsidR="00CC5316" w:rsidRDefault="002921E8">
          <w:pPr>
            <w:pStyle w:val="TOC2"/>
            <w:tabs>
              <w:tab w:val="right" w:pos="9628"/>
            </w:tabs>
            <w:rPr>
              <w:rFonts w:eastAsiaTheme="minorEastAsia" w:cstheme="minorBidi"/>
              <w:b w:val="0"/>
              <w:bCs w:val="0"/>
              <w:noProof/>
              <w:sz w:val="22"/>
              <w:szCs w:val="22"/>
              <w:lang w:eastAsia="fi-FI" w:bidi="ar-SA"/>
            </w:rPr>
          </w:pPr>
          <w:hyperlink w:anchor="_Toc477951567" w:history="1">
            <w:r w:rsidR="00CC5316" w:rsidRPr="004504AD">
              <w:rPr>
                <w:rStyle w:val="Hyperlink"/>
                <w:noProof/>
                <w:lang w:val="en-US"/>
              </w:rPr>
              <w:t>Training material management</w:t>
            </w:r>
            <w:r w:rsidR="00CC5316">
              <w:rPr>
                <w:noProof/>
                <w:webHidden/>
              </w:rPr>
              <w:tab/>
            </w:r>
            <w:r w:rsidR="00CC5316">
              <w:rPr>
                <w:noProof/>
                <w:webHidden/>
              </w:rPr>
              <w:fldChar w:fldCharType="begin"/>
            </w:r>
            <w:r w:rsidR="00CC5316">
              <w:rPr>
                <w:noProof/>
                <w:webHidden/>
              </w:rPr>
              <w:instrText xml:space="preserve"> PAGEREF _Toc477951567 \h </w:instrText>
            </w:r>
            <w:r w:rsidR="00CC5316">
              <w:rPr>
                <w:noProof/>
                <w:webHidden/>
              </w:rPr>
            </w:r>
            <w:r w:rsidR="00CC5316">
              <w:rPr>
                <w:noProof/>
                <w:webHidden/>
              </w:rPr>
              <w:fldChar w:fldCharType="separate"/>
            </w:r>
            <w:r w:rsidR="00CC5316">
              <w:rPr>
                <w:noProof/>
                <w:webHidden/>
              </w:rPr>
              <w:t>8</w:t>
            </w:r>
            <w:r w:rsidR="00CC5316">
              <w:rPr>
                <w:noProof/>
                <w:webHidden/>
              </w:rPr>
              <w:fldChar w:fldCharType="end"/>
            </w:r>
          </w:hyperlink>
        </w:p>
        <w:p w14:paraId="1DD0B639" w14:textId="77777777" w:rsidR="00CC5316" w:rsidRDefault="002921E8">
          <w:pPr>
            <w:pStyle w:val="TOC2"/>
            <w:tabs>
              <w:tab w:val="right" w:pos="9628"/>
            </w:tabs>
            <w:rPr>
              <w:rFonts w:eastAsiaTheme="minorEastAsia" w:cstheme="minorBidi"/>
              <w:b w:val="0"/>
              <w:bCs w:val="0"/>
              <w:noProof/>
              <w:sz w:val="22"/>
              <w:szCs w:val="22"/>
              <w:lang w:eastAsia="fi-FI" w:bidi="ar-SA"/>
            </w:rPr>
          </w:pPr>
          <w:hyperlink w:anchor="_Toc477951568" w:history="1">
            <w:r w:rsidR="00CC5316" w:rsidRPr="004504AD">
              <w:rPr>
                <w:rStyle w:val="Hyperlink"/>
                <w:noProof/>
                <w:lang w:val="en-US"/>
              </w:rPr>
              <w:t>Trainers management</w:t>
            </w:r>
            <w:r w:rsidR="00CC5316">
              <w:rPr>
                <w:noProof/>
                <w:webHidden/>
              </w:rPr>
              <w:tab/>
            </w:r>
            <w:r w:rsidR="00CC5316">
              <w:rPr>
                <w:noProof/>
                <w:webHidden/>
              </w:rPr>
              <w:fldChar w:fldCharType="begin"/>
            </w:r>
            <w:r w:rsidR="00CC5316">
              <w:rPr>
                <w:noProof/>
                <w:webHidden/>
              </w:rPr>
              <w:instrText xml:space="preserve"> PAGEREF _Toc477951568 \h </w:instrText>
            </w:r>
            <w:r w:rsidR="00CC5316">
              <w:rPr>
                <w:noProof/>
                <w:webHidden/>
              </w:rPr>
            </w:r>
            <w:r w:rsidR="00CC5316">
              <w:rPr>
                <w:noProof/>
                <w:webHidden/>
              </w:rPr>
              <w:fldChar w:fldCharType="separate"/>
            </w:r>
            <w:r w:rsidR="00CC5316">
              <w:rPr>
                <w:noProof/>
                <w:webHidden/>
              </w:rPr>
              <w:t>9</w:t>
            </w:r>
            <w:r w:rsidR="00CC5316">
              <w:rPr>
                <w:noProof/>
                <w:webHidden/>
              </w:rPr>
              <w:fldChar w:fldCharType="end"/>
            </w:r>
          </w:hyperlink>
        </w:p>
        <w:p w14:paraId="6AEB6253" w14:textId="77777777" w:rsidR="00CC5316" w:rsidRDefault="002921E8">
          <w:pPr>
            <w:pStyle w:val="TOC2"/>
            <w:tabs>
              <w:tab w:val="right" w:pos="9628"/>
            </w:tabs>
            <w:rPr>
              <w:rFonts w:eastAsiaTheme="minorEastAsia" w:cstheme="minorBidi"/>
              <w:b w:val="0"/>
              <w:bCs w:val="0"/>
              <w:noProof/>
              <w:sz w:val="22"/>
              <w:szCs w:val="22"/>
              <w:lang w:eastAsia="fi-FI" w:bidi="ar-SA"/>
            </w:rPr>
          </w:pPr>
          <w:hyperlink w:anchor="_Toc477951569" w:history="1">
            <w:r w:rsidR="00CC5316" w:rsidRPr="004504AD">
              <w:rPr>
                <w:rStyle w:val="Hyperlink"/>
                <w:noProof/>
                <w:lang w:val="en-US"/>
              </w:rPr>
              <w:t>E-learning system management</w:t>
            </w:r>
            <w:r w:rsidR="00CC5316">
              <w:rPr>
                <w:noProof/>
                <w:webHidden/>
              </w:rPr>
              <w:tab/>
            </w:r>
            <w:r w:rsidR="00CC5316">
              <w:rPr>
                <w:noProof/>
                <w:webHidden/>
              </w:rPr>
              <w:fldChar w:fldCharType="begin"/>
            </w:r>
            <w:r w:rsidR="00CC5316">
              <w:rPr>
                <w:noProof/>
                <w:webHidden/>
              </w:rPr>
              <w:instrText xml:space="preserve"> PAGEREF _Toc477951569 \h </w:instrText>
            </w:r>
            <w:r w:rsidR="00CC5316">
              <w:rPr>
                <w:noProof/>
                <w:webHidden/>
              </w:rPr>
            </w:r>
            <w:r w:rsidR="00CC5316">
              <w:rPr>
                <w:noProof/>
                <w:webHidden/>
              </w:rPr>
              <w:fldChar w:fldCharType="separate"/>
            </w:r>
            <w:r w:rsidR="00CC5316">
              <w:rPr>
                <w:noProof/>
                <w:webHidden/>
              </w:rPr>
              <w:t>10</w:t>
            </w:r>
            <w:r w:rsidR="00CC5316">
              <w:rPr>
                <w:noProof/>
                <w:webHidden/>
              </w:rPr>
              <w:fldChar w:fldCharType="end"/>
            </w:r>
          </w:hyperlink>
        </w:p>
        <w:p w14:paraId="6327FE24" w14:textId="77777777" w:rsidR="00CC5316" w:rsidRDefault="002921E8">
          <w:pPr>
            <w:pStyle w:val="TOC2"/>
            <w:tabs>
              <w:tab w:val="right" w:pos="9628"/>
            </w:tabs>
            <w:rPr>
              <w:rFonts w:eastAsiaTheme="minorEastAsia" w:cstheme="minorBidi"/>
              <w:b w:val="0"/>
              <w:bCs w:val="0"/>
              <w:noProof/>
              <w:sz w:val="22"/>
              <w:szCs w:val="22"/>
              <w:lang w:eastAsia="fi-FI" w:bidi="ar-SA"/>
            </w:rPr>
          </w:pPr>
          <w:hyperlink w:anchor="_Toc477951570" w:history="1">
            <w:r w:rsidR="00CC5316" w:rsidRPr="004504AD">
              <w:rPr>
                <w:rStyle w:val="Hyperlink"/>
                <w:noProof/>
                <w:lang w:val="en-US"/>
              </w:rPr>
              <w:t>HelpDesk and application support</w:t>
            </w:r>
            <w:r w:rsidR="00CC5316">
              <w:rPr>
                <w:noProof/>
                <w:webHidden/>
              </w:rPr>
              <w:tab/>
            </w:r>
            <w:r w:rsidR="00CC5316">
              <w:rPr>
                <w:noProof/>
                <w:webHidden/>
              </w:rPr>
              <w:fldChar w:fldCharType="begin"/>
            </w:r>
            <w:r w:rsidR="00CC5316">
              <w:rPr>
                <w:noProof/>
                <w:webHidden/>
              </w:rPr>
              <w:instrText xml:space="preserve"> PAGEREF _Toc477951570 \h </w:instrText>
            </w:r>
            <w:r w:rsidR="00CC5316">
              <w:rPr>
                <w:noProof/>
                <w:webHidden/>
              </w:rPr>
            </w:r>
            <w:r w:rsidR="00CC5316">
              <w:rPr>
                <w:noProof/>
                <w:webHidden/>
              </w:rPr>
              <w:fldChar w:fldCharType="separate"/>
            </w:r>
            <w:r w:rsidR="00CC5316">
              <w:rPr>
                <w:noProof/>
                <w:webHidden/>
              </w:rPr>
              <w:t>11</w:t>
            </w:r>
            <w:r w:rsidR="00CC5316">
              <w:rPr>
                <w:noProof/>
                <w:webHidden/>
              </w:rPr>
              <w:fldChar w:fldCharType="end"/>
            </w:r>
          </w:hyperlink>
        </w:p>
        <w:p w14:paraId="104D8BD0" w14:textId="77777777" w:rsidR="00CC5316" w:rsidRDefault="002921E8">
          <w:pPr>
            <w:pStyle w:val="TOC1"/>
            <w:tabs>
              <w:tab w:val="left" w:pos="480"/>
              <w:tab w:val="right" w:pos="9628"/>
            </w:tabs>
            <w:rPr>
              <w:rFonts w:asciiTheme="minorHAnsi" w:eastAsiaTheme="minorEastAsia" w:hAnsiTheme="minorHAnsi" w:cstheme="minorBidi"/>
              <w:b w:val="0"/>
              <w:bCs w:val="0"/>
              <w:caps w:val="0"/>
              <w:noProof/>
              <w:sz w:val="22"/>
              <w:szCs w:val="22"/>
              <w:lang w:eastAsia="fi-FI" w:bidi="ar-SA"/>
            </w:rPr>
          </w:pPr>
          <w:hyperlink w:anchor="_Toc477951571" w:history="1">
            <w:r w:rsidR="00CC5316" w:rsidRPr="004504AD">
              <w:rPr>
                <w:rStyle w:val="Hyperlink"/>
                <w:rFonts w:eastAsia="NSimSun" w:cs="Liberation Mono"/>
                <w:noProof/>
              </w:rPr>
              <w:t>4</w:t>
            </w:r>
            <w:r w:rsidR="00CC5316">
              <w:rPr>
                <w:rFonts w:asciiTheme="minorHAnsi" w:eastAsiaTheme="minorEastAsia" w:hAnsiTheme="minorHAnsi" w:cstheme="minorBidi"/>
                <w:b w:val="0"/>
                <w:bCs w:val="0"/>
                <w:caps w:val="0"/>
                <w:noProof/>
                <w:sz w:val="22"/>
                <w:szCs w:val="22"/>
                <w:lang w:eastAsia="fi-FI" w:bidi="ar-SA"/>
              </w:rPr>
              <w:tab/>
            </w:r>
            <w:r w:rsidR="00CC5316" w:rsidRPr="004504AD">
              <w:rPr>
                <w:rStyle w:val="Hyperlink"/>
                <w:noProof/>
              </w:rPr>
              <w:t>Training management in central level</w:t>
            </w:r>
            <w:r w:rsidR="00CC5316">
              <w:rPr>
                <w:noProof/>
                <w:webHidden/>
              </w:rPr>
              <w:tab/>
            </w:r>
            <w:r w:rsidR="00CC5316">
              <w:rPr>
                <w:noProof/>
                <w:webHidden/>
              </w:rPr>
              <w:fldChar w:fldCharType="begin"/>
            </w:r>
            <w:r w:rsidR="00CC5316">
              <w:rPr>
                <w:noProof/>
                <w:webHidden/>
              </w:rPr>
              <w:instrText xml:space="preserve"> PAGEREF _Toc477951571 \h </w:instrText>
            </w:r>
            <w:r w:rsidR="00CC5316">
              <w:rPr>
                <w:noProof/>
                <w:webHidden/>
              </w:rPr>
            </w:r>
            <w:r w:rsidR="00CC5316">
              <w:rPr>
                <w:noProof/>
                <w:webHidden/>
              </w:rPr>
              <w:fldChar w:fldCharType="separate"/>
            </w:r>
            <w:r w:rsidR="00CC5316">
              <w:rPr>
                <w:noProof/>
                <w:webHidden/>
              </w:rPr>
              <w:t>11</w:t>
            </w:r>
            <w:r w:rsidR="00CC5316">
              <w:rPr>
                <w:noProof/>
                <w:webHidden/>
              </w:rPr>
              <w:fldChar w:fldCharType="end"/>
            </w:r>
          </w:hyperlink>
        </w:p>
        <w:p w14:paraId="09F97126" w14:textId="77777777" w:rsidR="00CC5316" w:rsidRDefault="002921E8">
          <w:pPr>
            <w:pStyle w:val="TOC1"/>
            <w:tabs>
              <w:tab w:val="left" w:pos="480"/>
              <w:tab w:val="right" w:pos="9628"/>
            </w:tabs>
            <w:rPr>
              <w:rFonts w:asciiTheme="minorHAnsi" w:eastAsiaTheme="minorEastAsia" w:hAnsiTheme="minorHAnsi" w:cstheme="minorBidi"/>
              <w:b w:val="0"/>
              <w:bCs w:val="0"/>
              <w:caps w:val="0"/>
              <w:noProof/>
              <w:sz w:val="22"/>
              <w:szCs w:val="22"/>
              <w:lang w:eastAsia="fi-FI" w:bidi="ar-SA"/>
            </w:rPr>
          </w:pPr>
          <w:hyperlink w:anchor="_Toc477951572" w:history="1">
            <w:r w:rsidR="00CC5316" w:rsidRPr="004504AD">
              <w:rPr>
                <w:rStyle w:val="Hyperlink"/>
                <w:rFonts w:eastAsia="NSimSun" w:cs="Liberation Mono"/>
                <w:noProof/>
              </w:rPr>
              <w:t>5</w:t>
            </w:r>
            <w:r w:rsidR="00CC5316">
              <w:rPr>
                <w:rFonts w:asciiTheme="minorHAnsi" w:eastAsiaTheme="minorEastAsia" w:hAnsiTheme="minorHAnsi" w:cstheme="minorBidi"/>
                <w:b w:val="0"/>
                <w:bCs w:val="0"/>
                <w:caps w:val="0"/>
                <w:noProof/>
                <w:sz w:val="22"/>
                <w:szCs w:val="22"/>
                <w:lang w:eastAsia="fi-FI" w:bidi="ar-SA"/>
              </w:rPr>
              <w:tab/>
            </w:r>
            <w:r w:rsidR="00CC5316" w:rsidRPr="004504AD">
              <w:rPr>
                <w:rStyle w:val="Hyperlink"/>
                <w:noProof/>
              </w:rPr>
              <w:t>Training management in Regional level</w:t>
            </w:r>
            <w:r w:rsidR="00CC5316">
              <w:rPr>
                <w:noProof/>
                <w:webHidden/>
              </w:rPr>
              <w:tab/>
            </w:r>
            <w:r w:rsidR="00CC5316">
              <w:rPr>
                <w:noProof/>
                <w:webHidden/>
              </w:rPr>
              <w:fldChar w:fldCharType="begin"/>
            </w:r>
            <w:r w:rsidR="00CC5316">
              <w:rPr>
                <w:noProof/>
                <w:webHidden/>
              </w:rPr>
              <w:instrText xml:space="preserve"> PAGEREF _Toc477951572 \h </w:instrText>
            </w:r>
            <w:r w:rsidR="00CC5316">
              <w:rPr>
                <w:noProof/>
                <w:webHidden/>
              </w:rPr>
            </w:r>
            <w:r w:rsidR="00CC5316">
              <w:rPr>
                <w:noProof/>
                <w:webHidden/>
              </w:rPr>
              <w:fldChar w:fldCharType="separate"/>
            </w:r>
            <w:r w:rsidR="00CC5316">
              <w:rPr>
                <w:noProof/>
                <w:webHidden/>
              </w:rPr>
              <w:t>11</w:t>
            </w:r>
            <w:r w:rsidR="00CC5316">
              <w:rPr>
                <w:noProof/>
                <w:webHidden/>
              </w:rPr>
              <w:fldChar w:fldCharType="end"/>
            </w:r>
          </w:hyperlink>
        </w:p>
        <w:p w14:paraId="41767654" w14:textId="77777777" w:rsidR="00CC5316" w:rsidRDefault="002921E8">
          <w:pPr>
            <w:pStyle w:val="TOC1"/>
            <w:tabs>
              <w:tab w:val="left" w:pos="480"/>
              <w:tab w:val="right" w:pos="9628"/>
            </w:tabs>
            <w:rPr>
              <w:rFonts w:asciiTheme="minorHAnsi" w:eastAsiaTheme="minorEastAsia" w:hAnsiTheme="minorHAnsi" w:cstheme="minorBidi"/>
              <w:b w:val="0"/>
              <w:bCs w:val="0"/>
              <w:caps w:val="0"/>
              <w:noProof/>
              <w:sz w:val="22"/>
              <w:szCs w:val="22"/>
              <w:lang w:eastAsia="fi-FI" w:bidi="ar-SA"/>
            </w:rPr>
          </w:pPr>
          <w:hyperlink w:anchor="_Toc477951573" w:history="1">
            <w:r w:rsidR="00CC5316" w:rsidRPr="004504AD">
              <w:rPr>
                <w:rStyle w:val="Hyperlink"/>
                <w:rFonts w:eastAsia="NSimSun" w:cs="Liberation Mono"/>
                <w:noProof/>
              </w:rPr>
              <w:t>6</w:t>
            </w:r>
            <w:r w:rsidR="00CC5316">
              <w:rPr>
                <w:rFonts w:asciiTheme="minorHAnsi" w:eastAsiaTheme="minorEastAsia" w:hAnsiTheme="minorHAnsi" w:cstheme="minorBidi"/>
                <w:b w:val="0"/>
                <w:bCs w:val="0"/>
                <w:caps w:val="0"/>
                <w:noProof/>
                <w:sz w:val="22"/>
                <w:szCs w:val="22"/>
                <w:lang w:eastAsia="fi-FI" w:bidi="ar-SA"/>
              </w:rPr>
              <w:tab/>
            </w:r>
            <w:r w:rsidR="00CC5316" w:rsidRPr="004504AD">
              <w:rPr>
                <w:rStyle w:val="Hyperlink"/>
                <w:noProof/>
              </w:rPr>
              <w:t>Training management in province, district and commune level</w:t>
            </w:r>
            <w:r w:rsidR="00CC5316">
              <w:rPr>
                <w:noProof/>
                <w:webHidden/>
              </w:rPr>
              <w:tab/>
            </w:r>
            <w:r w:rsidR="00CC5316">
              <w:rPr>
                <w:noProof/>
                <w:webHidden/>
              </w:rPr>
              <w:fldChar w:fldCharType="begin"/>
            </w:r>
            <w:r w:rsidR="00CC5316">
              <w:rPr>
                <w:noProof/>
                <w:webHidden/>
              </w:rPr>
              <w:instrText xml:space="preserve"> PAGEREF _Toc477951573 \h </w:instrText>
            </w:r>
            <w:r w:rsidR="00CC5316">
              <w:rPr>
                <w:noProof/>
                <w:webHidden/>
              </w:rPr>
            </w:r>
            <w:r w:rsidR="00CC5316">
              <w:rPr>
                <w:noProof/>
                <w:webHidden/>
              </w:rPr>
              <w:fldChar w:fldCharType="separate"/>
            </w:r>
            <w:r w:rsidR="00CC5316">
              <w:rPr>
                <w:noProof/>
                <w:webHidden/>
              </w:rPr>
              <w:t>12</w:t>
            </w:r>
            <w:r w:rsidR="00CC5316">
              <w:rPr>
                <w:noProof/>
                <w:webHidden/>
              </w:rPr>
              <w:fldChar w:fldCharType="end"/>
            </w:r>
          </w:hyperlink>
        </w:p>
        <w:p w14:paraId="78A63ED7" w14:textId="77777777" w:rsidR="00CC5316" w:rsidRDefault="002921E8">
          <w:pPr>
            <w:pStyle w:val="TOC1"/>
            <w:tabs>
              <w:tab w:val="left" w:pos="480"/>
              <w:tab w:val="right" w:pos="9628"/>
            </w:tabs>
            <w:rPr>
              <w:rFonts w:asciiTheme="minorHAnsi" w:eastAsiaTheme="minorEastAsia" w:hAnsiTheme="minorHAnsi" w:cstheme="minorBidi"/>
              <w:b w:val="0"/>
              <w:bCs w:val="0"/>
              <w:caps w:val="0"/>
              <w:noProof/>
              <w:sz w:val="22"/>
              <w:szCs w:val="22"/>
              <w:lang w:eastAsia="fi-FI" w:bidi="ar-SA"/>
            </w:rPr>
          </w:pPr>
          <w:hyperlink w:anchor="_Toc477951574" w:history="1">
            <w:r w:rsidR="00CC5316" w:rsidRPr="004504AD">
              <w:rPr>
                <w:rStyle w:val="Hyperlink"/>
                <w:rFonts w:eastAsia="NSimSun" w:cs="Liberation Mono"/>
                <w:noProof/>
              </w:rPr>
              <w:t>7</w:t>
            </w:r>
            <w:r w:rsidR="00CC5316">
              <w:rPr>
                <w:rFonts w:asciiTheme="minorHAnsi" w:eastAsiaTheme="minorEastAsia" w:hAnsiTheme="minorHAnsi" w:cstheme="minorBidi"/>
                <w:b w:val="0"/>
                <w:bCs w:val="0"/>
                <w:caps w:val="0"/>
                <w:noProof/>
                <w:sz w:val="22"/>
                <w:szCs w:val="22"/>
                <w:lang w:eastAsia="fi-FI" w:bidi="ar-SA"/>
              </w:rPr>
              <w:tab/>
            </w:r>
            <w:r w:rsidR="00CC5316" w:rsidRPr="004504AD">
              <w:rPr>
                <w:rStyle w:val="Hyperlink"/>
                <w:noProof/>
              </w:rPr>
              <w:t>FRMS training management</w:t>
            </w:r>
            <w:r w:rsidR="00CC5316">
              <w:rPr>
                <w:noProof/>
                <w:webHidden/>
              </w:rPr>
              <w:tab/>
            </w:r>
            <w:r w:rsidR="00CC5316">
              <w:rPr>
                <w:noProof/>
                <w:webHidden/>
              </w:rPr>
              <w:fldChar w:fldCharType="begin"/>
            </w:r>
            <w:r w:rsidR="00CC5316">
              <w:rPr>
                <w:noProof/>
                <w:webHidden/>
              </w:rPr>
              <w:instrText xml:space="preserve"> PAGEREF _Toc477951574 \h </w:instrText>
            </w:r>
            <w:r w:rsidR="00CC5316">
              <w:rPr>
                <w:noProof/>
                <w:webHidden/>
              </w:rPr>
            </w:r>
            <w:r w:rsidR="00CC5316">
              <w:rPr>
                <w:noProof/>
                <w:webHidden/>
              </w:rPr>
              <w:fldChar w:fldCharType="separate"/>
            </w:r>
            <w:r w:rsidR="00CC5316">
              <w:rPr>
                <w:noProof/>
                <w:webHidden/>
              </w:rPr>
              <w:t>12</w:t>
            </w:r>
            <w:r w:rsidR="00CC5316">
              <w:rPr>
                <w:noProof/>
                <w:webHidden/>
              </w:rPr>
              <w:fldChar w:fldCharType="end"/>
            </w:r>
          </w:hyperlink>
        </w:p>
        <w:p w14:paraId="1CC5C581" w14:textId="77777777" w:rsidR="00CC5316" w:rsidRDefault="002921E8">
          <w:pPr>
            <w:pStyle w:val="TOC1"/>
            <w:tabs>
              <w:tab w:val="left" w:pos="480"/>
              <w:tab w:val="right" w:pos="9628"/>
            </w:tabs>
            <w:rPr>
              <w:rFonts w:asciiTheme="minorHAnsi" w:eastAsiaTheme="minorEastAsia" w:hAnsiTheme="minorHAnsi" w:cstheme="minorBidi"/>
              <w:b w:val="0"/>
              <w:bCs w:val="0"/>
              <w:caps w:val="0"/>
              <w:noProof/>
              <w:sz w:val="22"/>
              <w:szCs w:val="22"/>
              <w:lang w:eastAsia="fi-FI" w:bidi="ar-SA"/>
            </w:rPr>
          </w:pPr>
          <w:hyperlink w:anchor="_Toc477951575" w:history="1">
            <w:r w:rsidR="00CC5316" w:rsidRPr="004504AD">
              <w:rPr>
                <w:rStyle w:val="Hyperlink"/>
                <w:rFonts w:eastAsia="NSimSun" w:cs="Liberation Mono"/>
                <w:noProof/>
              </w:rPr>
              <w:t>8</w:t>
            </w:r>
            <w:r w:rsidR="00CC5316">
              <w:rPr>
                <w:rFonts w:asciiTheme="minorHAnsi" w:eastAsiaTheme="minorEastAsia" w:hAnsiTheme="minorHAnsi" w:cstheme="minorBidi"/>
                <w:b w:val="0"/>
                <w:bCs w:val="0"/>
                <w:caps w:val="0"/>
                <w:noProof/>
                <w:sz w:val="22"/>
                <w:szCs w:val="22"/>
                <w:lang w:eastAsia="fi-FI" w:bidi="ar-SA"/>
              </w:rPr>
              <w:tab/>
            </w:r>
            <w:r w:rsidR="00CC5316" w:rsidRPr="004504AD">
              <w:rPr>
                <w:rStyle w:val="Hyperlink"/>
                <w:noProof/>
              </w:rPr>
              <w:t>Conclusion and Proposal</w:t>
            </w:r>
            <w:r w:rsidR="00CC5316">
              <w:rPr>
                <w:noProof/>
                <w:webHidden/>
              </w:rPr>
              <w:tab/>
            </w:r>
            <w:r w:rsidR="00CC5316">
              <w:rPr>
                <w:noProof/>
                <w:webHidden/>
              </w:rPr>
              <w:fldChar w:fldCharType="begin"/>
            </w:r>
            <w:r w:rsidR="00CC5316">
              <w:rPr>
                <w:noProof/>
                <w:webHidden/>
              </w:rPr>
              <w:instrText xml:space="preserve"> PAGEREF _Toc477951575 \h </w:instrText>
            </w:r>
            <w:r w:rsidR="00CC5316">
              <w:rPr>
                <w:noProof/>
                <w:webHidden/>
              </w:rPr>
            </w:r>
            <w:r w:rsidR="00CC5316">
              <w:rPr>
                <w:noProof/>
                <w:webHidden/>
              </w:rPr>
              <w:fldChar w:fldCharType="separate"/>
            </w:r>
            <w:r w:rsidR="00CC5316">
              <w:rPr>
                <w:noProof/>
                <w:webHidden/>
              </w:rPr>
              <w:t>14</w:t>
            </w:r>
            <w:r w:rsidR="00CC5316">
              <w:rPr>
                <w:noProof/>
                <w:webHidden/>
              </w:rPr>
              <w:fldChar w:fldCharType="end"/>
            </w:r>
          </w:hyperlink>
        </w:p>
        <w:p w14:paraId="6A36A207" w14:textId="77777777" w:rsidR="00CC5316" w:rsidRDefault="002921E8">
          <w:pPr>
            <w:pStyle w:val="TOC1"/>
            <w:tabs>
              <w:tab w:val="right" w:pos="9628"/>
            </w:tabs>
            <w:rPr>
              <w:rFonts w:asciiTheme="minorHAnsi" w:eastAsiaTheme="minorEastAsia" w:hAnsiTheme="minorHAnsi" w:cstheme="minorBidi"/>
              <w:b w:val="0"/>
              <w:bCs w:val="0"/>
              <w:caps w:val="0"/>
              <w:noProof/>
              <w:sz w:val="22"/>
              <w:szCs w:val="22"/>
              <w:lang w:eastAsia="fi-FI" w:bidi="ar-SA"/>
            </w:rPr>
          </w:pPr>
          <w:hyperlink w:anchor="_Toc477951576" w:history="1">
            <w:r w:rsidR="00CC5316" w:rsidRPr="004504AD">
              <w:rPr>
                <w:rStyle w:val="Hyperlink"/>
                <w:noProof/>
              </w:rPr>
              <w:t>References</w:t>
            </w:r>
            <w:r w:rsidR="00CC5316">
              <w:rPr>
                <w:noProof/>
                <w:webHidden/>
              </w:rPr>
              <w:tab/>
            </w:r>
            <w:r w:rsidR="00CC5316">
              <w:rPr>
                <w:noProof/>
                <w:webHidden/>
              </w:rPr>
              <w:fldChar w:fldCharType="begin"/>
            </w:r>
            <w:r w:rsidR="00CC5316">
              <w:rPr>
                <w:noProof/>
                <w:webHidden/>
              </w:rPr>
              <w:instrText xml:space="preserve"> PAGEREF _Toc477951576 \h </w:instrText>
            </w:r>
            <w:r w:rsidR="00CC5316">
              <w:rPr>
                <w:noProof/>
                <w:webHidden/>
              </w:rPr>
            </w:r>
            <w:r w:rsidR="00CC5316">
              <w:rPr>
                <w:noProof/>
                <w:webHidden/>
              </w:rPr>
              <w:fldChar w:fldCharType="separate"/>
            </w:r>
            <w:r w:rsidR="00CC5316">
              <w:rPr>
                <w:noProof/>
                <w:webHidden/>
              </w:rPr>
              <w:t>15</w:t>
            </w:r>
            <w:r w:rsidR="00CC5316">
              <w:rPr>
                <w:noProof/>
                <w:webHidden/>
              </w:rPr>
              <w:fldChar w:fldCharType="end"/>
            </w:r>
          </w:hyperlink>
        </w:p>
        <w:p w14:paraId="540F5980" w14:textId="407ACAA8" w:rsidR="00F103A5" w:rsidRPr="0047662F" w:rsidRDefault="0047662F" w:rsidP="0047662F">
          <w:pPr>
            <w:jc w:val="both"/>
            <w:rPr>
              <w:rFonts w:hint="eastAsia"/>
            </w:rPr>
          </w:pPr>
          <w:r w:rsidRPr="0047662F">
            <w:rPr>
              <w:rFonts w:asciiTheme="minorHAnsi" w:hAnsiTheme="minorHAnsi" w:cs="Arial"/>
              <w:b/>
              <w:bCs/>
              <w:caps/>
              <w:sz w:val="22"/>
              <w:szCs w:val="22"/>
            </w:rPr>
            <w:fldChar w:fldCharType="end"/>
          </w:r>
        </w:p>
      </w:sdtContent>
    </w:sdt>
    <w:p w14:paraId="6D8634DA" w14:textId="77777777" w:rsidR="0047662F" w:rsidRDefault="0047662F">
      <w:pPr>
        <w:rPr>
          <w:rFonts w:ascii="Arial" w:eastAsia="Microsoft YaHei" w:hAnsi="Arial"/>
          <w:b/>
          <w:bCs/>
          <w:caps/>
          <w:lang w:val="en-US"/>
        </w:rPr>
      </w:pPr>
      <w:r>
        <w:br w:type="page"/>
      </w:r>
    </w:p>
    <w:p w14:paraId="2F3F8922" w14:textId="2D67431B" w:rsidR="00F103A5" w:rsidRPr="00AD206E" w:rsidRDefault="00F103A5" w:rsidP="0047662F">
      <w:pPr>
        <w:pStyle w:val="Heading1"/>
      </w:pPr>
      <w:bookmarkStart w:id="36" w:name="_Toc477951562"/>
      <w:r w:rsidRPr="00AD206E">
        <w:lastRenderedPageBreak/>
        <w:t>Background</w:t>
      </w:r>
      <w:bookmarkEnd w:id="36"/>
    </w:p>
    <w:p w14:paraId="3EC1D7B4" w14:textId="77777777" w:rsidR="00C55341" w:rsidRDefault="00C55341" w:rsidP="00C55341">
      <w:pPr>
        <w:pStyle w:val="C2JP"/>
        <w:spacing w:afterLines="60" w:after="144"/>
        <w:ind w:left="0"/>
        <w:rPr>
          <w:rFonts w:ascii="Arial" w:hAnsi="Arial" w:cs="Arial"/>
          <w:b/>
          <w:sz w:val="22"/>
          <w:szCs w:val="22"/>
        </w:rPr>
      </w:pPr>
    </w:p>
    <w:p w14:paraId="3280D4E7" w14:textId="77777777" w:rsidR="00AD206E" w:rsidRPr="00AD206E" w:rsidRDefault="00AD206E" w:rsidP="005E10CB">
      <w:pPr>
        <w:pStyle w:val="Style2"/>
        <w:spacing w:before="120" w:afterLines="60" w:after="144" w:line="276" w:lineRule="auto"/>
        <w:jc w:val="both"/>
        <w:rPr>
          <w:lang w:eastAsia="x-none" w:bidi="ar-SA"/>
        </w:rPr>
      </w:pPr>
      <w:r w:rsidRPr="00AD206E">
        <w:rPr>
          <w:lang w:eastAsia="x-none" w:bidi="ar-SA"/>
        </w:rPr>
        <w:t xml:space="preserve">Development of Management Information System for the Forestry Sector in Viet Nam – Phase II (FORMIS II) is implemented by the Vietnam Administration of Forestry (VNFOREST) under the Ministry of Agriculture and Rural Development (MARD). The purpose of FORMIS II is to develop a fully integrated Management Information System (MIS) for sustainable management of forest resources and in this way contribute to the alleviation of poverty in the socio-economic development of Vietnam. </w:t>
      </w:r>
    </w:p>
    <w:p w14:paraId="13747983" w14:textId="77777777" w:rsidR="00AD206E" w:rsidRPr="00AD206E" w:rsidRDefault="00AD206E" w:rsidP="005E10CB">
      <w:pPr>
        <w:pStyle w:val="Style2"/>
        <w:spacing w:before="120" w:afterLines="60" w:after="144" w:line="276" w:lineRule="auto"/>
        <w:jc w:val="both"/>
        <w:rPr>
          <w:lang w:eastAsia="x-none" w:bidi="ar-SA"/>
        </w:rPr>
      </w:pPr>
      <w:r w:rsidRPr="00AD206E">
        <w:rPr>
          <w:lang w:eastAsia="x-none" w:bidi="ar-SA"/>
        </w:rPr>
        <w:t>FORMIS II key targets are to develop a modern information system to manage forest resource data, to create information standards and information sharing mechanisms for forestry sector, to create capacity for forest related information management and to set up a Forest IT unit within VNFOREST.</w:t>
      </w:r>
    </w:p>
    <w:p w14:paraId="04C21220" w14:textId="0B0DB927" w:rsidR="00A81B16" w:rsidRDefault="00AD206E" w:rsidP="005E10CB">
      <w:pPr>
        <w:pStyle w:val="Style2"/>
        <w:spacing w:before="120" w:afterLines="60" w:after="144" w:line="276" w:lineRule="auto"/>
        <w:jc w:val="both"/>
        <w:rPr>
          <w:lang w:eastAsia="x-none" w:bidi="ar-SA"/>
        </w:rPr>
      </w:pPr>
      <w:r w:rsidRPr="00AD206E">
        <w:rPr>
          <w:lang w:eastAsia="x-none" w:bidi="ar-SA"/>
        </w:rPr>
        <w:t>In order to strengthen capacity building for VNFOREST and FPD as well as to the related stakeholders in forest</w:t>
      </w:r>
      <w:r w:rsidR="00E500C0">
        <w:rPr>
          <w:lang w:eastAsia="x-none" w:bidi="ar-SA"/>
        </w:rPr>
        <w:t>ry</w:t>
      </w:r>
      <w:r w:rsidRPr="00AD206E">
        <w:rPr>
          <w:lang w:eastAsia="x-none" w:bidi="ar-SA"/>
        </w:rPr>
        <w:t xml:space="preserve"> sector, FORMIS project has </w:t>
      </w:r>
      <w:r w:rsidR="00A81B16">
        <w:rPr>
          <w:lang w:eastAsia="x-none" w:bidi="ar-SA"/>
        </w:rPr>
        <w:t xml:space="preserve">run intensive training including </w:t>
      </w:r>
      <w:r w:rsidR="00E500C0">
        <w:rPr>
          <w:lang w:eastAsia="x-none" w:bidi="ar-SA"/>
        </w:rPr>
        <w:t xml:space="preserve">central, regional and provincial </w:t>
      </w:r>
      <w:r w:rsidR="00A81B16">
        <w:rPr>
          <w:lang w:eastAsia="x-none" w:bidi="ar-SA"/>
        </w:rPr>
        <w:t xml:space="preserve">TOT training and district level user training. There has been no clear documentation of FORMIS training process, training management and </w:t>
      </w:r>
      <w:r w:rsidR="00D4795B">
        <w:rPr>
          <w:lang w:eastAsia="x-none" w:bidi="ar-SA"/>
        </w:rPr>
        <w:t>application</w:t>
      </w:r>
      <w:r w:rsidR="00A81B16">
        <w:rPr>
          <w:lang w:eastAsia="x-none" w:bidi="ar-SA"/>
        </w:rPr>
        <w:t xml:space="preserve"> supporting. The purpose of this document is to support the hand-over</w:t>
      </w:r>
      <w:r w:rsidR="00E500C0">
        <w:rPr>
          <w:lang w:eastAsia="x-none" w:bidi="ar-SA"/>
        </w:rPr>
        <w:t xml:space="preserve"> of the</w:t>
      </w:r>
      <w:r w:rsidR="00A81B16">
        <w:rPr>
          <w:lang w:eastAsia="x-none" w:bidi="ar-SA"/>
        </w:rPr>
        <w:t xml:space="preserve"> training responsibility to VNFOREST, FPD and other stakeholders. The document highlighting the key processes included to the training process and </w:t>
      </w:r>
      <w:r w:rsidR="00E500C0">
        <w:rPr>
          <w:lang w:eastAsia="x-none" w:bidi="ar-SA"/>
        </w:rPr>
        <w:t xml:space="preserve">training </w:t>
      </w:r>
      <w:r w:rsidR="00A81B16">
        <w:rPr>
          <w:lang w:eastAsia="x-none" w:bidi="ar-SA"/>
        </w:rPr>
        <w:t>management.</w:t>
      </w:r>
    </w:p>
    <w:p w14:paraId="7980F0D5" w14:textId="1CCC2051" w:rsidR="00A81B16" w:rsidRPr="00AD206E" w:rsidRDefault="00A81B16" w:rsidP="005E10CB">
      <w:pPr>
        <w:pStyle w:val="Style2"/>
        <w:spacing w:before="120" w:afterLines="60" w:after="144" w:line="276" w:lineRule="auto"/>
        <w:jc w:val="both"/>
        <w:rPr>
          <w:lang w:eastAsia="x-none" w:bidi="ar-SA"/>
        </w:rPr>
      </w:pPr>
      <w:r w:rsidRPr="00A81B16">
        <w:rPr>
          <w:rFonts w:hint="eastAsia"/>
          <w:lang w:eastAsia="x-none" w:bidi="ar-SA"/>
        </w:rPr>
        <w:t>The training process and training management has been divided in this document to three different administrative level due to de-centralized management in governmental organisations in Viet Nam. The FRMS support has own chapter</w:t>
      </w:r>
      <w:r>
        <w:rPr>
          <w:lang w:eastAsia="x-none" w:bidi="ar-SA"/>
        </w:rPr>
        <w:t xml:space="preserve"> as it is one of the key applications of FORMIS project and to maintain the forest resource database up-to-date.</w:t>
      </w:r>
    </w:p>
    <w:p w14:paraId="435BBE35" w14:textId="77777777" w:rsidR="00AD206E" w:rsidRDefault="00AD206E" w:rsidP="005E10CB">
      <w:pPr>
        <w:spacing w:line="276" w:lineRule="auto"/>
        <w:jc w:val="both"/>
        <w:rPr>
          <w:rFonts w:ascii="Arial" w:eastAsia="Times New Roman" w:hAnsi="Arial" w:cs="Arial"/>
          <w:sz w:val="22"/>
          <w:szCs w:val="22"/>
          <w:lang w:val="en-GB" w:eastAsia="en-US" w:bidi="en-US"/>
        </w:rPr>
      </w:pPr>
      <w:r w:rsidRPr="00DA7521">
        <w:rPr>
          <w:lang w:val="en-US"/>
        </w:rPr>
        <w:br w:type="page"/>
      </w:r>
    </w:p>
    <w:p w14:paraId="6A8261E6" w14:textId="672FBC61" w:rsidR="00F103A5" w:rsidRPr="00AD206E" w:rsidRDefault="00A81B16" w:rsidP="0047662F">
      <w:pPr>
        <w:pStyle w:val="Heading1"/>
      </w:pPr>
      <w:bookmarkStart w:id="37" w:name="_Toc477951563"/>
      <w:r>
        <w:lastRenderedPageBreak/>
        <w:t>FORMIS training process</w:t>
      </w:r>
      <w:r w:rsidR="00E500C0">
        <w:t>ES</w:t>
      </w:r>
      <w:bookmarkEnd w:id="37"/>
    </w:p>
    <w:p w14:paraId="0A4302FE" w14:textId="07D82C84" w:rsidR="00AD206E" w:rsidRDefault="00AD206E" w:rsidP="00351174">
      <w:pPr>
        <w:pStyle w:val="TOAHeading"/>
        <w:spacing w:line="276" w:lineRule="auto"/>
        <w:jc w:val="both"/>
        <w:rPr>
          <w:rFonts w:hint="eastAsia"/>
          <w:lang w:val="en-US"/>
        </w:rPr>
      </w:pPr>
    </w:p>
    <w:p w14:paraId="3F6B61AC" w14:textId="1101EB10" w:rsidR="00E41975" w:rsidRDefault="00E500C0" w:rsidP="00351174">
      <w:pPr>
        <w:pStyle w:val="BodyText1"/>
        <w:spacing w:line="276" w:lineRule="auto"/>
        <w:jc w:val="both"/>
        <w:rPr>
          <w:sz w:val="22"/>
          <w:szCs w:val="22"/>
          <w:lang w:val="en-US"/>
        </w:rPr>
      </w:pPr>
      <w:r w:rsidRPr="00E500C0">
        <w:rPr>
          <w:sz w:val="22"/>
          <w:szCs w:val="22"/>
          <w:lang w:val="en-US"/>
        </w:rPr>
        <w:t>This first chapter is clarifying the key processes that are included to the FORMIS training</w:t>
      </w:r>
      <w:r w:rsidR="00E41975">
        <w:rPr>
          <w:sz w:val="22"/>
          <w:szCs w:val="22"/>
          <w:lang w:val="en-US"/>
        </w:rPr>
        <w:t>. Each training process is explained more detailed in the next chapter. There are also chapters that explains FORMIS training processes in each</w:t>
      </w:r>
      <w:r w:rsidRPr="00E500C0">
        <w:rPr>
          <w:sz w:val="22"/>
          <w:szCs w:val="22"/>
          <w:lang w:val="en-US"/>
        </w:rPr>
        <w:t xml:space="preserve"> administrative level to clarify the training management </w:t>
      </w:r>
      <w:r w:rsidR="00E41975">
        <w:rPr>
          <w:sz w:val="22"/>
          <w:szCs w:val="22"/>
          <w:lang w:val="en-US"/>
        </w:rPr>
        <w:t>differences from central to local level</w:t>
      </w:r>
      <w:r w:rsidRPr="00E500C0">
        <w:rPr>
          <w:sz w:val="22"/>
          <w:szCs w:val="22"/>
          <w:lang w:val="en-US"/>
        </w:rPr>
        <w:t xml:space="preserve">. </w:t>
      </w:r>
    </w:p>
    <w:p w14:paraId="029F8432" w14:textId="158ED6A8" w:rsidR="00AD206E" w:rsidRPr="00E500C0" w:rsidRDefault="0093636E" w:rsidP="00351174">
      <w:pPr>
        <w:pStyle w:val="BodyText1"/>
        <w:spacing w:line="276" w:lineRule="auto"/>
        <w:jc w:val="both"/>
        <w:rPr>
          <w:sz w:val="22"/>
          <w:szCs w:val="22"/>
          <w:lang w:val="en-US"/>
        </w:rPr>
      </w:pPr>
      <w:r w:rsidRPr="00E500C0">
        <w:rPr>
          <w:sz w:val="22"/>
          <w:szCs w:val="22"/>
          <w:lang w:val="en-US"/>
        </w:rPr>
        <w:t>FORMIS Training including following processes:</w:t>
      </w:r>
    </w:p>
    <w:p w14:paraId="0B2F8CB5" w14:textId="369467AC" w:rsidR="0093636E" w:rsidRPr="00E500C0" w:rsidRDefault="0093636E" w:rsidP="00351174">
      <w:pPr>
        <w:pStyle w:val="BodyText1"/>
        <w:numPr>
          <w:ilvl w:val="0"/>
          <w:numId w:val="26"/>
        </w:numPr>
        <w:spacing w:line="276" w:lineRule="auto"/>
        <w:jc w:val="both"/>
        <w:rPr>
          <w:sz w:val="22"/>
          <w:szCs w:val="22"/>
          <w:lang w:val="en-US"/>
        </w:rPr>
      </w:pPr>
      <w:r w:rsidRPr="00E500C0">
        <w:rPr>
          <w:sz w:val="22"/>
          <w:szCs w:val="22"/>
          <w:lang w:val="en-US"/>
        </w:rPr>
        <w:t>Training need assessment (in each administrative level)</w:t>
      </w:r>
    </w:p>
    <w:p w14:paraId="5BAFC63A" w14:textId="12D6BABB" w:rsidR="0093636E" w:rsidRPr="00E500C0" w:rsidRDefault="0093636E" w:rsidP="00351174">
      <w:pPr>
        <w:pStyle w:val="BodyText1"/>
        <w:numPr>
          <w:ilvl w:val="1"/>
          <w:numId w:val="26"/>
        </w:numPr>
        <w:spacing w:line="276" w:lineRule="auto"/>
        <w:jc w:val="both"/>
        <w:rPr>
          <w:sz w:val="22"/>
          <w:szCs w:val="22"/>
          <w:lang w:val="en-US"/>
        </w:rPr>
      </w:pPr>
      <w:r w:rsidRPr="00E500C0">
        <w:rPr>
          <w:sz w:val="22"/>
          <w:szCs w:val="22"/>
          <w:lang w:val="en-US"/>
        </w:rPr>
        <w:t>User policy (amount of needed users among different stakeholder groups)</w:t>
      </w:r>
    </w:p>
    <w:p w14:paraId="6B1EFEE7" w14:textId="46F75DE2" w:rsidR="00E500C0" w:rsidRPr="00E500C0" w:rsidRDefault="00792241" w:rsidP="00351174">
      <w:pPr>
        <w:pStyle w:val="BodyText1"/>
        <w:numPr>
          <w:ilvl w:val="1"/>
          <w:numId w:val="26"/>
        </w:numPr>
        <w:spacing w:line="276" w:lineRule="auto"/>
        <w:jc w:val="both"/>
        <w:rPr>
          <w:sz w:val="22"/>
          <w:szCs w:val="22"/>
          <w:lang w:val="en-US"/>
        </w:rPr>
      </w:pPr>
      <w:r w:rsidRPr="00E500C0">
        <w:rPr>
          <w:sz w:val="22"/>
          <w:szCs w:val="22"/>
          <w:lang w:val="en-US"/>
        </w:rPr>
        <w:t xml:space="preserve">Needed capacity </w:t>
      </w:r>
      <w:r w:rsidR="00E500C0" w:rsidRPr="00E500C0">
        <w:rPr>
          <w:sz w:val="22"/>
          <w:szCs w:val="22"/>
          <w:lang w:val="en-US"/>
        </w:rPr>
        <w:t>and skills to maintain FORMIS and to use the FORMIS applications</w:t>
      </w:r>
    </w:p>
    <w:p w14:paraId="23CDB656" w14:textId="13048C2D" w:rsidR="00E41975" w:rsidRDefault="00E41975" w:rsidP="00351174">
      <w:pPr>
        <w:pStyle w:val="BodyText1"/>
        <w:numPr>
          <w:ilvl w:val="1"/>
          <w:numId w:val="26"/>
        </w:numPr>
        <w:spacing w:line="276" w:lineRule="auto"/>
        <w:jc w:val="both"/>
        <w:rPr>
          <w:sz w:val="22"/>
          <w:szCs w:val="22"/>
          <w:lang w:val="en-US"/>
        </w:rPr>
      </w:pPr>
      <w:r>
        <w:rPr>
          <w:sz w:val="22"/>
          <w:szCs w:val="22"/>
          <w:lang w:val="en-US"/>
        </w:rPr>
        <w:t>Capacity incensement strategy: Training, recruiting, outsourcing (budget and planning)</w:t>
      </w:r>
    </w:p>
    <w:p w14:paraId="218D3518" w14:textId="25D8C9C6" w:rsidR="00E500C0"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t>C</w:t>
      </w:r>
      <w:r w:rsidR="00792241" w:rsidRPr="00E500C0">
        <w:rPr>
          <w:sz w:val="22"/>
          <w:szCs w:val="22"/>
          <w:lang w:val="en-US"/>
        </w:rPr>
        <w:t>urriculums</w:t>
      </w:r>
      <w:r w:rsidRPr="00E500C0">
        <w:rPr>
          <w:sz w:val="22"/>
          <w:szCs w:val="22"/>
          <w:lang w:val="en-US"/>
        </w:rPr>
        <w:t xml:space="preserve"> based on the needed skills</w:t>
      </w:r>
    </w:p>
    <w:p w14:paraId="0DE0C84E" w14:textId="6A63D060" w:rsidR="00E500C0" w:rsidRPr="00E500C0" w:rsidRDefault="00E500C0" w:rsidP="00351174">
      <w:pPr>
        <w:pStyle w:val="BodyText1"/>
        <w:numPr>
          <w:ilvl w:val="0"/>
          <w:numId w:val="26"/>
        </w:numPr>
        <w:spacing w:line="276" w:lineRule="auto"/>
        <w:jc w:val="both"/>
        <w:rPr>
          <w:sz w:val="22"/>
          <w:szCs w:val="22"/>
          <w:lang w:val="en-US"/>
        </w:rPr>
      </w:pPr>
      <w:r w:rsidRPr="00E500C0">
        <w:rPr>
          <w:sz w:val="22"/>
          <w:szCs w:val="22"/>
          <w:lang w:val="en-US"/>
        </w:rPr>
        <w:t>Training organization and leadership</w:t>
      </w:r>
    </w:p>
    <w:p w14:paraId="42DE6F62" w14:textId="6B027633" w:rsidR="00E500C0"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t>Official mandate to provide training</w:t>
      </w:r>
    </w:p>
    <w:p w14:paraId="123DE18C" w14:textId="3D61CA7A" w:rsidR="00E500C0"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t>Training preparations (preparing agenda, preparing schedule and venue, invitations to trainees and trainers, permissions, material preparations</w:t>
      </w:r>
      <w:proofErr w:type="gramStart"/>
      <w:r w:rsidRPr="00E500C0">
        <w:rPr>
          <w:sz w:val="22"/>
          <w:szCs w:val="22"/>
          <w:lang w:val="en-US"/>
        </w:rPr>
        <w:t>,..</w:t>
      </w:r>
      <w:proofErr w:type="gramEnd"/>
      <w:r w:rsidRPr="00E500C0">
        <w:rPr>
          <w:sz w:val="22"/>
          <w:szCs w:val="22"/>
          <w:lang w:val="en-US"/>
        </w:rPr>
        <w:t>)</w:t>
      </w:r>
    </w:p>
    <w:p w14:paraId="0518B143" w14:textId="3C87B61A" w:rsidR="00E500C0"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t>Organization skills to run training course (moderating skills, timing, leadership and general training management skills)</w:t>
      </w:r>
    </w:p>
    <w:p w14:paraId="0E0642CD" w14:textId="213D7443" w:rsidR="00E500C0"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t>Training feedback collection and reporting (training quality improvement and result-based management)</w:t>
      </w:r>
    </w:p>
    <w:p w14:paraId="32EFDA3F" w14:textId="16263150" w:rsidR="0093636E" w:rsidRPr="00E500C0" w:rsidRDefault="0093636E" w:rsidP="00351174">
      <w:pPr>
        <w:pStyle w:val="BodyText1"/>
        <w:numPr>
          <w:ilvl w:val="0"/>
          <w:numId w:val="26"/>
        </w:numPr>
        <w:spacing w:line="276" w:lineRule="auto"/>
        <w:jc w:val="both"/>
        <w:rPr>
          <w:sz w:val="22"/>
          <w:szCs w:val="22"/>
          <w:lang w:val="en-US"/>
        </w:rPr>
      </w:pPr>
      <w:r w:rsidRPr="00E500C0">
        <w:rPr>
          <w:sz w:val="22"/>
          <w:szCs w:val="22"/>
          <w:lang w:val="en-US"/>
        </w:rPr>
        <w:t>Training material management</w:t>
      </w:r>
    </w:p>
    <w:p w14:paraId="765A0194" w14:textId="0B7091F1" w:rsidR="0093636E" w:rsidRDefault="0093636E" w:rsidP="00351174">
      <w:pPr>
        <w:pStyle w:val="BodyText1"/>
        <w:numPr>
          <w:ilvl w:val="1"/>
          <w:numId w:val="26"/>
        </w:numPr>
        <w:spacing w:line="276" w:lineRule="auto"/>
        <w:jc w:val="both"/>
        <w:rPr>
          <w:sz w:val="22"/>
          <w:szCs w:val="22"/>
          <w:lang w:val="en-US"/>
        </w:rPr>
      </w:pPr>
      <w:r w:rsidRPr="00E500C0">
        <w:rPr>
          <w:sz w:val="22"/>
          <w:szCs w:val="22"/>
          <w:lang w:val="en-US"/>
        </w:rPr>
        <w:t>Guidelines</w:t>
      </w:r>
    </w:p>
    <w:p w14:paraId="6384DDD6" w14:textId="77777777" w:rsidR="00DE44D9" w:rsidRPr="00E500C0" w:rsidRDefault="00DE44D9" w:rsidP="00351174">
      <w:pPr>
        <w:pStyle w:val="BodyText1"/>
        <w:numPr>
          <w:ilvl w:val="1"/>
          <w:numId w:val="26"/>
        </w:numPr>
        <w:spacing w:line="276" w:lineRule="auto"/>
        <w:jc w:val="both"/>
        <w:rPr>
          <w:sz w:val="22"/>
          <w:szCs w:val="22"/>
          <w:lang w:val="en-US"/>
        </w:rPr>
      </w:pPr>
      <w:r w:rsidRPr="00E500C0">
        <w:rPr>
          <w:sz w:val="22"/>
          <w:szCs w:val="22"/>
          <w:lang w:val="en-US"/>
        </w:rPr>
        <w:t>Exercises</w:t>
      </w:r>
    </w:p>
    <w:p w14:paraId="6DA81043" w14:textId="7B3F528D" w:rsidR="00DE44D9" w:rsidRPr="00E500C0" w:rsidRDefault="00DE44D9" w:rsidP="00351174">
      <w:pPr>
        <w:pStyle w:val="BodyText1"/>
        <w:numPr>
          <w:ilvl w:val="1"/>
          <w:numId w:val="26"/>
        </w:numPr>
        <w:spacing w:line="276" w:lineRule="auto"/>
        <w:jc w:val="both"/>
        <w:rPr>
          <w:sz w:val="22"/>
          <w:szCs w:val="22"/>
          <w:lang w:val="en-US"/>
        </w:rPr>
      </w:pPr>
      <w:r>
        <w:rPr>
          <w:sz w:val="22"/>
          <w:szCs w:val="22"/>
          <w:lang w:val="en-US"/>
        </w:rPr>
        <w:t>Lectures / PowerPoints / Webinars</w:t>
      </w:r>
    </w:p>
    <w:p w14:paraId="4F0EF241" w14:textId="7ECBD4E5" w:rsidR="0093636E" w:rsidRPr="00E500C0" w:rsidRDefault="0093636E" w:rsidP="00351174">
      <w:pPr>
        <w:pStyle w:val="BodyText1"/>
        <w:numPr>
          <w:ilvl w:val="1"/>
          <w:numId w:val="26"/>
        </w:numPr>
        <w:spacing w:line="276" w:lineRule="auto"/>
        <w:jc w:val="both"/>
        <w:rPr>
          <w:sz w:val="22"/>
          <w:szCs w:val="22"/>
          <w:lang w:val="en-US"/>
        </w:rPr>
      </w:pPr>
      <w:r w:rsidRPr="00E500C0">
        <w:rPr>
          <w:sz w:val="22"/>
          <w:szCs w:val="22"/>
          <w:lang w:val="en-US"/>
        </w:rPr>
        <w:t>Video materials</w:t>
      </w:r>
    </w:p>
    <w:p w14:paraId="6CB34F8C" w14:textId="1BACA885" w:rsidR="0093636E" w:rsidRDefault="0093636E" w:rsidP="00351174">
      <w:pPr>
        <w:pStyle w:val="BodyText1"/>
        <w:numPr>
          <w:ilvl w:val="1"/>
          <w:numId w:val="26"/>
        </w:numPr>
        <w:spacing w:line="276" w:lineRule="auto"/>
        <w:jc w:val="both"/>
        <w:rPr>
          <w:sz w:val="22"/>
          <w:szCs w:val="22"/>
          <w:lang w:val="en-US"/>
        </w:rPr>
      </w:pPr>
      <w:r w:rsidRPr="00E500C0">
        <w:rPr>
          <w:sz w:val="22"/>
          <w:szCs w:val="22"/>
          <w:lang w:val="en-US"/>
        </w:rPr>
        <w:t>Courses</w:t>
      </w:r>
    </w:p>
    <w:p w14:paraId="474ED612" w14:textId="36774B47" w:rsidR="00DE44D9" w:rsidRDefault="00DE44D9" w:rsidP="00351174">
      <w:pPr>
        <w:pStyle w:val="BodyText1"/>
        <w:numPr>
          <w:ilvl w:val="1"/>
          <w:numId w:val="26"/>
        </w:numPr>
        <w:spacing w:line="276" w:lineRule="auto"/>
        <w:jc w:val="both"/>
        <w:rPr>
          <w:sz w:val="22"/>
          <w:szCs w:val="22"/>
          <w:lang w:val="en-US"/>
        </w:rPr>
      </w:pPr>
      <w:r>
        <w:rPr>
          <w:sz w:val="22"/>
          <w:szCs w:val="22"/>
          <w:lang w:val="en-US"/>
        </w:rPr>
        <w:t>Curriculums</w:t>
      </w:r>
    </w:p>
    <w:p w14:paraId="6C992A5B" w14:textId="75E94A60" w:rsidR="00DE44D9" w:rsidRDefault="00DE44D9" w:rsidP="00351174">
      <w:pPr>
        <w:pStyle w:val="BodyText1"/>
        <w:numPr>
          <w:ilvl w:val="1"/>
          <w:numId w:val="26"/>
        </w:numPr>
        <w:spacing w:line="276" w:lineRule="auto"/>
        <w:jc w:val="both"/>
        <w:rPr>
          <w:sz w:val="22"/>
          <w:szCs w:val="22"/>
          <w:lang w:val="en-US"/>
        </w:rPr>
      </w:pPr>
      <w:r>
        <w:rPr>
          <w:sz w:val="22"/>
          <w:szCs w:val="22"/>
          <w:lang w:val="en-US"/>
        </w:rPr>
        <w:t>Training material quality management</w:t>
      </w:r>
    </w:p>
    <w:p w14:paraId="0BAFB45D" w14:textId="49A4412D" w:rsidR="00DE44D9" w:rsidRPr="00DE44D9" w:rsidRDefault="00DE44D9" w:rsidP="00351174">
      <w:pPr>
        <w:pStyle w:val="BodyText1"/>
        <w:numPr>
          <w:ilvl w:val="1"/>
          <w:numId w:val="26"/>
        </w:numPr>
        <w:spacing w:line="276" w:lineRule="auto"/>
        <w:jc w:val="both"/>
        <w:rPr>
          <w:sz w:val="22"/>
          <w:szCs w:val="22"/>
          <w:lang w:val="en-US"/>
        </w:rPr>
      </w:pPr>
      <w:r>
        <w:rPr>
          <w:sz w:val="22"/>
          <w:szCs w:val="22"/>
          <w:lang w:val="en-US"/>
        </w:rPr>
        <w:t>Training material improvement and development</w:t>
      </w:r>
    </w:p>
    <w:p w14:paraId="124D2C4F" w14:textId="72C5B681" w:rsidR="00E500C0" w:rsidRPr="00E500C0" w:rsidRDefault="000D7A12" w:rsidP="00351174">
      <w:pPr>
        <w:pStyle w:val="BodyText1"/>
        <w:numPr>
          <w:ilvl w:val="0"/>
          <w:numId w:val="26"/>
        </w:numPr>
        <w:spacing w:line="276" w:lineRule="auto"/>
        <w:jc w:val="both"/>
        <w:rPr>
          <w:sz w:val="22"/>
          <w:szCs w:val="22"/>
          <w:lang w:val="en-US"/>
        </w:rPr>
      </w:pPr>
      <w:r>
        <w:rPr>
          <w:sz w:val="22"/>
          <w:szCs w:val="22"/>
          <w:lang w:val="en-US"/>
        </w:rPr>
        <w:t>Trainers management</w:t>
      </w:r>
    </w:p>
    <w:p w14:paraId="124C22D4" w14:textId="77777777" w:rsidR="00E500C0"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t>Training of Trainers</w:t>
      </w:r>
    </w:p>
    <w:p w14:paraId="17B00411" w14:textId="7D05EDC2" w:rsidR="00E500C0"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t>Trainer’s skills management (sufficient amount of capable trainers for each application and processes)</w:t>
      </w:r>
    </w:p>
    <w:p w14:paraId="3D86C471" w14:textId="2323F31D" w:rsidR="00E500C0"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t>Trainer’s evaluation</w:t>
      </w:r>
    </w:p>
    <w:p w14:paraId="1D5363AF" w14:textId="3082479C" w:rsidR="00E500C0"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lastRenderedPageBreak/>
        <w:t>Trainers skills’ improvement</w:t>
      </w:r>
      <w:r w:rsidR="00E41975">
        <w:rPr>
          <w:sz w:val="22"/>
          <w:szCs w:val="22"/>
          <w:lang w:val="en-US"/>
        </w:rPr>
        <w:t xml:space="preserve"> management and planning</w:t>
      </w:r>
    </w:p>
    <w:p w14:paraId="523E86AE" w14:textId="2F0FD180" w:rsidR="0093636E" w:rsidRPr="00E500C0" w:rsidRDefault="0093636E" w:rsidP="00351174">
      <w:pPr>
        <w:pStyle w:val="BodyText1"/>
        <w:numPr>
          <w:ilvl w:val="0"/>
          <w:numId w:val="26"/>
        </w:numPr>
        <w:spacing w:line="276" w:lineRule="auto"/>
        <w:jc w:val="both"/>
        <w:rPr>
          <w:sz w:val="22"/>
          <w:szCs w:val="22"/>
          <w:lang w:val="en-US"/>
        </w:rPr>
      </w:pPr>
      <w:r w:rsidRPr="00E500C0">
        <w:rPr>
          <w:sz w:val="22"/>
          <w:szCs w:val="22"/>
          <w:lang w:val="en-US"/>
        </w:rPr>
        <w:t>E-learning system management</w:t>
      </w:r>
    </w:p>
    <w:p w14:paraId="0CE4D87F" w14:textId="4E4BE5C9" w:rsidR="0093636E" w:rsidRPr="00E500C0" w:rsidRDefault="0093636E" w:rsidP="00351174">
      <w:pPr>
        <w:pStyle w:val="BodyText1"/>
        <w:numPr>
          <w:ilvl w:val="1"/>
          <w:numId w:val="26"/>
        </w:numPr>
        <w:spacing w:line="276" w:lineRule="auto"/>
        <w:jc w:val="both"/>
        <w:rPr>
          <w:sz w:val="22"/>
          <w:szCs w:val="22"/>
          <w:lang w:val="en-US"/>
        </w:rPr>
      </w:pPr>
      <w:r w:rsidRPr="00E500C0">
        <w:rPr>
          <w:sz w:val="22"/>
          <w:szCs w:val="22"/>
          <w:lang w:val="en-US"/>
        </w:rPr>
        <w:t>Overall curriculum (linked with Training material management)</w:t>
      </w:r>
    </w:p>
    <w:p w14:paraId="49C9C477" w14:textId="36426516" w:rsidR="0093636E" w:rsidRPr="00E500C0" w:rsidRDefault="0093636E" w:rsidP="00351174">
      <w:pPr>
        <w:pStyle w:val="BodyText1"/>
        <w:numPr>
          <w:ilvl w:val="1"/>
          <w:numId w:val="26"/>
        </w:numPr>
        <w:spacing w:line="276" w:lineRule="auto"/>
        <w:jc w:val="both"/>
        <w:rPr>
          <w:sz w:val="22"/>
          <w:szCs w:val="22"/>
          <w:lang w:val="en-US"/>
        </w:rPr>
      </w:pPr>
      <w:r w:rsidRPr="00E500C0">
        <w:rPr>
          <w:sz w:val="22"/>
          <w:szCs w:val="22"/>
          <w:lang w:val="en-US"/>
        </w:rPr>
        <w:t>Course management (linked with Training material management)</w:t>
      </w:r>
    </w:p>
    <w:p w14:paraId="26E5FD57" w14:textId="6904451F" w:rsidR="0093636E" w:rsidRPr="00E500C0" w:rsidRDefault="0093636E" w:rsidP="00351174">
      <w:pPr>
        <w:pStyle w:val="BodyText1"/>
        <w:numPr>
          <w:ilvl w:val="1"/>
          <w:numId w:val="26"/>
        </w:numPr>
        <w:spacing w:line="276" w:lineRule="auto"/>
        <w:jc w:val="both"/>
        <w:rPr>
          <w:sz w:val="22"/>
          <w:szCs w:val="22"/>
          <w:lang w:val="en-US"/>
        </w:rPr>
      </w:pPr>
      <w:r w:rsidRPr="00E500C0">
        <w:rPr>
          <w:sz w:val="22"/>
          <w:szCs w:val="22"/>
          <w:lang w:val="en-US"/>
        </w:rPr>
        <w:t>Material management (linked with Training material management)</w:t>
      </w:r>
    </w:p>
    <w:p w14:paraId="5FD419CA" w14:textId="5DCBC40E" w:rsidR="0093636E" w:rsidRPr="00E500C0" w:rsidRDefault="0093636E" w:rsidP="00351174">
      <w:pPr>
        <w:pStyle w:val="BodyText1"/>
        <w:numPr>
          <w:ilvl w:val="1"/>
          <w:numId w:val="26"/>
        </w:numPr>
        <w:spacing w:line="276" w:lineRule="auto"/>
        <w:jc w:val="both"/>
        <w:rPr>
          <w:sz w:val="22"/>
          <w:szCs w:val="22"/>
          <w:lang w:val="en-US"/>
        </w:rPr>
      </w:pPr>
      <w:r w:rsidRPr="00E500C0">
        <w:rPr>
          <w:sz w:val="22"/>
          <w:szCs w:val="22"/>
          <w:lang w:val="en-US"/>
        </w:rPr>
        <w:t>Competence reports</w:t>
      </w:r>
    </w:p>
    <w:p w14:paraId="50BB2630" w14:textId="36B4D4EE" w:rsidR="0093636E" w:rsidRPr="00E500C0" w:rsidRDefault="0093636E" w:rsidP="00351174">
      <w:pPr>
        <w:pStyle w:val="BodyText1"/>
        <w:numPr>
          <w:ilvl w:val="1"/>
          <w:numId w:val="26"/>
        </w:numPr>
        <w:spacing w:line="276" w:lineRule="auto"/>
        <w:jc w:val="both"/>
        <w:rPr>
          <w:sz w:val="22"/>
          <w:szCs w:val="22"/>
          <w:lang w:val="en-US"/>
        </w:rPr>
      </w:pPr>
      <w:proofErr w:type="spellStart"/>
      <w:r w:rsidRPr="00E500C0">
        <w:rPr>
          <w:sz w:val="22"/>
          <w:szCs w:val="22"/>
          <w:lang w:val="en-US"/>
        </w:rPr>
        <w:t>HelpDesk</w:t>
      </w:r>
      <w:proofErr w:type="spellEnd"/>
      <w:r w:rsidRPr="00E500C0">
        <w:rPr>
          <w:sz w:val="22"/>
          <w:szCs w:val="22"/>
          <w:lang w:val="en-US"/>
        </w:rPr>
        <w:t xml:space="preserve"> and Support</w:t>
      </w:r>
    </w:p>
    <w:p w14:paraId="65BE2946" w14:textId="6993DFF9" w:rsidR="0093636E" w:rsidRPr="00E500C0" w:rsidRDefault="0093636E" w:rsidP="00351174">
      <w:pPr>
        <w:pStyle w:val="BodyText1"/>
        <w:numPr>
          <w:ilvl w:val="1"/>
          <w:numId w:val="26"/>
        </w:numPr>
        <w:spacing w:line="276" w:lineRule="auto"/>
        <w:jc w:val="both"/>
        <w:rPr>
          <w:sz w:val="22"/>
          <w:szCs w:val="22"/>
          <w:lang w:val="en-US"/>
        </w:rPr>
      </w:pPr>
      <w:r w:rsidRPr="00E500C0">
        <w:rPr>
          <w:sz w:val="22"/>
          <w:szCs w:val="22"/>
          <w:lang w:val="en-US"/>
        </w:rPr>
        <w:t>Administrative tasks (User accounts, Course creation, Appearance, Maintenance in Server)</w:t>
      </w:r>
    </w:p>
    <w:p w14:paraId="525991F7" w14:textId="52C64663" w:rsidR="0093636E" w:rsidRPr="00E500C0" w:rsidRDefault="0093636E" w:rsidP="00351174">
      <w:pPr>
        <w:pStyle w:val="BodyText1"/>
        <w:numPr>
          <w:ilvl w:val="0"/>
          <w:numId w:val="26"/>
        </w:numPr>
        <w:spacing w:line="276" w:lineRule="auto"/>
        <w:jc w:val="both"/>
        <w:rPr>
          <w:sz w:val="22"/>
          <w:szCs w:val="22"/>
          <w:lang w:val="en-US"/>
        </w:rPr>
      </w:pPr>
      <w:proofErr w:type="spellStart"/>
      <w:r w:rsidRPr="00E500C0">
        <w:rPr>
          <w:sz w:val="22"/>
          <w:szCs w:val="22"/>
          <w:lang w:val="en-US"/>
        </w:rPr>
        <w:t>HelpDesk</w:t>
      </w:r>
      <w:proofErr w:type="spellEnd"/>
      <w:r w:rsidRPr="00E500C0">
        <w:rPr>
          <w:sz w:val="22"/>
          <w:szCs w:val="22"/>
          <w:lang w:val="en-US"/>
        </w:rPr>
        <w:t xml:space="preserve"> and application support</w:t>
      </w:r>
    </w:p>
    <w:p w14:paraId="1B87357C" w14:textId="7CAE3519" w:rsidR="0093636E" w:rsidRPr="00E500C0" w:rsidRDefault="0093636E" w:rsidP="00351174">
      <w:pPr>
        <w:pStyle w:val="BodyText1"/>
        <w:numPr>
          <w:ilvl w:val="1"/>
          <w:numId w:val="26"/>
        </w:numPr>
        <w:spacing w:line="276" w:lineRule="auto"/>
        <w:jc w:val="both"/>
        <w:rPr>
          <w:sz w:val="22"/>
          <w:szCs w:val="22"/>
          <w:lang w:val="en-US"/>
        </w:rPr>
      </w:pPr>
      <w:proofErr w:type="spellStart"/>
      <w:r w:rsidRPr="00E500C0">
        <w:rPr>
          <w:sz w:val="22"/>
          <w:szCs w:val="22"/>
          <w:lang w:val="en-US"/>
        </w:rPr>
        <w:t>HelpDesk</w:t>
      </w:r>
      <w:proofErr w:type="spellEnd"/>
      <w:r w:rsidRPr="00E500C0">
        <w:rPr>
          <w:sz w:val="22"/>
          <w:szCs w:val="22"/>
          <w:lang w:val="en-US"/>
        </w:rPr>
        <w:t xml:space="preserve"> system for each application (</w:t>
      </w:r>
      <w:r w:rsidR="00E0412F" w:rsidRPr="00E500C0">
        <w:rPr>
          <w:sz w:val="22"/>
          <w:szCs w:val="22"/>
          <w:lang w:val="en-US"/>
        </w:rPr>
        <w:t>Moodle alone is not a enough as face-to-face support is still needed)</w:t>
      </w:r>
    </w:p>
    <w:p w14:paraId="5CE5F328" w14:textId="0D1FB06E" w:rsidR="00E0412F" w:rsidRPr="00E500C0" w:rsidRDefault="00E500C0" w:rsidP="00351174">
      <w:pPr>
        <w:pStyle w:val="BodyText1"/>
        <w:numPr>
          <w:ilvl w:val="1"/>
          <w:numId w:val="26"/>
        </w:numPr>
        <w:spacing w:line="276" w:lineRule="auto"/>
        <w:jc w:val="both"/>
        <w:rPr>
          <w:sz w:val="22"/>
          <w:szCs w:val="22"/>
          <w:lang w:val="en-US"/>
        </w:rPr>
      </w:pPr>
      <w:r w:rsidRPr="00E500C0">
        <w:rPr>
          <w:sz w:val="22"/>
          <w:szCs w:val="22"/>
          <w:lang w:val="en-US"/>
        </w:rPr>
        <w:t xml:space="preserve">Monitoring and development of the </w:t>
      </w:r>
      <w:r w:rsidR="00203BC3" w:rsidRPr="00E500C0">
        <w:rPr>
          <w:sz w:val="22"/>
          <w:szCs w:val="22"/>
          <w:lang w:val="en-US"/>
        </w:rPr>
        <w:t xml:space="preserve">support process </w:t>
      </w:r>
      <w:r w:rsidR="00203BC3">
        <w:rPr>
          <w:sz w:val="22"/>
          <w:szCs w:val="22"/>
          <w:lang w:val="en-US"/>
        </w:rPr>
        <w:t xml:space="preserve">of the </w:t>
      </w:r>
      <w:proofErr w:type="spellStart"/>
      <w:r w:rsidR="00203BC3">
        <w:rPr>
          <w:sz w:val="22"/>
          <w:szCs w:val="22"/>
          <w:lang w:val="en-US"/>
        </w:rPr>
        <w:t>H</w:t>
      </w:r>
      <w:r w:rsidRPr="00E500C0">
        <w:rPr>
          <w:sz w:val="22"/>
          <w:szCs w:val="22"/>
          <w:lang w:val="en-US"/>
        </w:rPr>
        <w:t>elp</w:t>
      </w:r>
      <w:r w:rsidR="00203BC3">
        <w:rPr>
          <w:sz w:val="22"/>
          <w:szCs w:val="22"/>
          <w:lang w:val="en-US"/>
        </w:rPr>
        <w:t>D</w:t>
      </w:r>
      <w:r w:rsidRPr="00E500C0">
        <w:rPr>
          <w:sz w:val="22"/>
          <w:szCs w:val="22"/>
          <w:lang w:val="en-US"/>
        </w:rPr>
        <w:t>esk</w:t>
      </w:r>
      <w:proofErr w:type="spellEnd"/>
      <w:r w:rsidRPr="00E500C0">
        <w:rPr>
          <w:sz w:val="22"/>
          <w:szCs w:val="22"/>
          <w:lang w:val="en-US"/>
        </w:rPr>
        <w:t xml:space="preserve"> and </w:t>
      </w:r>
      <w:r w:rsidR="00203BC3">
        <w:rPr>
          <w:sz w:val="22"/>
          <w:szCs w:val="22"/>
          <w:lang w:val="en-US"/>
        </w:rPr>
        <w:t>a</w:t>
      </w:r>
      <w:r w:rsidRPr="00E500C0">
        <w:rPr>
          <w:sz w:val="22"/>
          <w:szCs w:val="22"/>
          <w:lang w:val="en-US"/>
        </w:rPr>
        <w:t xml:space="preserve">pplication </w:t>
      </w:r>
      <w:r w:rsidR="00203BC3">
        <w:rPr>
          <w:sz w:val="22"/>
          <w:szCs w:val="22"/>
          <w:lang w:val="en-US"/>
        </w:rPr>
        <w:t>support</w:t>
      </w:r>
    </w:p>
    <w:p w14:paraId="29F6A699" w14:textId="77777777" w:rsidR="0093636E" w:rsidRPr="00E500C0" w:rsidRDefault="0093636E" w:rsidP="00351174">
      <w:pPr>
        <w:pStyle w:val="BodyText1"/>
        <w:spacing w:line="276" w:lineRule="auto"/>
        <w:jc w:val="both"/>
        <w:rPr>
          <w:sz w:val="22"/>
          <w:szCs w:val="22"/>
          <w:lang w:val="en-US"/>
        </w:rPr>
      </w:pPr>
    </w:p>
    <w:p w14:paraId="5C9685B6" w14:textId="454F014F" w:rsidR="00E500C0" w:rsidRPr="00E500C0" w:rsidRDefault="00E500C0" w:rsidP="00351174">
      <w:pPr>
        <w:pStyle w:val="BodyText1"/>
        <w:spacing w:line="276" w:lineRule="auto"/>
        <w:jc w:val="both"/>
        <w:rPr>
          <w:sz w:val="22"/>
          <w:szCs w:val="22"/>
          <w:lang w:val="en-US"/>
        </w:rPr>
      </w:pPr>
      <w:r w:rsidRPr="00E500C0">
        <w:rPr>
          <w:sz w:val="22"/>
          <w:szCs w:val="22"/>
          <w:lang w:val="en-US"/>
        </w:rPr>
        <w:t>This above mentioned training management process</w:t>
      </w:r>
      <w:r w:rsidR="00E41975">
        <w:rPr>
          <w:sz w:val="22"/>
          <w:szCs w:val="22"/>
          <w:lang w:val="en-US"/>
        </w:rPr>
        <w:t>es</w:t>
      </w:r>
      <w:r w:rsidRPr="00E500C0">
        <w:rPr>
          <w:sz w:val="22"/>
          <w:szCs w:val="22"/>
          <w:lang w:val="en-US"/>
        </w:rPr>
        <w:t xml:space="preserve"> ha</w:t>
      </w:r>
      <w:r w:rsidR="00E41975">
        <w:rPr>
          <w:sz w:val="22"/>
          <w:szCs w:val="22"/>
          <w:lang w:val="en-US"/>
        </w:rPr>
        <w:t>ve</w:t>
      </w:r>
      <w:r w:rsidRPr="00E500C0">
        <w:rPr>
          <w:sz w:val="22"/>
          <w:szCs w:val="22"/>
          <w:lang w:val="en-US"/>
        </w:rPr>
        <w:t xml:space="preserve"> been defined and distinct from each other in a way that each process could be organized and managed separately or even handed-over to different </w:t>
      </w:r>
      <w:proofErr w:type="spellStart"/>
      <w:r w:rsidRPr="00E500C0">
        <w:rPr>
          <w:sz w:val="22"/>
          <w:szCs w:val="22"/>
          <w:lang w:val="en-US"/>
        </w:rPr>
        <w:t>organisations</w:t>
      </w:r>
      <w:proofErr w:type="spellEnd"/>
      <w:r w:rsidRPr="00E500C0">
        <w:rPr>
          <w:sz w:val="22"/>
          <w:szCs w:val="22"/>
          <w:lang w:val="en-US"/>
        </w:rPr>
        <w:t>. The detailed description and needed competence to take over the responsibility is described in the next chapter</w:t>
      </w:r>
      <w:r w:rsidR="00E41975">
        <w:rPr>
          <w:sz w:val="22"/>
          <w:szCs w:val="22"/>
          <w:lang w:val="en-US"/>
        </w:rPr>
        <w:t>.</w:t>
      </w:r>
    </w:p>
    <w:p w14:paraId="1A75FADE" w14:textId="3B25C4F4" w:rsidR="00E500C0" w:rsidRDefault="00E500C0" w:rsidP="00AD206E">
      <w:pPr>
        <w:pStyle w:val="BodyText1"/>
        <w:rPr>
          <w:lang w:val="en-US"/>
        </w:rPr>
      </w:pPr>
    </w:p>
    <w:p w14:paraId="3301A839" w14:textId="7CC5FAB6" w:rsidR="00E500C0" w:rsidRDefault="00E500C0" w:rsidP="0047662F">
      <w:pPr>
        <w:pStyle w:val="Heading1"/>
      </w:pPr>
      <w:bookmarkStart w:id="38" w:name="_Toc477951564"/>
      <w:r>
        <w:t>Definitions of FORMIS training processes</w:t>
      </w:r>
      <w:bookmarkEnd w:id="38"/>
    </w:p>
    <w:p w14:paraId="3FE1F7ED" w14:textId="77777777" w:rsidR="00E500C0" w:rsidRDefault="00E500C0" w:rsidP="00E500C0">
      <w:pPr>
        <w:pStyle w:val="Heading2"/>
        <w:rPr>
          <w:lang w:val="en-US"/>
        </w:rPr>
      </w:pPr>
    </w:p>
    <w:p w14:paraId="4421B265" w14:textId="2C487CB6" w:rsidR="00E500C0" w:rsidRDefault="00E500C0" w:rsidP="00E500C0">
      <w:pPr>
        <w:pStyle w:val="Heading2"/>
        <w:rPr>
          <w:lang w:val="en-US"/>
        </w:rPr>
      </w:pPr>
      <w:bookmarkStart w:id="39" w:name="_Toc477951565"/>
      <w:r>
        <w:rPr>
          <w:lang w:val="en-US"/>
        </w:rPr>
        <w:t>Training need assessment</w:t>
      </w:r>
      <w:bookmarkEnd w:id="39"/>
    </w:p>
    <w:p w14:paraId="0F9FFACD" w14:textId="79626E5E" w:rsidR="00FC080E" w:rsidRDefault="00FC080E" w:rsidP="00E500C0">
      <w:pPr>
        <w:pStyle w:val="BodyText1"/>
        <w:rPr>
          <w:lang w:val="en-US"/>
        </w:rPr>
      </w:pPr>
    </w:p>
    <w:p w14:paraId="069352C6" w14:textId="3133E916" w:rsidR="00FC080E" w:rsidRPr="0080454F" w:rsidRDefault="0080454F" w:rsidP="00351174">
      <w:pPr>
        <w:pStyle w:val="BodyText1"/>
        <w:spacing w:line="276" w:lineRule="auto"/>
        <w:jc w:val="both"/>
        <w:rPr>
          <w:sz w:val="22"/>
          <w:szCs w:val="22"/>
          <w:lang w:val="en-US"/>
        </w:rPr>
      </w:pPr>
      <w:r w:rsidRPr="0080454F">
        <w:rPr>
          <w:sz w:val="22"/>
          <w:szCs w:val="22"/>
          <w:lang w:val="en-US"/>
        </w:rPr>
        <w:t xml:space="preserve">The training need assessment is one the most important process as it provides results for </w:t>
      </w:r>
      <w:r w:rsidR="00E41975">
        <w:rPr>
          <w:sz w:val="22"/>
          <w:szCs w:val="22"/>
          <w:lang w:val="en-US"/>
        </w:rPr>
        <w:t xml:space="preserve">the </w:t>
      </w:r>
      <w:r>
        <w:rPr>
          <w:sz w:val="22"/>
          <w:szCs w:val="22"/>
          <w:lang w:val="en-US"/>
        </w:rPr>
        <w:t xml:space="preserve">activities in </w:t>
      </w:r>
      <w:r w:rsidRPr="0080454F">
        <w:rPr>
          <w:sz w:val="22"/>
          <w:szCs w:val="22"/>
          <w:lang w:val="en-US"/>
        </w:rPr>
        <w:t xml:space="preserve">other processes. Training need assessment means the activities to understand the needed capacity to do the tasks, collect the information of the current capacity and planning the activities to tackle the capacity gap between the need and current situation. The training need assessment also prevent the capacity gap </w:t>
      </w:r>
      <w:r w:rsidR="00E41975">
        <w:rPr>
          <w:sz w:val="22"/>
          <w:szCs w:val="22"/>
          <w:lang w:val="en-US"/>
        </w:rPr>
        <w:t>in future because of job rotation or changing environment.</w:t>
      </w:r>
    </w:p>
    <w:p w14:paraId="1FC491C8" w14:textId="1764D697" w:rsidR="0030396C" w:rsidRPr="0080454F" w:rsidRDefault="0080454F" w:rsidP="00351174">
      <w:pPr>
        <w:pStyle w:val="BodyText1"/>
        <w:spacing w:line="276" w:lineRule="auto"/>
        <w:jc w:val="both"/>
        <w:rPr>
          <w:sz w:val="22"/>
          <w:szCs w:val="22"/>
          <w:lang w:val="en-US"/>
        </w:rPr>
      </w:pPr>
      <w:r w:rsidRPr="0080454F">
        <w:rPr>
          <w:noProof/>
          <w:sz w:val="22"/>
          <w:szCs w:val="22"/>
          <w:lang w:eastAsia="fi-FI" w:bidi="ar-SA"/>
        </w:rPr>
        <w:lastRenderedPageBreak/>
        <w:drawing>
          <wp:inline distT="0" distB="0" distL="0" distR="0" wp14:anchorId="71B69735" wp14:editId="437C1207">
            <wp:extent cx="4533900" cy="262509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564" cy="2638214"/>
                    </a:xfrm>
                    <a:prstGeom prst="rect">
                      <a:avLst/>
                    </a:prstGeom>
                    <a:noFill/>
                  </pic:spPr>
                </pic:pic>
              </a:graphicData>
            </a:graphic>
          </wp:inline>
        </w:drawing>
      </w:r>
    </w:p>
    <w:p w14:paraId="7EE68FB8" w14:textId="688DF845" w:rsidR="0080454F" w:rsidRDefault="0080454F" w:rsidP="00351174">
      <w:pPr>
        <w:pStyle w:val="BodyText1"/>
        <w:tabs>
          <w:tab w:val="left" w:pos="2700"/>
        </w:tabs>
        <w:spacing w:line="276" w:lineRule="auto"/>
        <w:jc w:val="both"/>
        <w:rPr>
          <w:sz w:val="22"/>
          <w:szCs w:val="22"/>
          <w:lang w:val="en-US"/>
        </w:rPr>
      </w:pPr>
      <w:r w:rsidRPr="0080454F">
        <w:rPr>
          <w:sz w:val="22"/>
          <w:szCs w:val="22"/>
          <w:lang w:val="en-US"/>
        </w:rPr>
        <w:t>It is good to understand that sometimes the training might not be the only solution for the needed capacity as it is possible to recruit or outsource/buy the service to fulfill the need.</w:t>
      </w:r>
    </w:p>
    <w:p w14:paraId="049BCC79" w14:textId="1DDCCD8C" w:rsidR="00D4795B" w:rsidRDefault="0080454F" w:rsidP="00351174">
      <w:pPr>
        <w:pStyle w:val="BodyText1"/>
        <w:tabs>
          <w:tab w:val="left" w:pos="2700"/>
        </w:tabs>
        <w:spacing w:line="276" w:lineRule="auto"/>
        <w:jc w:val="both"/>
        <w:rPr>
          <w:sz w:val="22"/>
          <w:szCs w:val="22"/>
          <w:lang w:val="en-US"/>
        </w:rPr>
      </w:pPr>
      <w:r>
        <w:rPr>
          <w:sz w:val="22"/>
          <w:szCs w:val="22"/>
          <w:lang w:val="en-US"/>
        </w:rPr>
        <w:t>Training need assessment start with the analysis what competence is needed to run and maintain the activities. It means that each job profiles</w:t>
      </w:r>
      <w:r w:rsidR="00350778">
        <w:rPr>
          <w:sz w:val="22"/>
          <w:szCs w:val="22"/>
          <w:lang w:val="en-US"/>
        </w:rPr>
        <w:t xml:space="preserve"> </w:t>
      </w:r>
      <w:r>
        <w:rPr>
          <w:sz w:val="22"/>
          <w:szCs w:val="22"/>
          <w:lang w:val="en-US"/>
        </w:rPr>
        <w:t>need to be defined</w:t>
      </w:r>
      <w:r w:rsidR="00350778">
        <w:rPr>
          <w:sz w:val="22"/>
          <w:szCs w:val="22"/>
          <w:lang w:val="en-US"/>
        </w:rPr>
        <w:t xml:space="preserve"> in order to run the activities</w:t>
      </w:r>
      <w:r w:rsidR="00D4795B">
        <w:rPr>
          <w:sz w:val="22"/>
          <w:szCs w:val="22"/>
          <w:lang w:val="en-US"/>
        </w:rPr>
        <w:t>.</w:t>
      </w:r>
      <w:r>
        <w:rPr>
          <w:sz w:val="22"/>
          <w:szCs w:val="22"/>
          <w:lang w:val="en-US"/>
        </w:rPr>
        <w:t xml:space="preserve"> </w:t>
      </w:r>
      <w:r w:rsidR="00D4795B">
        <w:rPr>
          <w:sz w:val="22"/>
          <w:szCs w:val="22"/>
          <w:lang w:val="en-US"/>
        </w:rPr>
        <w:t>After that, each profile need to be analyzed to understand the skills and capacity that is needed for that position</w:t>
      </w:r>
      <w:r>
        <w:rPr>
          <w:sz w:val="22"/>
          <w:szCs w:val="22"/>
          <w:lang w:val="en-US"/>
        </w:rPr>
        <w:t>.</w:t>
      </w:r>
    </w:p>
    <w:p w14:paraId="32CA0802" w14:textId="03D780FE" w:rsidR="0080454F" w:rsidRDefault="005C3EE0" w:rsidP="00351174">
      <w:pPr>
        <w:pStyle w:val="BodyText1"/>
        <w:tabs>
          <w:tab w:val="left" w:pos="2700"/>
        </w:tabs>
        <w:spacing w:line="276" w:lineRule="auto"/>
        <w:jc w:val="both"/>
        <w:rPr>
          <w:sz w:val="22"/>
          <w:szCs w:val="22"/>
          <w:lang w:val="en-US"/>
        </w:rPr>
      </w:pPr>
      <w:r>
        <w:rPr>
          <w:sz w:val="22"/>
          <w:szCs w:val="22"/>
          <w:lang w:val="en-US"/>
        </w:rPr>
        <w:t xml:space="preserve">For example, if district have 10 000 ha and according to the interview of the rangers, it is needed to have 2 persons to keep the database updated using FRMS </w:t>
      </w:r>
      <w:r w:rsidR="00D4795B">
        <w:rPr>
          <w:sz w:val="22"/>
          <w:szCs w:val="22"/>
          <w:lang w:val="en-US"/>
        </w:rPr>
        <w:t>(</w:t>
      </w:r>
      <w:r>
        <w:rPr>
          <w:sz w:val="22"/>
          <w:szCs w:val="22"/>
          <w:lang w:val="en-US"/>
        </w:rPr>
        <w:t>for all the communes</w:t>
      </w:r>
      <w:r w:rsidR="00D4795B">
        <w:rPr>
          <w:sz w:val="22"/>
          <w:szCs w:val="22"/>
          <w:lang w:val="en-US"/>
        </w:rPr>
        <w:t>)</w:t>
      </w:r>
      <w:r>
        <w:rPr>
          <w:sz w:val="22"/>
          <w:szCs w:val="22"/>
          <w:lang w:val="en-US"/>
        </w:rPr>
        <w:t xml:space="preserve"> and 1</w:t>
      </w:r>
      <w:r w:rsidR="00D4795B">
        <w:rPr>
          <w:sz w:val="22"/>
          <w:szCs w:val="22"/>
          <w:lang w:val="en-US"/>
        </w:rPr>
        <w:t>0</w:t>
      </w:r>
      <w:r>
        <w:rPr>
          <w:sz w:val="22"/>
          <w:szCs w:val="22"/>
          <w:lang w:val="en-US"/>
        </w:rPr>
        <w:t xml:space="preserve"> people to collect and monitor the changes in forest </w:t>
      </w:r>
      <w:r w:rsidR="00D4795B">
        <w:rPr>
          <w:sz w:val="22"/>
          <w:szCs w:val="22"/>
          <w:lang w:val="en-US"/>
        </w:rPr>
        <w:t xml:space="preserve"> by field measurements </w:t>
      </w:r>
      <w:r>
        <w:rPr>
          <w:sz w:val="22"/>
          <w:szCs w:val="22"/>
          <w:lang w:val="en-US"/>
        </w:rPr>
        <w:t>(providing data for updating)</w:t>
      </w:r>
      <w:r w:rsidR="00D4795B">
        <w:rPr>
          <w:sz w:val="22"/>
          <w:szCs w:val="22"/>
          <w:lang w:val="en-US"/>
        </w:rPr>
        <w:t>,</w:t>
      </w:r>
      <w:r>
        <w:rPr>
          <w:sz w:val="22"/>
          <w:szCs w:val="22"/>
          <w:lang w:val="en-US"/>
        </w:rPr>
        <w:t xml:space="preserve"> </w:t>
      </w:r>
      <w:r w:rsidR="00D4795B">
        <w:rPr>
          <w:sz w:val="22"/>
          <w:szCs w:val="22"/>
          <w:lang w:val="en-US"/>
        </w:rPr>
        <w:t>t</w:t>
      </w:r>
      <w:r>
        <w:rPr>
          <w:sz w:val="22"/>
          <w:szCs w:val="22"/>
          <w:lang w:val="en-US"/>
        </w:rPr>
        <w:t>hen there will be two job profiles: one for using the FRMS to keep the database update (Data entry) and one for collecting or gathering the information of the changes from different sources or using different methods</w:t>
      </w:r>
      <w:r w:rsidR="00D4795B">
        <w:rPr>
          <w:sz w:val="22"/>
          <w:szCs w:val="22"/>
          <w:lang w:val="en-US"/>
        </w:rPr>
        <w:t xml:space="preserve"> (Data provider / Data collector)</w:t>
      </w:r>
      <w:r>
        <w:rPr>
          <w:sz w:val="22"/>
          <w:szCs w:val="22"/>
          <w:lang w:val="en-US"/>
        </w:rPr>
        <w:t>. The first profile would need higher competence in GIS and IT skills and the second profile more higher competence in field inventory skills such as use of GPS devices. For each job roles, it is needed to define what kind of tasks they need to run and then</w:t>
      </w:r>
      <w:r w:rsidR="00AE47C6">
        <w:rPr>
          <w:sz w:val="22"/>
          <w:szCs w:val="22"/>
          <w:lang w:val="en-US"/>
        </w:rPr>
        <w:t xml:space="preserve"> define</w:t>
      </w:r>
      <w:r>
        <w:rPr>
          <w:sz w:val="22"/>
          <w:szCs w:val="22"/>
          <w:lang w:val="en-US"/>
        </w:rPr>
        <w:t xml:space="preserve"> the skill that is needed</w:t>
      </w:r>
      <w:r w:rsidR="00AE47C6">
        <w:rPr>
          <w:sz w:val="22"/>
          <w:szCs w:val="22"/>
          <w:lang w:val="en-US"/>
        </w:rPr>
        <w:t xml:space="preserve"> for those tasks</w:t>
      </w:r>
      <w:r>
        <w:rPr>
          <w:sz w:val="22"/>
          <w:szCs w:val="22"/>
          <w:lang w:val="en-US"/>
        </w:rPr>
        <w:t xml:space="preserve">. </w:t>
      </w:r>
      <w:r w:rsidR="00350778">
        <w:rPr>
          <w:sz w:val="22"/>
          <w:szCs w:val="22"/>
          <w:lang w:val="en-US"/>
        </w:rPr>
        <w:t xml:space="preserve">Also, it is important to </w:t>
      </w:r>
      <w:proofErr w:type="spellStart"/>
      <w:r w:rsidR="00350778">
        <w:rPr>
          <w:sz w:val="22"/>
          <w:szCs w:val="22"/>
          <w:lang w:val="en-US"/>
        </w:rPr>
        <w:t>analyse</w:t>
      </w:r>
      <w:proofErr w:type="spellEnd"/>
      <w:r w:rsidR="00350778">
        <w:rPr>
          <w:sz w:val="22"/>
          <w:szCs w:val="22"/>
          <w:lang w:val="en-US"/>
        </w:rPr>
        <w:t xml:space="preserve"> the situation how many persons are needed for each job profile. Finally,</w:t>
      </w:r>
      <w:r>
        <w:rPr>
          <w:sz w:val="22"/>
          <w:szCs w:val="22"/>
          <w:lang w:val="en-US"/>
        </w:rPr>
        <w:t xml:space="preserve"> it</w:t>
      </w:r>
      <w:r w:rsidR="00350778">
        <w:rPr>
          <w:sz w:val="22"/>
          <w:szCs w:val="22"/>
          <w:lang w:val="en-US"/>
        </w:rPr>
        <w:t xml:space="preserve"> is</w:t>
      </w:r>
      <w:r>
        <w:rPr>
          <w:sz w:val="22"/>
          <w:szCs w:val="22"/>
          <w:lang w:val="en-US"/>
        </w:rPr>
        <w:t xml:space="preserve"> need</w:t>
      </w:r>
      <w:r w:rsidR="00350778">
        <w:rPr>
          <w:sz w:val="22"/>
          <w:szCs w:val="22"/>
          <w:lang w:val="en-US"/>
        </w:rPr>
        <w:t xml:space="preserve">ed </w:t>
      </w:r>
      <w:r>
        <w:rPr>
          <w:sz w:val="22"/>
          <w:szCs w:val="22"/>
          <w:lang w:val="en-US"/>
        </w:rPr>
        <w:t xml:space="preserve">to survey, what is the current competence or </w:t>
      </w:r>
      <w:r w:rsidR="00350778">
        <w:rPr>
          <w:sz w:val="22"/>
          <w:szCs w:val="22"/>
          <w:lang w:val="en-US"/>
        </w:rPr>
        <w:t xml:space="preserve">what will be the </w:t>
      </w:r>
      <w:r>
        <w:rPr>
          <w:sz w:val="22"/>
          <w:szCs w:val="22"/>
          <w:lang w:val="en-US"/>
        </w:rPr>
        <w:t>future situation of the competence</w:t>
      </w:r>
      <w:r w:rsidR="00AE47C6">
        <w:rPr>
          <w:sz w:val="22"/>
          <w:szCs w:val="22"/>
          <w:lang w:val="en-US"/>
        </w:rPr>
        <w:t xml:space="preserve">. The competence can be changed, </w:t>
      </w:r>
      <w:r>
        <w:rPr>
          <w:sz w:val="22"/>
          <w:szCs w:val="22"/>
          <w:lang w:val="en-US"/>
        </w:rPr>
        <w:t>for exam</w:t>
      </w:r>
      <w:r w:rsidR="00AE47C6">
        <w:rPr>
          <w:sz w:val="22"/>
          <w:szCs w:val="22"/>
          <w:lang w:val="en-US"/>
        </w:rPr>
        <w:t xml:space="preserve">ple because of the job rotation. It is needed </w:t>
      </w:r>
      <w:r>
        <w:rPr>
          <w:sz w:val="22"/>
          <w:szCs w:val="22"/>
          <w:lang w:val="en-US"/>
        </w:rPr>
        <w:t xml:space="preserve">to plan </w:t>
      </w:r>
      <w:r w:rsidR="00AE47C6">
        <w:rPr>
          <w:sz w:val="22"/>
          <w:szCs w:val="22"/>
          <w:lang w:val="en-US"/>
        </w:rPr>
        <w:t xml:space="preserve">the </w:t>
      </w:r>
      <w:r>
        <w:rPr>
          <w:sz w:val="22"/>
          <w:szCs w:val="22"/>
          <w:lang w:val="en-US"/>
        </w:rPr>
        <w:t>act</w:t>
      </w:r>
      <w:r w:rsidR="00AE47C6">
        <w:rPr>
          <w:sz w:val="22"/>
          <w:szCs w:val="22"/>
          <w:lang w:val="en-US"/>
        </w:rPr>
        <w:t>ions</w:t>
      </w:r>
      <w:r>
        <w:rPr>
          <w:sz w:val="22"/>
          <w:szCs w:val="22"/>
          <w:lang w:val="en-US"/>
        </w:rPr>
        <w:t xml:space="preserve"> or training to make sure there will be capacity to run the activities </w:t>
      </w:r>
      <w:r w:rsidR="00AE47C6">
        <w:rPr>
          <w:sz w:val="22"/>
          <w:szCs w:val="22"/>
          <w:lang w:val="en-US"/>
        </w:rPr>
        <w:t>now and in future</w:t>
      </w:r>
      <w:r>
        <w:rPr>
          <w:sz w:val="22"/>
          <w:szCs w:val="22"/>
          <w:lang w:val="en-US"/>
        </w:rPr>
        <w:t>.</w:t>
      </w:r>
    </w:p>
    <w:p w14:paraId="6FCF87C3" w14:textId="2FCBABB5" w:rsidR="0041590B" w:rsidRDefault="00D4795B" w:rsidP="00351174">
      <w:pPr>
        <w:pStyle w:val="BodyText1"/>
        <w:tabs>
          <w:tab w:val="left" w:pos="2700"/>
        </w:tabs>
        <w:spacing w:line="276" w:lineRule="auto"/>
        <w:jc w:val="both"/>
        <w:rPr>
          <w:sz w:val="22"/>
          <w:szCs w:val="22"/>
          <w:lang w:val="en-US"/>
        </w:rPr>
      </w:pPr>
      <w:r>
        <w:rPr>
          <w:noProof/>
          <w:sz w:val="22"/>
          <w:szCs w:val="22"/>
          <w:lang w:eastAsia="fi-FI" w:bidi="ar-SA"/>
        </w:rPr>
        <w:lastRenderedPageBreak/>
        <w:drawing>
          <wp:inline distT="0" distB="0" distL="0" distR="0" wp14:anchorId="72422BB9" wp14:editId="1E29FA6E">
            <wp:extent cx="6235467" cy="31719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5427" cy="3182092"/>
                    </a:xfrm>
                    <a:prstGeom prst="rect">
                      <a:avLst/>
                    </a:prstGeom>
                    <a:noFill/>
                  </pic:spPr>
                </pic:pic>
              </a:graphicData>
            </a:graphic>
          </wp:inline>
        </w:drawing>
      </w:r>
    </w:p>
    <w:p w14:paraId="7D7C4BC3" w14:textId="77777777" w:rsidR="00350778" w:rsidRDefault="005C3EE0" w:rsidP="00351174">
      <w:pPr>
        <w:pStyle w:val="BodyText1"/>
        <w:tabs>
          <w:tab w:val="left" w:pos="2700"/>
          <w:tab w:val="left" w:pos="7797"/>
        </w:tabs>
        <w:spacing w:line="276" w:lineRule="auto"/>
        <w:jc w:val="both"/>
        <w:rPr>
          <w:sz w:val="22"/>
          <w:szCs w:val="22"/>
          <w:lang w:val="en-US"/>
        </w:rPr>
      </w:pPr>
      <w:r>
        <w:rPr>
          <w:sz w:val="22"/>
          <w:szCs w:val="22"/>
          <w:lang w:val="en-US"/>
        </w:rPr>
        <w:t xml:space="preserve">The training need assessment should be done annually but the information can be collected throughout the whole year. </w:t>
      </w:r>
    </w:p>
    <w:p w14:paraId="5DADD07C" w14:textId="24738096" w:rsidR="005C3EE0" w:rsidRDefault="005C3EE0" w:rsidP="00351174">
      <w:pPr>
        <w:pStyle w:val="BodyText1"/>
        <w:tabs>
          <w:tab w:val="left" w:pos="2700"/>
          <w:tab w:val="left" w:pos="7797"/>
        </w:tabs>
        <w:spacing w:line="276" w:lineRule="auto"/>
        <w:jc w:val="both"/>
        <w:rPr>
          <w:sz w:val="22"/>
          <w:szCs w:val="22"/>
          <w:lang w:val="en-US"/>
        </w:rPr>
      </w:pPr>
      <w:r>
        <w:rPr>
          <w:sz w:val="22"/>
          <w:szCs w:val="22"/>
          <w:lang w:val="en-US"/>
        </w:rPr>
        <w:t>The training need assessment should be</w:t>
      </w:r>
      <w:r w:rsidR="008912EE">
        <w:rPr>
          <w:sz w:val="22"/>
          <w:szCs w:val="22"/>
          <w:lang w:val="en-US"/>
        </w:rPr>
        <w:t xml:space="preserve"> done or </w:t>
      </w:r>
      <w:r w:rsidR="00AE47C6">
        <w:rPr>
          <w:sz w:val="22"/>
          <w:szCs w:val="22"/>
          <w:lang w:val="en-US"/>
        </w:rPr>
        <w:t xml:space="preserve">at </w:t>
      </w:r>
      <w:r w:rsidR="008912EE">
        <w:rPr>
          <w:sz w:val="22"/>
          <w:szCs w:val="22"/>
          <w:lang w:val="en-US"/>
        </w:rPr>
        <w:t>least</w:t>
      </w:r>
      <w:r w:rsidR="00AE47C6">
        <w:rPr>
          <w:sz w:val="22"/>
          <w:szCs w:val="22"/>
          <w:lang w:val="en-US"/>
        </w:rPr>
        <w:t xml:space="preserve"> supervised by t</w:t>
      </w:r>
      <w:r w:rsidR="008912EE">
        <w:rPr>
          <w:sz w:val="22"/>
          <w:szCs w:val="22"/>
          <w:lang w:val="en-US"/>
        </w:rPr>
        <w:t>he organization that is the main user of the application or the system.</w:t>
      </w:r>
      <w:r w:rsidR="00AE47C6">
        <w:rPr>
          <w:sz w:val="22"/>
          <w:szCs w:val="22"/>
          <w:lang w:val="en-US"/>
        </w:rPr>
        <w:t xml:space="preserve"> The data collection process and analysis could be outsourced for the service provider but the main decision making of the training need should not be outsourced outside the main organization. The training need assessment needs a high understanding of the application/system and the process</w:t>
      </w:r>
      <w:r w:rsidR="00D4795B">
        <w:rPr>
          <w:sz w:val="22"/>
          <w:szCs w:val="22"/>
          <w:lang w:val="en-US"/>
        </w:rPr>
        <w:t>es involved</w:t>
      </w:r>
      <w:r w:rsidR="00AE47C6">
        <w:rPr>
          <w:sz w:val="22"/>
          <w:szCs w:val="22"/>
          <w:lang w:val="en-US"/>
        </w:rPr>
        <w:t>.</w:t>
      </w:r>
      <w:r w:rsidR="00DE2FAF">
        <w:rPr>
          <w:sz w:val="22"/>
          <w:szCs w:val="22"/>
          <w:lang w:val="en-US"/>
        </w:rPr>
        <w:t xml:space="preserve"> In method point of view, the training need assessment can be a simple survey (e-survey) for selected communes, each district and each province.</w:t>
      </w:r>
      <w:r w:rsidR="00C76326">
        <w:rPr>
          <w:sz w:val="22"/>
          <w:szCs w:val="22"/>
          <w:lang w:val="en-US"/>
        </w:rPr>
        <w:t xml:space="preserve"> The results can be aggregated to make district, province, regional and natio</w:t>
      </w:r>
      <w:r w:rsidR="00D4795B">
        <w:rPr>
          <w:sz w:val="22"/>
          <w:szCs w:val="22"/>
          <w:lang w:val="en-US"/>
        </w:rPr>
        <w:t>nwide assessment and budgeting.</w:t>
      </w:r>
    </w:p>
    <w:p w14:paraId="1404474C" w14:textId="452AADE2" w:rsidR="00AE47C6" w:rsidRDefault="00AE47C6" w:rsidP="00351174">
      <w:pPr>
        <w:pStyle w:val="BodyText1"/>
        <w:tabs>
          <w:tab w:val="left" w:pos="2700"/>
        </w:tabs>
        <w:spacing w:line="276" w:lineRule="auto"/>
        <w:jc w:val="both"/>
        <w:rPr>
          <w:sz w:val="22"/>
          <w:szCs w:val="22"/>
          <w:lang w:val="en-US"/>
        </w:rPr>
      </w:pPr>
      <w:r>
        <w:rPr>
          <w:sz w:val="22"/>
          <w:szCs w:val="22"/>
          <w:lang w:val="en-US"/>
        </w:rPr>
        <w:t>In case of FRMS, we would recommend to keep the supervision and decision making of the training need inside the VNFOREST and FPD organizations.</w:t>
      </w:r>
    </w:p>
    <w:p w14:paraId="33DE6F22" w14:textId="77777777" w:rsidR="005C3EE0" w:rsidRPr="0080454F" w:rsidRDefault="005C3EE0" w:rsidP="0080454F">
      <w:pPr>
        <w:pStyle w:val="BodyText1"/>
        <w:tabs>
          <w:tab w:val="left" w:pos="2700"/>
        </w:tabs>
        <w:rPr>
          <w:sz w:val="22"/>
          <w:szCs w:val="22"/>
          <w:lang w:val="en-US"/>
        </w:rPr>
      </w:pPr>
    </w:p>
    <w:p w14:paraId="59393806" w14:textId="1DE4F09E" w:rsidR="00E500C0" w:rsidRDefault="00E500C0" w:rsidP="00E500C0">
      <w:pPr>
        <w:pStyle w:val="Heading2"/>
        <w:rPr>
          <w:sz w:val="22"/>
          <w:szCs w:val="22"/>
          <w:lang w:val="en-US"/>
        </w:rPr>
      </w:pPr>
      <w:bookmarkStart w:id="40" w:name="_Toc477951566"/>
      <w:r w:rsidRPr="00E500C0">
        <w:rPr>
          <w:sz w:val="22"/>
          <w:szCs w:val="22"/>
          <w:lang w:val="en-US"/>
        </w:rPr>
        <w:t>Training organization and leadership</w:t>
      </w:r>
      <w:bookmarkEnd w:id="40"/>
    </w:p>
    <w:p w14:paraId="4C5CA5D1" w14:textId="40EF925A" w:rsidR="00007467" w:rsidRDefault="00B828F4" w:rsidP="00403FF4">
      <w:pPr>
        <w:pStyle w:val="BodyText1"/>
        <w:spacing w:line="276" w:lineRule="auto"/>
        <w:jc w:val="both"/>
        <w:rPr>
          <w:sz w:val="22"/>
          <w:szCs w:val="22"/>
          <w:lang w:val="en-US"/>
        </w:rPr>
      </w:pPr>
      <w:r w:rsidRPr="00B828F4">
        <w:rPr>
          <w:sz w:val="22"/>
          <w:szCs w:val="22"/>
          <w:lang w:val="en-US"/>
        </w:rPr>
        <w:t xml:space="preserve">During the FORMIS II –project time, the training organization and leadership has been done by using FORMIS PMU resources. Training </w:t>
      </w:r>
      <w:proofErr w:type="spellStart"/>
      <w:r w:rsidRPr="00B828F4">
        <w:rPr>
          <w:sz w:val="22"/>
          <w:szCs w:val="22"/>
          <w:lang w:val="en-US"/>
        </w:rPr>
        <w:t>organisations</w:t>
      </w:r>
      <w:proofErr w:type="spellEnd"/>
      <w:r w:rsidRPr="00B828F4">
        <w:rPr>
          <w:sz w:val="22"/>
          <w:szCs w:val="22"/>
          <w:lang w:val="en-US"/>
        </w:rPr>
        <w:t xml:space="preserve"> and leadership means the strategical and operational training planning, scheduling, logistical arrangements, feedback collection, reporting</w:t>
      </w:r>
      <w:r w:rsidR="00403FF4">
        <w:rPr>
          <w:sz w:val="22"/>
          <w:szCs w:val="22"/>
          <w:lang w:val="en-US"/>
        </w:rPr>
        <w:t>,</w:t>
      </w:r>
      <w:r w:rsidRPr="00B828F4">
        <w:rPr>
          <w:sz w:val="22"/>
          <w:szCs w:val="22"/>
          <w:lang w:val="en-US"/>
        </w:rPr>
        <w:t xml:space="preserve"> training quality assessment and </w:t>
      </w:r>
      <w:r w:rsidR="00403FF4">
        <w:rPr>
          <w:sz w:val="22"/>
          <w:szCs w:val="22"/>
          <w:lang w:val="en-US"/>
        </w:rPr>
        <w:t xml:space="preserve">quality </w:t>
      </w:r>
      <w:r w:rsidRPr="00B828F4">
        <w:rPr>
          <w:sz w:val="22"/>
          <w:szCs w:val="22"/>
          <w:lang w:val="en-US"/>
        </w:rPr>
        <w:t>improvements.</w:t>
      </w:r>
    </w:p>
    <w:p w14:paraId="388854C3" w14:textId="16B0F3EB" w:rsidR="00403FF4" w:rsidRPr="00E500C0" w:rsidRDefault="00403FF4" w:rsidP="00403FF4">
      <w:pPr>
        <w:pStyle w:val="BodyText1"/>
        <w:spacing w:line="276" w:lineRule="auto"/>
        <w:jc w:val="both"/>
        <w:rPr>
          <w:sz w:val="22"/>
          <w:szCs w:val="22"/>
          <w:lang w:val="en-US"/>
        </w:rPr>
      </w:pPr>
      <w:r>
        <w:rPr>
          <w:sz w:val="22"/>
          <w:szCs w:val="22"/>
          <w:lang w:val="en-US"/>
        </w:rPr>
        <w:t xml:space="preserve">The organization that takes this responsibility needs to have official mandate for doing this task to make the work possible. The training management and leadership needs a lot of </w:t>
      </w:r>
      <w:r w:rsidR="00350778">
        <w:rPr>
          <w:sz w:val="22"/>
          <w:szCs w:val="22"/>
          <w:lang w:val="en-US"/>
        </w:rPr>
        <w:t>time and good networking skills to communicate with different stakeholders.</w:t>
      </w:r>
    </w:p>
    <w:p w14:paraId="6128922E" w14:textId="45FD85D6" w:rsidR="00403FF4" w:rsidRDefault="00403FF4" w:rsidP="00403FF4">
      <w:pPr>
        <w:pStyle w:val="BodyText1"/>
        <w:spacing w:line="276" w:lineRule="auto"/>
        <w:jc w:val="both"/>
        <w:rPr>
          <w:sz w:val="22"/>
          <w:szCs w:val="22"/>
          <w:lang w:val="en-US"/>
        </w:rPr>
      </w:pPr>
      <w:r w:rsidRPr="00E500C0">
        <w:rPr>
          <w:sz w:val="22"/>
          <w:szCs w:val="22"/>
          <w:lang w:val="en-US"/>
        </w:rPr>
        <w:t>Training preparations</w:t>
      </w:r>
      <w:r>
        <w:rPr>
          <w:sz w:val="22"/>
          <w:szCs w:val="22"/>
          <w:lang w:val="en-US"/>
        </w:rPr>
        <w:t xml:space="preserve"> means everything from </w:t>
      </w:r>
      <w:r w:rsidRPr="00E500C0">
        <w:rPr>
          <w:sz w:val="22"/>
          <w:szCs w:val="22"/>
          <w:lang w:val="en-US"/>
        </w:rPr>
        <w:t>agenda</w:t>
      </w:r>
      <w:r>
        <w:rPr>
          <w:sz w:val="22"/>
          <w:szCs w:val="22"/>
          <w:lang w:val="en-US"/>
        </w:rPr>
        <w:t xml:space="preserve"> preparations to the</w:t>
      </w:r>
      <w:r w:rsidR="00350778">
        <w:rPr>
          <w:sz w:val="22"/>
          <w:szCs w:val="22"/>
          <w:lang w:val="en-US"/>
        </w:rPr>
        <w:t xml:space="preserve"> activities until</w:t>
      </w:r>
      <w:r>
        <w:rPr>
          <w:sz w:val="22"/>
          <w:szCs w:val="22"/>
          <w:lang w:val="en-US"/>
        </w:rPr>
        <w:t xml:space="preserve"> end of the training event and reporting. In order to prepare the training agenda, the organization needs to understand the training need, available resources (material, trainers), permissions (for trainers, trainees, data usage etc.) and scheduling. In</w:t>
      </w:r>
      <w:r w:rsidR="00350778">
        <w:rPr>
          <w:sz w:val="22"/>
          <w:szCs w:val="22"/>
          <w:lang w:val="en-US"/>
        </w:rPr>
        <w:t xml:space="preserve"> the</w:t>
      </w:r>
      <w:r>
        <w:rPr>
          <w:sz w:val="22"/>
          <w:szCs w:val="22"/>
          <w:lang w:val="en-US"/>
        </w:rPr>
        <w:t xml:space="preserve"> training planning, the budgeting and results based management is also important</w:t>
      </w:r>
      <w:r w:rsidRPr="00E500C0">
        <w:rPr>
          <w:sz w:val="22"/>
          <w:szCs w:val="22"/>
          <w:lang w:val="en-US"/>
        </w:rPr>
        <w:t xml:space="preserve"> </w:t>
      </w:r>
      <w:r>
        <w:rPr>
          <w:sz w:val="22"/>
          <w:szCs w:val="22"/>
          <w:lang w:val="en-US"/>
        </w:rPr>
        <w:t xml:space="preserve">skills to </w:t>
      </w:r>
      <w:r w:rsidR="00350778">
        <w:rPr>
          <w:sz w:val="22"/>
          <w:szCs w:val="22"/>
          <w:lang w:val="en-US"/>
        </w:rPr>
        <w:t>have or understand.</w:t>
      </w:r>
    </w:p>
    <w:p w14:paraId="41CE67E1" w14:textId="7A1A3CFC" w:rsidR="00403FF4" w:rsidRDefault="00403FF4" w:rsidP="00403FF4">
      <w:pPr>
        <w:pStyle w:val="BodyText1"/>
        <w:spacing w:line="276" w:lineRule="auto"/>
        <w:jc w:val="both"/>
        <w:rPr>
          <w:sz w:val="22"/>
          <w:szCs w:val="22"/>
          <w:lang w:val="en-US"/>
        </w:rPr>
      </w:pPr>
      <w:r>
        <w:rPr>
          <w:sz w:val="22"/>
          <w:szCs w:val="22"/>
          <w:lang w:val="en-US"/>
        </w:rPr>
        <w:lastRenderedPageBreak/>
        <w:t xml:space="preserve">When running the training course, the organization should be able to moderate the training event and be ready for possible changes. It is important to collect daily feedback for constant and continuously quality improvement. At the beginning of the training course, it would be important to register each participant (for example to the Moodle) </w:t>
      </w:r>
      <w:r w:rsidR="00792F59">
        <w:rPr>
          <w:sz w:val="22"/>
          <w:szCs w:val="22"/>
          <w:lang w:val="en-US"/>
        </w:rPr>
        <w:t xml:space="preserve">and make a baseline survey to understand better the training need and current capacity but also to make it possible to </w:t>
      </w:r>
      <w:proofErr w:type="spellStart"/>
      <w:r w:rsidR="00792F59">
        <w:rPr>
          <w:sz w:val="22"/>
          <w:szCs w:val="22"/>
          <w:lang w:val="en-US"/>
        </w:rPr>
        <w:t>analyse</w:t>
      </w:r>
      <w:proofErr w:type="spellEnd"/>
      <w:r w:rsidR="00792F59">
        <w:rPr>
          <w:sz w:val="22"/>
          <w:szCs w:val="22"/>
          <w:lang w:val="en-US"/>
        </w:rPr>
        <w:t xml:space="preserve"> the results of the training. After the training, each participants should fill a feedback form that would help to improve the training material, trainers’ skills, scheduling, and venue or training methods. Also, each trainees’ skills need to be examined to report accurately the training results and to provide fe</w:t>
      </w:r>
      <w:r w:rsidR="00350778">
        <w:rPr>
          <w:sz w:val="22"/>
          <w:szCs w:val="22"/>
          <w:lang w:val="en-US"/>
        </w:rPr>
        <w:t>edback for future training need as well as collect information how the training should be improved (trainers’ skill or highlighting different topics).</w:t>
      </w:r>
    </w:p>
    <w:p w14:paraId="088CDE70" w14:textId="3A46BBA4" w:rsidR="00792F59" w:rsidRDefault="008B6178" w:rsidP="00403FF4">
      <w:pPr>
        <w:pStyle w:val="BodyText1"/>
        <w:spacing w:line="276" w:lineRule="auto"/>
        <w:jc w:val="both"/>
        <w:rPr>
          <w:sz w:val="22"/>
          <w:szCs w:val="22"/>
          <w:lang w:val="en-US"/>
        </w:rPr>
      </w:pPr>
      <w:r>
        <w:rPr>
          <w:noProof/>
          <w:sz w:val="22"/>
          <w:szCs w:val="22"/>
          <w:lang w:eastAsia="fi-FI" w:bidi="ar-SA"/>
        </w:rPr>
        <w:drawing>
          <wp:inline distT="0" distB="0" distL="0" distR="0" wp14:anchorId="4D877B2B" wp14:editId="6765FDF3">
            <wp:extent cx="6124122" cy="33496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8849" cy="3352211"/>
                    </a:xfrm>
                    <a:prstGeom prst="rect">
                      <a:avLst/>
                    </a:prstGeom>
                    <a:noFill/>
                  </pic:spPr>
                </pic:pic>
              </a:graphicData>
            </a:graphic>
          </wp:inline>
        </w:drawing>
      </w:r>
    </w:p>
    <w:p w14:paraId="7B5A257A" w14:textId="265BCB9A" w:rsidR="00007467" w:rsidRDefault="00792F59" w:rsidP="00792F59">
      <w:pPr>
        <w:pStyle w:val="BodyText1"/>
        <w:spacing w:line="276" w:lineRule="auto"/>
        <w:jc w:val="both"/>
        <w:rPr>
          <w:sz w:val="22"/>
          <w:szCs w:val="22"/>
          <w:lang w:val="en-US"/>
        </w:rPr>
      </w:pPr>
      <w:r>
        <w:rPr>
          <w:sz w:val="22"/>
          <w:szCs w:val="22"/>
          <w:lang w:val="en-US"/>
        </w:rPr>
        <w:t>Naturally the training organization would be easy to hand-over for the organization that is specialized for the training such as universities. However, the organization should co-operate with VNFOREST and FPD.</w:t>
      </w:r>
    </w:p>
    <w:p w14:paraId="2A9EAB4A" w14:textId="77777777" w:rsidR="00792F59" w:rsidRDefault="00792F59" w:rsidP="00792F59">
      <w:pPr>
        <w:pStyle w:val="BodyText1"/>
        <w:spacing w:line="276" w:lineRule="auto"/>
        <w:jc w:val="both"/>
        <w:rPr>
          <w:sz w:val="22"/>
          <w:szCs w:val="22"/>
          <w:lang w:val="en-US"/>
        </w:rPr>
      </w:pPr>
    </w:p>
    <w:p w14:paraId="2EF718A2" w14:textId="77777777" w:rsidR="00E500C0" w:rsidRDefault="00E500C0" w:rsidP="00E500C0">
      <w:pPr>
        <w:pStyle w:val="Heading2"/>
        <w:rPr>
          <w:sz w:val="22"/>
          <w:szCs w:val="22"/>
          <w:lang w:val="en-US"/>
        </w:rPr>
      </w:pPr>
      <w:bookmarkStart w:id="41" w:name="_Toc477951567"/>
      <w:r w:rsidRPr="00E500C0">
        <w:rPr>
          <w:sz w:val="22"/>
          <w:szCs w:val="22"/>
          <w:lang w:val="en-US"/>
        </w:rPr>
        <w:t>Training material management</w:t>
      </w:r>
      <w:bookmarkEnd w:id="41"/>
    </w:p>
    <w:p w14:paraId="58F69B0C" w14:textId="77FCDACF" w:rsidR="00397D84" w:rsidRPr="00630C8B" w:rsidRDefault="00397D84" w:rsidP="00B828F4">
      <w:pPr>
        <w:pStyle w:val="BodyText1"/>
        <w:spacing w:line="276" w:lineRule="auto"/>
        <w:jc w:val="both"/>
        <w:rPr>
          <w:sz w:val="22"/>
          <w:szCs w:val="22"/>
          <w:lang w:val="en-US"/>
        </w:rPr>
      </w:pPr>
      <w:r w:rsidRPr="00630C8B">
        <w:rPr>
          <w:sz w:val="22"/>
          <w:szCs w:val="22"/>
          <w:lang w:val="en-US"/>
        </w:rPr>
        <w:t xml:space="preserve">Training material management should not be mixed with the creation of the new guidelines, exercises, videos, lectures and courses. Training material management is more like to collect the feedback of the training material for future development and improvement and make sure that the same and official/approved material is used by all training </w:t>
      </w:r>
      <w:proofErr w:type="spellStart"/>
      <w:r w:rsidRPr="00630C8B">
        <w:rPr>
          <w:sz w:val="22"/>
          <w:szCs w:val="22"/>
          <w:lang w:val="en-US"/>
        </w:rPr>
        <w:t>organisations</w:t>
      </w:r>
      <w:proofErr w:type="spellEnd"/>
      <w:r w:rsidRPr="00630C8B">
        <w:rPr>
          <w:sz w:val="22"/>
          <w:szCs w:val="22"/>
          <w:lang w:val="en-US"/>
        </w:rPr>
        <w:t>. Training material management means more to keep on track what material is available and what material can be used or is accepted than the creation of the material itself. However, the material creation itself is one important part of the training material management but as mentioned above, it can be even outsourced.</w:t>
      </w:r>
    </w:p>
    <w:p w14:paraId="35F85F79" w14:textId="541F21C3" w:rsidR="00792F59" w:rsidRDefault="00716F99" w:rsidP="00B828F4">
      <w:pPr>
        <w:pStyle w:val="BodyText1"/>
        <w:spacing w:line="276" w:lineRule="auto"/>
        <w:jc w:val="both"/>
        <w:rPr>
          <w:sz w:val="22"/>
          <w:szCs w:val="22"/>
          <w:lang w:val="en-US"/>
        </w:rPr>
      </w:pPr>
      <w:r w:rsidRPr="00630C8B">
        <w:rPr>
          <w:sz w:val="22"/>
          <w:szCs w:val="22"/>
          <w:lang w:val="en-US"/>
        </w:rPr>
        <w:t xml:space="preserve">There is a need to have a system where the official/approved material is stored and where it would be easier to access by different training </w:t>
      </w:r>
      <w:proofErr w:type="spellStart"/>
      <w:r w:rsidRPr="00630C8B">
        <w:rPr>
          <w:sz w:val="22"/>
          <w:szCs w:val="22"/>
          <w:lang w:val="en-US"/>
        </w:rPr>
        <w:t>organisations</w:t>
      </w:r>
      <w:proofErr w:type="spellEnd"/>
      <w:r w:rsidRPr="00630C8B">
        <w:rPr>
          <w:sz w:val="22"/>
          <w:szCs w:val="22"/>
          <w:lang w:val="en-US"/>
        </w:rPr>
        <w:t>. The natural place for training material and courses to be stored and in use is the FORM</w:t>
      </w:r>
      <w:r w:rsidR="00350778">
        <w:rPr>
          <w:sz w:val="22"/>
          <w:szCs w:val="22"/>
          <w:lang w:val="en-US"/>
        </w:rPr>
        <w:t>IS</w:t>
      </w:r>
      <w:r w:rsidRPr="00630C8B">
        <w:rPr>
          <w:sz w:val="22"/>
          <w:szCs w:val="22"/>
          <w:lang w:val="en-US"/>
        </w:rPr>
        <w:t xml:space="preserve"> e-learning system (</w:t>
      </w:r>
      <w:hyperlink r:id="rId12" w:history="1">
        <w:r w:rsidRPr="00630C8B">
          <w:rPr>
            <w:rStyle w:val="Hyperlink"/>
            <w:rFonts w:hint="eastAsia"/>
            <w:sz w:val="22"/>
            <w:szCs w:val="22"/>
            <w:lang w:val="en-US"/>
          </w:rPr>
          <w:t>http://lms.vnforest.gov.vn/</w:t>
        </w:r>
      </w:hyperlink>
      <w:r w:rsidRPr="00630C8B">
        <w:rPr>
          <w:sz w:val="22"/>
          <w:szCs w:val="22"/>
          <w:lang w:val="en-US"/>
        </w:rPr>
        <w:t>)</w:t>
      </w:r>
      <w:r w:rsidR="00630C8B" w:rsidRPr="00630C8B">
        <w:rPr>
          <w:sz w:val="22"/>
          <w:szCs w:val="22"/>
          <w:lang w:val="en-US"/>
        </w:rPr>
        <w:t xml:space="preserve">. The </w:t>
      </w:r>
      <w:r w:rsidR="00630C8B" w:rsidRPr="00630C8B">
        <w:rPr>
          <w:sz w:val="22"/>
          <w:szCs w:val="22"/>
          <w:lang w:val="en-US"/>
        </w:rPr>
        <w:lastRenderedPageBreak/>
        <w:t>organization that is responsible for the training material management, does not need to be necessary responsible of Moodle environment which is the platform where the FORMIS e-learnings system is built.</w:t>
      </w:r>
    </w:p>
    <w:p w14:paraId="73D48ACE" w14:textId="4D67DF23" w:rsidR="00240D93" w:rsidRDefault="00240D93" w:rsidP="00B828F4">
      <w:pPr>
        <w:pStyle w:val="BodyText1"/>
        <w:spacing w:line="276" w:lineRule="auto"/>
        <w:jc w:val="both"/>
        <w:rPr>
          <w:sz w:val="22"/>
          <w:szCs w:val="22"/>
          <w:lang w:val="en-US"/>
        </w:rPr>
      </w:pPr>
      <w:r>
        <w:rPr>
          <w:sz w:val="22"/>
          <w:szCs w:val="22"/>
          <w:lang w:val="en-US"/>
        </w:rPr>
        <w:t>Currently FORMIS has following training courses in the training strategy:</w:t>
      </w:r>
    </w:p>
    <w:p w14:paraId="3BDDF760" w14:textId="7B94E015" w:rsidR="00240D93" w:rsidRDefault="00240D93" w:rsidP="00240D93">
      <w:pPr>
        <w:pStyle w:val="BodyText1"/>
        <w:numPr>
          <w:ilvl w:val="0"/>
          <w:numId w:val="27"/>
        </w:numPr>
        <w:spacing w:line="276" w:lineRule="auto"/>
        <w:jc w:val="both"/>
        <w:rPr>
          <w:sz w:val="22"/>
          <w:szCs w:val="22"/>
          <w:lang w:val="en-US"/>
        </w:rPr>
      </w:pPr>
      <w:r>
        <w:rPr>
          <w:sz w:val="22"/>
          <w:szCs w:val="22"/>
          <w:lang w:val="en-US"/>
        </w:rPr>
        <w:t>Basic QGIS and TOT training skills –course</w:t>
      </w:r>
    </w:p>
    <w:p w14:paraId="72E2F41B" w14:textId="631778CD" w:rsidR="00240D93" w:rsidRDefault="00240D93" w:rsidP="00240D93">
      <w:pPr>
        <w:pStyle w:val="BodyText1"/>
        <w:numPr>
          <w:ilvl w:val="0"/>
          <w:numId w:val="27"/>
        </w:numPr>
        <w:spacing w:line="276" w:lineRule="auto"/>
        <w:jc w:val="both"/>
        <w:rPr>
          <w:sz w:val="22"/>
          <w:szCs w:val="22"/>
          <w:lang w:val="en-US"/>
        </w:rPr>
      </w:pPr>
      <w:r>
        <w:rPr>
          <w:sz w:val="22"/>
          <w:szCs w:val="22"/>
          <w:lang w:val="en-US"/>
        </w:rPr>
        <w:t>Advanced GIS TOT training</w:t>
      </w:r>
    </w:p>
    <w:p w14:paraId="19656D1C" w14:textId="1E2D47BE" w:rsidR="00240D93" w:rsidRDefault="00240D93" w:rsidP="00240D93">
      <w:pPr>
        <w:pStyle w:val="BodyText1"/>
        <w:numPr>
          <w:ilvl w:val="0"/>
          <w:numId w:val="27"/>
        </w:numPr>
        <w:spacing w:line="276" w:lineRule="auto"/>
        <w:jc w:val="both"/>
        <w:rPr>
          <w:sz w:val="22"/>
          <w:szCs w:val="22"/>
          <w:lang w:val="en-US"/>
        </w:rPr>
      </w:pPr>
      <w:r>
        <w:rPr>
          <w:sz w:val="22"/>
          <w:szCs w:val="22"/>
          <w:lang w:val="en-US"/>
        </w:rPr>
        <w:t>Forest Resource Monitoring System</w:t>
      </w:r>
    </w:p>
    <w:p w14:paraId="16824211" w14:textId="03F0BA6A" w:rsidR="00240D93" w:rsidRDefault="00240D93" w:rsidP="00240D93">
      <w:pPr>
        <w:pStyle w:val="BodyText1"/>
        <w:numPr>
          <w:ilvl w:val="1"/>
          <w:numId w:val="27"/>
        </w:numPr>
        <w:spacing w:line="276" w:lineRule="auto"/>
        <w:jc w:val="both"/>
        <w:rPr>
          <w:sz w:val="22"/>
          <w:szCs w:val="22"/>
          <w:lang w:val="en-US"/>
        </w:rPr>
      </w:pPr>
      <w:r>
        <w:rPr>
          <w:sz w:val="22"/>
          <w:szCs w:val="22"/>
          <w:lang w:val="en-US"/>
        </w:rPr>
        <w:t>Desktop –application</w:t>
      </w:r>
    </w:p>
    <w:p w14:paraId="4A25F507" w14:textId="3968B072" w:rsidR="00240D93" w:rsidRDefault="00240D93" w:rsidP="00240D93">
      <w:pPr>
        <w:pStyle w:val="BodyText1"/>
        <w:numPr>
          <w:ilvl w:val="1"/>
          <w:numId w:val="27"/>
        </w:numPr>
        <w:spacing w:line="276" w:lineRule="auto"/>
        <w:jc w:val="both"/>
        <w:rPr>
          <w:sz w:val="22"/>
          <w:szCs w:val="22"/>
          <w:lang w:val="en-US"/>
        </w:rPr>
      </w:pPr>
      <w:r>
        <w:rPr>
          <w:sz w:val="22"/>
          <w:szCs w:val="22"/>
          <w:lang w:val="en-US"/>
        </w:rPr>
        <w:t>Web –application</w:t>
      </w:r>
    </w:p>
    <w:p w14:paraId="452C1B05" w14:textId="24CC3F07" w:rsidR="00240D93" w:rsidRDefault="00240D93" w:rsidP="00240D93">
      <w:pPr>
        <w:pStyle w:val="BodyText1"/>
        <w:numPr>
          <w:ilvl w:val="0"/>
          <w:numId w:val="27"/>
        </w:numPr>
        <w:spacing w:line="276" w:lineRule="auto"/>
        <w:jc w:val="both"/>
        <w:rPr>
          <w:sz w:val="22"/>
          <w:szCs w:val="22"/>
          <w:lang w:val="en-US"/>
        </w:rPr>
      </w:pPr>
      <w:r>
        <w:rPr>
          <w:sz w:val="22"/>
          <w:szCs w:val="22"/>
          <w:lang w:val="en-US"/>
        </w:rPr>
        <w:t>Forest Resource Monitoring System TOT training</w:t>
      </w:r>
    </w:p>
    <w:p w14:paraId="4562257E" w14:textId="36D8A8AE" w:rsidR="00240D93" w:rsidRDefault="00240D93" w:rsidP="00240D93">
      <w:pPr>
        <w:pStyle w:val="BodyText1"/>
        <w:numPr>
          <w:ilvl w:val="0"/>
          <w:numId w:val="27"/>
        </w:numPr>
        <w:spacing w:line="276" w:lineRule="auto"/>
        <w:jc w:val="both"/>
        <w:rPr>
          <w:sz w:val="22"/>
          <w:szCs w:val="22"/>
          <w:lang w:val="en-US"/>
        </w:rPr>
      </w:pPr>
      <w:r>
        <w:rPr>
          <w:sz w:val="22"/>
          <w:szCs w:val="22"/>
          <w:lang w:val="en-US"/>
        </w:rPr>
        <w:t>Forest Resource Monitoring System Data verification training</w:t>
      </w:r>
    </w:p>
    <w:p w14:paraId="61453394" w14:textId="30CBF4FA" w:rsidR="00240D93" w:rsidRDefault="00240D93" w:rsidP="00240D93">
      <w:pPr>
        <w:pStyle w:val="BodyText1"/>
        <w:numPr>
          <w:ilvl w:val="0"/>
          <w:numId w:val="27"/>
        </w:numPr>
        <w:spacing w:line="276" w:lineRule="auto"/>
        <w:jc w:val="both"/>
        <w:rPr>
          <w:sz w:val="22"/>
          <w:szCs w:val="22"/>
          <w:lang w:val="en-US"/>
        </w:rPr>
      </w:pPr>
      <w:r>
        <w:rPr>
          <w:sz w:val="22"/>
          <w:szCs w:val="22"/>
          <w:lang w:val="en-US"/>
        </w:rPr>
        <w:t>Forest Resource Monitoring System Data administrator training</w:t>
      </w:r>
    </w:p>
    <w:p w14:paraId="10C9B25C" w14:textId="2D29457A" w:rsidR="00240D93" w:rsidRDefault="00240D93" w:rsidP="00240D93">
      <w:pPr>
        <w:pStyle w:val="BodyText1"/>
        <w:numPr>
          <w:ilvl w:val="0"/>
          <w:numId w:val="27"/>
        </w:numPr>
        <w:spacing w:line="276" w:lineRule="auto"/>
        <w:jc w:val="both"/>
        <w:rPr>
          <w:sz w:val="22"/>
          <w:szCs w:val="22"/>
          <w:lang w:val="en-US"/>
        </w:rPr>
      </w:pPr>
      <w:r>
        <w:rPr>
          <w:sz w:val="22"/>
          <w:szCs w:val="22"/>
          <w:lang w:val="en-US"/>
        </w:rPr>
        <w:t xml:space="preserve">Forest Protection Department Quick Reporting System training </w:t>
      </w:r>
    </w:p>
    <w:p w14:paraId="4A9ABBF3" w14:textId="78B02CA3" w:rsidR="00240D93" w:rsidRDefault="00240D93" w:rsidP="00240D93">
      <w:pPr>
        <w:pStyle w:val="BodyText1"/>
        <w:numPr>
          <w:ilvl w:val="1"/>
          <w:numId w:val="27"/>
        </w:numPr>
        <w:spacing w:line="276" w:lineRule="auto"/>
        <w:jc w:val="both"/>
        <w:rPr>
          <w:sz w:val="22"/>
          <w:szCs w:val="22"/>
          <w:lang w:val="en-US"/>
        </w:rPr>
      </w:pPr>
      <w:r>
        <w:rPr>
          <w:sz w:val="22"/>
          <w:szCs w:val="22"/>
          <w:lang w:val="en-US"/>
        </w:rPr>
        <w:t>Desktop</w:t>
      </w:r>
    </w:p>
    <w:p w14:paraId="235B17E3" w14:textId="3E19B5E9" w:rsidR="00240D93" w:rsidRDefault="00240D93" w:rsidP="00240D93">
      <w:pPr>
        <w:pStyle w:val="BodyText1"/>
        <w:numPr>
          <w:ilvl w:val="1"/>
          <w:numId w:val="27"/>
        </w:numPr>
        <w:spacing w:line="276" w:lineRule="auto"/>
        <w:jc w:val="both"/>
        <w:rPr>
          <w:sz w:val="22"/>
          <w:szCs w:val="22"/>
          <w:lang w:val="en-US"/>
        </w:rPr>
      </w:pPr>
      <w:r>
        <w:rPr>
          <w:sz w:val="22"/>
          <w:szCs w:val="22"/>
          <w:lang w:val="en-US"/>
        </w:rPr>
        <w:t>Web and mobile –application</w:t>
      </w:r>
    </w:p>
    <w:p w14:paraId="01F348B1" w14:textId="24EC9969" w:rsidR="00240D93" w:rsidRDefault="00240D93" w:rsidP="00240D93">
      <w:pPr>
        <w:pStyle w:val="BodyText1"/>
        <w:numPr>
          <w:ilvl w:val="0"/>
          <w:numId w:val="27"/>
        </w:numPr>
        <w:spacing w:line="276" w:lineRule="auto"/>
        <w:jc w:val="both"/>
        <w:rPr>
          <w:sz w:val="22"/>
          <w:szCs w:val="22"/>
          <w:lang w:val="en-US"/>
        </w:rPr>
      </w:pPr>
      <w:r>
        <w:rPr>
          <w:sz w:val="22"/>
          <w:szCs w:val="22"/>
          <w:lang w:val="en-US"/>
        </w:rPr>
        <w:t>Forest Resource Database training</w:t>
      </w:r>
    </w:p>
    <w:p w14:paraId="570BFE21" w14:textId="1A46BA3C" w:rsidR="00240D93" w:rsidRDefault="00240D93" w:rsidP="00240D93">
      <w:pPr>
        <w:pStyle w:val="BodyText1"/>
        <w:numPr>
          <w:ilvl w:val="0"/>
          <w:numId w:val="27"/>
        </w:numPr>
        <w:spacing w:line="276" w:lineRule="auto"/>
        <w:jc w:val="both"/>
        <w:rPr>
          <w:sz w:val="22"/>
          <w:szCs w:val="22"/>
          <w:lang w:val="en-US"/>
        </w:rPr>
      </w:pPr>
      <w:r>
        <w:rPr>
          <w:sz w:val="22"/>
          <w:szCs w:val="22"/>
          <w:lang w:val="en-US"/>
        </w:rPr>
        <w:t>FORMIS e-learning system training</w:t>
      </w:r>
    </w:p>
    <w:p w14:paraId="4D853326" w14:textId="32D71FFF" w:rsidR="00240D93" w:rsidRDefault="00240D93" w:rsidP="00240D93">
      <w:pPr>
        <w:pStyle w:val="BodyText1"/>
        <w:numPr>
          <w:ilvl w:val="0"/>
          <w:numId w:val="27"/>
        </w:numPr>
        <w:spacing w:line="276" w:lineRule="auto"/>
        <w:jc w:val="both"/>
        <w:rPr>
          <w:sz w:val="22"/>
          <w:szCs w:val="22"/>
          <w:lang w:val="en-US"/>
        </w:rPr>
      </w:pPr>
      <w:r>
        <w:rPr>
          <w:sz w:val="22"/>
          <w:szCs w:val="22"/>
          <w:lang w:val="en-US"/>
        </w:rPr>
        <w:t>Training skills training, Training of trainers</w:t>
      </w:r>
    </w:p>
    <w:p w14:paraId="5F07A462" w14:textId="07CFAE66" w:rsidR="00240D93" w:rsidRPr="00240D93" w:rsidRDefault="00240D93" w:rsidP="00240D93">
      <w:pPr>
        <w:pStyle w:val="BodyText1"/>
        <w:numPr>
          <w:ilvl w:val="0"/>
          <w:numId w:val="27"/>
        </w:numPr>
        <w:spacing w:line="276" w:lineRule="auto"/>
        <w:jc w:val="both"/>
        <w:rPr>
          <w:sz w:val="22"/>
          <w:szCs w:val="22"/>
          <w:lang w:val="en-US"/>
        </w:rPr>
      </w:pPr>
      <w:r>
        <w:rPr>
          <w:sz w:val="22"/>
          <w:szCs w:val="22"/>
          <w:lang w:val="en-US"/>
        </w:rPr>
        <w:t>English skills for DID and VNFOREST staff</w:t>
      </w:r>
    </w:p>
    <w:p w14:paraId="23C626CA" w14:textId="18C52EDC" w:rsidR="00240D93" w:rsidRDefault="00240D93" w:rsidP="00240D93">
      <w:pPr>
        <w:pStyle w:val="BodyText1"/>
        <w:numPr>
          <w:ilvl w:val="0"/>
          <w:numId w:val="27"/>
        </w:numPr>
        <w:spacing w:line="276" w:lineRule="auto"/>
        <w:jc w:val="both"/>
        <w:rPr>
          <w:sz w:val="22"/>
          <w:szCs w:val="22"/>
          <w:lang w:val="en-US"/>
        </w:rPr>
      </w:pPr>
      <w:r>
        <w:rPr>
          <w:sz w:val="22"/>
          <w:szCs w:val="22"/>
          <w:lang w:val="en-US"/>
        </w:rPr>
        <w:t>Database management training for DID</w:t>
      </w:r>
    </w:p>
    <w:p w14:paraId="03CADE77" w14:textId="1AB9ADC5" w:rsidR="00240D93" w:rsidRDefault="00240D93" w:rsidP="00240D93">
      <w:pPr>
        <w:pStyle w:val="BodyText1"/>
        <w:numPr>
          <w:ilvl w:val="0"/>
          <w:numId w:val="27"/>
        </w:numPr>
        <w:spacing w:line="276" w:lineRule="auto"/>
        <w:jc w:val="both"/>
        <w:rPr>
          <w:sz w:val="22"/>
          <w:szCs w:val="22"/>
          <w:lang w:val="en-US"/>
        </w:rPr>
      </w:pPr>
      <w:r>
        <w:rPr>
          <w:sz w:val="22"/>
          <w:szCs w:val="22"/>
          <w:lang w:val="en-US"/>
        </w:rPr>
        <w:t>Data and application integration process to DID</w:t>
      </w:r>
    </w:p>
    <w:p w14:paraId="5FA3672A" w14:textId="604C2D8A" w:rsidR="00240D93" w:rsidRDefault="00240D93" w:rsidP="00240D93">
      <w:pPr>
        <w:pStyle w:val="BodyText1"/>
        <w:numPr>
          <w:ilvl w:val="0"/>
          <w:numId w:val="27"/>
        </w:numPr>
        <w:spacing w:line="276" w:lineRule="auto"/>
        <w:jc w:val="both"/>
        <w:rPr>
          <w:sz w:val="22"/>
          <w:szCs w:val="22"/>
          <w:lang w:val="en-US"/>
        </w:rPr>
      </w:pPr>
      <w:r>
        <w:rPr>
          <w:sz w:val="22"/>
          <w:szCs w:val="22"/>
          <w:lang w:val="en-US"/>
        </w:rPr>
        <w:t>ICT investment planning training for DID</w:t>
      </w:r>
    </w:p>
    <w:p w14:paraId="1267085C" w14:textId="45E0C7C6" w:rsidR="009C01BE" w:rsidRPr="00240D93" w:rsidRDefault="009C01BE" w:rsidP="009C01BE">
      <w:pPr>
        <w:pStyle w:val="BodyText1"/>
        <w:spacing w:line="276" w:lineRule="auto"/>
        <w:jc w:val="both"/>
        <w:rPr>
          <w:sz w:val="22"/>
          <w:szCs w:val="22"/>
          <w:lang w:val="en-US"/>
        </w:rPr>
      </w:pPr>
      <w:r>
        <w:rPr>
          <w:sz w:val="22"/>
          <w:szCs w:val="22"/>
          <w:lang w:val="en-US"/>
        </w:rPr>
        <w:t xml:space="preserve">As can be seen </w:t>
      </w:r>
      <w:r w:rsidR="009E64B9">
        <w:rPr>
          <w:sz w:val="22"/>
          <w:szCs w:val="22"/>
          <w:lang w:val="en-US"/>
        </w:rPr>
        <w:t>on</w:t>
      </w:r>
      <w:r>
        <w:rPr>
          <w:sz w:val="22"/>
          <w:szCs w:val="22"/>
          <w:lang w:val="en-US"/>
        </w:rPr>
        <w:t xml:space="preserve"> the list of the training courses, the FORMIS training material and course management need</w:t>
      </w:r>
      <w:r w:rsidR="009E64B9">
        <w:rPr>
          <w:sz w:val="22"/>
          <w:szCs w:val="22"/>
          <w:lang w:val="en-US"/>
        </w:rPr>
        <w:t>s</w:t>
      </w:r>
      <w:r>
        <w:rPr>
          <w:sz w:val="22"/>
          <w:szCs w:val="22"/>
          <w:lang w:val="en-US"/>
        </w:rPr>
        <w:t xml:space="preserve"> a lot of specialized skill</w:t>
      </w:r>
      <w:r w:rsidR="009E64B9">
        <w:rPr>
          <w:sz w:val="22"/>
          <w:szCs w:val="22"/>
          <w:lang w:val="en-US"/>
        </w:rPr>
        <w:t>s</w:t>
      </w:r>
      <w:r>
        <w:rPr>
          <w:sz w:val="22"/>
          <w:szCs w:val="22"/>
          <w:lang w:val="en-US"/>
        </w:rPr>
        <w:t xml:space="preserve"> in Forestry, GIS and Training.</w:t>
      </w:r>
    </w:p>
    <w:p w14:paraId="5B5CCC7F" w14:textId="121E0E9D" w:rsidR="009E64B9" w:rsidRPr="00630C8B" w:rsidRDefault="00630C8B" w:rsidP="00B828F4">
      <w:pPr>
        <w:pStyle w:val="BodyText1"/>
        <w:spacing w:line="276" w:lineRule="auto"/>
        <w:jc w:val="both"/>
        <w:rPr>
          <w:sz w:val="22"/>
          <w:szCs w:val="22"/>
          <w:lang w:val="en-US"/>
        </w:rPr>
      </w:pPr>
      <w:r w:rsidRPr="00630C8B">
        <w:rPr>
          <w:sz w:val="22"/>
          <w:szCs w:val="22"/>
          <w:lang w:val="en-US"/>
        </w:rPr>
        <w:t>The key skills for the training material management are: the understanding of the training topics, understanding the learner types and understanding the training feedback collection method and importance</w:t>
      </w:r>
      <w:r w:rsidR="00177A93">
        <w:rPr>
          <w:sz w:val="22"/>
          <w:szCs w:val="22"/>
          <w:lang w:val="en-US"/>
        </w:rPr>
        <w:t>.</w:t>
      </w:r>
    </w:p>
    <w:p w14:paraId="331E3AFC" w14:textId="77777777" w:rsidR="00E500C0" w:rsidRDefault="00E500C0" w:rsidP="00B828F4">
      <w:pPr>
        <w:pStyle w:val="Heading2"/>
        <w:spacing w:line="276" w:lineRule="auto"/>
        <w:jc w:val="both"/>
        <w:rPr>
          <w:sz w:val="22"/>
          <w:szCs w:val="22"/>
          <w:lang w:val="en-US"/>
        </w:rPr>
      </w:pPr>
    </w:p>
    <w:p w14:paraId="089D6E5C" w14:textId="20F4E5B3" w:rsidR="00E500C0" w:rsidRDefault="00E500C0" w:rsidP="00B828F4">
      <w:pPr>
        <w:pStyle w:val="Heading2"/>
        <w:spacing w:line="276" w:lineRule="auto"/>
        <w:jc w:val="both"/>
        <w:rPr>
          <w:sz w:val="22"/>
          <w:szCs w:val="22"/>
          <w:lang w:val="en-US"/>
        </w:rPr>
      </w:pPr>
      <w:bookmarkStart w:id="42" w:name="_Toc477951568"/>
      <w:r w:rsidRPr="00E500C0">
        <w:rPr>
          <w:sz w:val="22"/>
          <w:szCs w:val="22"/>
          <w:lang w:val="en-US"/>
        </w:rPr>
        <w:t>Trainers management</w:t>
      </w:r>
      <w:bookmarkEnd w:id="42"/>
      <w:r w:rsidRPr="00E500C0">
        <w:rPr>
          <w:sz w:val="22"/>
          <w:szCs w:val="22"/>
          <w:lang w:val="en-US"/>
        </w:rPr>
        <w:t xml:space="preserve"> </w:t>
      </w:r>
    </w:p>
    <w:p w14:paraId="5F15FCCF" w14:textId="77777777" w:rsidR="009E64B9" w:rsidRDefault="00630C8B" w:rsidP="00B828F4">
      <w:pPr>
        <w:pStyle w:val="BodyText1"/>
        <w:spacing w:line="276" w:lineRule="auto"/>
        <w:jc w:val="both"/>
        <w:rPr>
          <w:sz w:val="22"/>
          <w:szCs w:val="22"/>
          <w:lang w:val="en-US"/>
        </w:rPr>
      </w:pPr>
      <w:r w:rsidRPr="00630C8B">
        <w:rPr>
          <w:sz w:val="22"/>
          <w:szCs w:val="22"/>
          <w:lang w:val="en-US"/>
        </w:rPr>
        <w:t xml:space="preserve">Trainers’ management means the responsibility to maintain the sufficient amount of qualified and skillful trainers to run FORMIS training activities. </w:t>
      </w:r>
      <w:r w:rsidR="009E64B9">
        <w:rPr>
          <w:sz w:val="22"/>
          <w:szCs w:val="22"/>
          <w:lang w:val="en-US"/>
        </w:rPr>
        <w:t>As mentioned earlier, i</w:t>
      </w:r>
      <w:r w:rsidR="009E64B9" w:rsidRPr="009E64B9">
        <w:rPr>
          <w:rFonts w:hint="eastAsia"/>
          <w:sz w:val="22"/>
          <w:szCs w:val="22"/>
          <w:lang w:val="en-US"/>
        </w:rPr>
        <w:t>n a sustainable point of view, it would be important to have more than one organization to run FORMIS training.</w:t>
      </w:r>
      <w:r w:rsidR="009E64B9">
        <w:rPr>
          <w:sz w:val="22"/>
          <w:szCs w:val="22"/>
          <w:lang w:val="en-US"/>
        </w:rPr>
        <w:t xml:space="preserve"> T</w:t>
      </w:r>
      <w:r w:rsidRPr="00630C8B">
        <w:rPr>
          <w:sz w:val="22"/>
          <w:szCs w:val="22"/>
          <w:lang w:val="en-US"/>
        </w:rPr>
        <w:t>rainers can be located and worked in different organizations but the management of trainers should be done</w:t>
      </w:r>
      <w:r w:rsidR="00BE335E">
        <w:rPr>
          <w:sz w:val="22"/>
          <w:szCs w:val="22"/>
          <w:lang w:val="en-US"/>
        </w:rPr>
        <w:t xml:space="preserve"> centrally</w:t>
      </w:r>
      <w:r w:rsidRPr="00630C8B">
        <w:rPr>
          <w:sz w:val="22"/>
          <w:szCs w:val="22"/>
          <w:lang w:val="en-US"/>
        </w:rPr>
        <w:t xml:space="preserve">. There can be several </w:t>
      </w:r>
      <w:proofErr w:type="spellStart"/>
      <w:r w:rsidRPr="00630C8B">
        <w:rPr>
          <w:sz w:val="22"/>
          <w:szCs w:val="22"/>
          <w:lang w:val="en-US"/>
        </w:rPr>
        <w:t>organisations</w:t>
      </w:r>
      <w:proofErr w:type="spellEnd"/>
      <w:r w:rsidRPr="00630C8B">
        <w:rPr>
          <w:sz w:val="22"/>
          <w:szCs w:val="22"/>
          <w:lang w:val="en-US"/>
        </w:rPr>
        <w:t xml:space="preserve"> that are responsible of trainers training but the overall management should be coordinated centrally preferably by the owner of the application or process.</w:t>
      </w:r>
      <w:r w:rsidR="009E64B9">
        <w:rPr>
          <w:sz w:val="22"/>
          <w:szCs w:val="22"/>
          <w:lang w:val="en-US"/>
        </w:rPr>
        <w:t xml:space="preserve"> </w:t>
      </w:r>
      <w:r w:rsidRPr="00630C8B">
        <w:rPr>
          <w:sz w:val="22"/>
          <w:szCs w:val="22"/>
          <w:lang w:val="en-US"/>
        </w:rPr>
        <w:lastRenderedPageBreak/>
        <w:t>Trainers’ capacity need to be assessed annually and there is a need of continuous training to make sure that the trainers know all the changes in policy, application and process</w:t>
      </w:r>
      <w:r w:rsidR="009E64B9">
        <w:rPr>
          <w:sz w:val="22"/>
          <w:szCs w:val="22"/>
          <w:lang w:val="en-US"/>
        </w:rPr>
        <w:t>es</w:t>
      </w:r>
      <w:r w:rsidRPr="00630C8B">
        <w:rPr>
          <w:sz w:val="22"/>
          <w:szCs w:val="22"/>
          <w:lang w:val="en-US"/>
        </w:rPr>
        <w:t>.</w:t>
      </w:r>
      <w:r>
        <w:rPr>
          <w:sz w:val="22"/>
          <w:szCs w:val="22"/>
          <w:lang w:val="en-US"/>
        </w:rPr>
        <w:t xml:space="preserve"> </w:t>
      </w:r>
    </w:p>
    <w:p w14:paraId="29C995B0" w14:textId="0242EB28" w:rsidR="00E500C0" w:rsidRDefault="00630C8B" w:rsidP="00B828F4">
      <w:pPr>
        <w:pStyle w:val="BodyText1"/>
        <w:spacing w:line="276" w:lineRule="auto"/>
        <w:jc w:val="both"/>
        <w:rPr>
          <w:sz w:val="22"/>
          <w:szCs w:val="22"/>
          <w:lang w:val="en-US"/>
        </w:rPr>
      </w:pPr>
      <w:r>
        <w:rPr>
          <w:sz w:val="22"/>
          <w:szCs w:val="22"/>
          <w:lang w:val="en-US"/>
        </w:rPr>
        <w:t>Trainers’ management</w:t>
      </w:r>
      <w:r w:rsidR="009E64B9">
        <w:rPr>
          <w:sz w:val="22"/>
          <w:szCs w:val="22"/>
          <w:lang w:val="en-US"/>
        </w:rPr>
        <w:t xml:space="preserve"> needs</w:t>
      </w:r>
      <w:r w:rsidR="00D753C7">
        <w:rPr>
          <w:sz w:val="22"/>
          <w:szCs w:val="22"/>
          <w:lang w:val="en-US"/>
        </w:rPr>
        <w:t xml:space="preserve"> skill</w:t>
      </w:r>
      <w:r w:rsidR="009E64B9">
        <w:rPr>
          <w:sz w:val="22"/>
          <w:szCs w:val="22"/>
          <w:lang w:val="en-US"/>
        </w:rPr>
        <w:t>s</w:t>
      </w:r>
      <w:r w:rsidR="00D753C7">
        <w:rPr>
          <w:sz w:val="22"/>
          <w:szCs w:val="22"/>
          <w:lang w:val="en-US"/>
        </w:rPr>
        <w:t xml:space="preserve"> to evaluate the trainers’ capacity in order to increase their competence and support the trainers to improve their weaknesses. Training of trainers is important part of the trainers’ management and capacity building but understanding the training need and training </w:t>
      </w:r>
      <w:r w:rsidR="009E02E2">
        <w:rPr>
          <w:sz w:val="22"/>
          <w:szCs w:val="22"/>
          <w:lang w:val="en-US"/>
        </w:rPr>
        <w:t>processes</w:t>
      </w:r>
      <w:r w:rsidR="00D753C7">
        <w:rPr>
          <w:sz w:val="22"/>
          <w:szCs w:val="22"/>
          <w:lang w:val="en-US"/>
        </w:rPr>
        <w:t xml:space="preserve"> is playing </w:t>
      </w:r>
      <w:r w:rsidR="009E64B9">
        <w:rPr>
          <w:sz w:val="22"/>
          <w:szCs w:val="22"/>
          <w:lang w:val="en-US"/>
        </w:rPr>
        <w:t>also a</w:t>
      </w:r>
      <w:r w:rsidR="009E02E2">
        <w:rPr>
          <w:sz w:val="22"/>
          <w:szCs w:val="22"/>
          <w:lang w:val="en-US"/>
        </w:rPr>
        <w:t xml:space="preserve"> significant role in Trainers’ management and capacity building.</w:t>
      </w:r>
    </w:p>
    <w:p w14:paraId="5290F870" w14:textId="13E1E255" w:rsidR="00BE335E" w:rsidRDefault="009240C3" w:rsidP="00B828F4">
      <w:pPr>
        <w:pStyle w:val="BodyText1"/>
        <w:spacing w:line="276" w:lineRule="auto"/>
        <w:jc w:val="both"/>
        <w:rPr>
          <w:sz w:val="22"/>
          <w:szCs w:val="22"/>
          <w:lang w:val="en-US"/>
        </w:rPr>
      </w:pPr>
      <w:r>
        <w:rPr>
          <w:noProof/>
          <w:sz w:val="22"/>
          <w:szCs w:val="22"/>
          <w:lang w:eastAsia="fi-FI" w:bidi="ar-SA"/>
        </w:rPr>
        <w:drawing>
          <wp:inline distT="0" distB="0" distL="0" distR="0" wp14:anchorId="1DD00C06" wp14:editId="22AF256E">
            <wp:extent cx="6145858" cy="281559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4061" cy="2819348"/>
                    </a:xfrm>
                    <a:prstGeom prst="rect">
                      <a:avLst/>
                    </a:prstGeom>
                    <a:noFill/>
                  </pic:spPr>
                </pic:pic>
              </a:graphicData>
            </a:graphic>
          </wp:inline>
        </w:drawing>
      </w:r>
    </w:p>
    <w:p w14:paraId="4FB7456F" w14:textId="5C43FC66" w:rsidR="00630C8B" w:rsidRDefault="009E02E2" w:rsidP="00B828F4">
      <w:pPr>
        <w:pStyle w:val="BodyText1"/>
        <w:spacing w:line="276" w:lineRule="auto"/>
        <w:jc w:val="both"/>
        <w:rPr>
          <w:sz w:val="22"/>
          <w:szCs w:val="22"/>
          <w:lang w:val="en-US"/>
        </w:rPr>
      </w:pPr>
      <w:r>
        <w:rPr>
          <w:sz w:val="22"/>
          <w:szCs w:val="22"/>
          <w:lang w:val="en-US"/>
        </w:rPr>
        <w:t xml:space="preserve">Our recommendation to the VNFOREST is to keep the Trainers’ management and capacity building inside VNFOREST and FPD regarding to the FRMS. </w:t>
      </w:r>
      <w:r w:rsidR="009E64B9">
        <w:rPr>
          <w:sz w:val="22"/>
          <w:szCs w:val="22"/>
          <w:lang w:val="en-US"/>
        </w:rPr>
        <w:t xml:space="preserve">They should be able to monitor that there are sufficient amount of trainers in different </w:t>
      </w:r>
      <w:proofErr w:type="spellStart"/>
      <w:r w:rsidR="009E64B9">
        <w:rPr>
          <w:sz w:val="22"/>
          <w:szCs w:val="22"/>
          <w:lang w:val="en-US"/>
        </w:rPr>
        <w:t>organisations</w:t>
      </w:r>
      <w:proofErr w:type="spellEnd"/>
      <w:r w:rsidR="009E64B9">
        <w:rPr>
          <w:sz w:val="22"/>
          <w:szCs w:val="22"/>
          <w:lang w:val="en-US"/>
        </w:rPr>
        <w:t xml:space="preserve">. </w:t>
      </w:r>
      <w:r>
        <w:rPr>
          <w:sz w:val="22"/>
          <w:szCs w:val="22"/>
          <w:lang w:val="en-US"/>
        </w:rPr>
        <w:t>However, the training of trainers could be organized by different institutions and universities. The results of the training of trainers will automatically provide information what is the amount of competent trainers.</w:t>
      </w:r>
      <w:r w:rsidR="00C44DA0">
        <w:rPr>
          <w:sz w:val="22"/>
          <w:szCs w:val="22"/>
          <w:lang w:val="en-US"/>
        </w:rPr>
        <w:t xml:space="preserve"> The examination or evaluation of the competent trainers could be done by using e-learning system or as a results o</w:t>
      </w:r>
      <w:r w:rsidR="00D4795B">
        <w:rPr>
          <w:sz w:val="22"/>
          <w:szCs w:val="22"/>
          <w:lang w:val="en-US"/>
        </w:rPr>
        <w:t>f training of trainers –service and the course reports.</w:t>
      </w:r>
    </w:p>
    <w:p w14:paraId="3736CEF7" w14:textId="77777777" w:rsidR="009E64B9" w:rsidRDefault="009E64B9" w:rsidP="00B828F4">
      <w:pPr>
        <w:pStyle w:val="BodyText1"/>
        <w:spacing w:line="276" w:lineRule="auto"/>
        <w:jc w:val="both"/>
        <w:rPr>
          <w:sz w:val="22"/>
          <w:szCs w:val="22"/>
          <w:lang w:val="en-US"/>
        </w:rPr>
      </w:pPr>
    </w:p>
    <w:p w14:paraId="6FCA5BFB" w14:textId="02FE68E7" w:rsidR="00E500C0" w:rsidRDefault="00E500C0" w:rsidP="00E500C0">
      <w:pPr>
        <w:pStyle w:val="Heading2"/>
        <w:rPr>
          <w:sz w:val="22"/>
          <w:szCs w:val="22"/>
          <w:lang w:val="en-US"/>
        </w:rPr>
      </w:pPr>
      <w:bookmarkStart w:id="43" w:name="_Toc477951569"/>
      <w:r w:rsidRPr="00E500C0">
        <w:rPr>
          <w:sz w:val="22"/>
          <w:szCs w:val="22"/>
          <w:lang w:val="en-US"/>
        </w:rPr>
        <w:t>E-learning system management</w:t>
      </w:r>
      <w:bookmarkEnd w:id="43"/>
    </w:p>
    <w:p w14:paraId="358046FF" w14:textId="7090AAFE" w:rsidR="00E500C0" w:rsidRDefault="00C44DA0" w:rsidP="00351174">
      <w:pPr>
        <w:pStyle w:val="BodyText1"/>
        <w:spacing w:line="276" w:lineRule="auto"/>
        <w:jc w:val="both"/>
        <w:rPr>
          <w:sz w:val="22"/>
          <w:szCs w:val="22"/>
          <w:lang w:val="en-US"/>
        </w:rPr>
      </w:pPr>
      <w:r w:rsidRPr="00623F27">
        <w:rPr>
          <w:sz w:val="22"/>
          <w:szCs w:val="22"/>
          <w:lang w:val="en-US"/>
        </w:rPr>
        <w:t>The FORMIS e-learning system is a store of FORMIS training material and database of learne</w:t>
      </w:r>
      <w:r w:rsidR="00B83971">
        <w:rPr>
          <w:sz w:val="22"/>
          <w:szCs w:val="22"/>
          <w:lang w:val="en-US"/>
        </w:rPr>
        <w:t>rs/users</w:t>
      </w:r>
      <w:r w:rsidR="009E64B9">
        <w:rPr>
          <w:sz w:val="22"/>
          <w:szCs w:val="22"/>
          <w:lang w:val="en-US"/>
        </w:rPr>
        <w:t xml:space="preserve"> and teachers</w:t>
      </w:r>
      <w:r w:rsidR="00B83971">
        <w:rPr>
          <w:sz w:val="22"/>
          <w:szCs w:val="22"/>
          <w:lang w:val="en-US"/>
        </w:rPr>
        <w:t xml:space="preserve"> of the FORMIS system, including information of </w:t>
      </w:r>
      <w:r w:rsidRPr="00623F27">
        <w:rPr>
          <w:sz w:val="22"/>
          <w:szCs w:val="22"/>
          <w:lang w:val="en-US"/>
        </w:rPr>
        <w:t>their skills</w:t>
      </w:r>
      <w:r w:rsidR="00B83971">
        <w:rPr>
          <w:sz w:val="22"/>
          <w:szCs w:val="22"/>
          <w:lang w:val="en-US"/>
        </w:rPr>
        <w:t xml:space="preserve"> and courses they have passed</w:t>
      </w:r>
      <w:r w:rsidRPr="00623F27">
        <w:rPr>
          <w:sz w:val="22"/>
          <w:szCs w:val="22"/>
          <w:lang w:val="en-US"/>
        </w:rPr>
        <w:t xml:space="preserve">. </w:t>
      </w:r>
      <w:r w:rsidR="00B83971">
        <w:rPr>
          <w:sz w:val="22"/>
          <w:szCs w:val="22"/>
          <w:lang w:val="en-US"/>
        </w:rPr>
        <w:t>FORMIS e-learning system is built on Moodle platform and it</w:t>
      </w:r>
      <w:r w:rsidRPr="00623F27">
        <w:rPr>
          <w:sz w:val="22"/>
          <w:szCs w:val="22"/>
          <w:lang w:val="en-US"/>
        </w:rPr>
        <w:t xml:space="preserve"> includes curriculums, courses</w:t>
      </w:r>
      <w:r w:rsidR="00CF627A" w:rsidRPr="00623F27">
        <w:rPr>
          <w:sz w:val="22"/>
          <w:szCs w:val="22"/>
          <w:lang w:val="en-US"/>
        </w:rPr>
        <w:t xml:space="preserve"> and lectures of FORMIS related training. It can be used to test the skill of users and teacher</w:t>
      </w:r>
      <w:r w:rsidR="00B83971">
        <w:rPr>
          <w:sz w:val="22"/>
          <w:szCs w:val="22"/>
          <w:lang w:val="en-US"/>
        </w:rPr>
        <w:t>s</w:t>
      </w:r>
      <w:r w:rsidR="00CF627A" w:rsidRPr="00623F27">
        <w:rPr>
          <w:sz w:val="22"/>
          <w:szCs w:val="22"/>
          <w:lang w:val="en-US"/>
        </w:rPr>
        <w:t xml:space="preserve">, forum for discussion, </w:t>
      </w:r>
      <w:r w:rsidR="00B83971">
        <w:rPr>
          <w:sz w:val="22"/>
          <w:szCs w:val="22"/>
          <w:lang w:val="en-US"/>
        </w:rPr>
        <w:t xml:space="preserve">communication channel, </w:t>
      </w:r>
      <w:proofErr w:type="spellStart"/>
      <w:r w:rsidR="00B83971">
        <w:rPr>
          <w:sz w:val="22"/>
          <w:szCs w:val="22"/>
          <w:lang w:val="en-US"/>
        </w:rPr>
        <w:t>HelpDesk</w:t>
      </w:r>
      <w:proofErr w:type="spellEnd"/>
      <w:r w:rsidR="00B83971">
        <w:rPr>
          <w:sz w:val="22"/>
          <w:szCs w:val="22"/>
          <w:lang w:val="en-US"/>
        </w:rPr>
        <w:t xml:space="preserve"> and application</w:t>
      </w:r>
      <w:r w:rsidR="009E64B9">
        <w:rPr>
          <w:sz w:val="22"/>
          <w:szCs w:val="22"/>
          <w:lang w:val="en-US"/>
        </w:rPr>
        <w:t xml:space="preserve"> support.</w:t>
      </w:r>
    </w:p>
    <w:p w14:paraId="45FFC994" w14:textId="78FCBBB2" w:rsidR="004135FB" w:rsidRDefault="00B83971" w:rsidP="00351174">
      <w:pPr>
        <w:pStyle w:val="BodyText1"/>
        <w:spacing w:line="276" w:lineRule="auto"/>
        <w:jc w:val="both"/>
        <w:rPr>
          <w:sz w:val="22"/>
          <w:szCs w:val="22"/>
          <w:lang w:val="en-US"/>
        </w:rPr>
      </w:pPr>
      <w:r>
        <w:rPr>
          <w:sz w:val="22"/>
          <w:szCs w:val="22"/>
          <w:lang w:val="en-US"/>
        </w:rPr>
        <w:t>The users of E-learning system can be categorized as: Student, Non-Editing teacher, Teacher, Course Creator and Administrator. This process what we mean here</w:t>
      </w:r>
      <w:r w:rsidR="009E64B9">
        <w:rPr>
          <w:sz w:val="22"/>
          <w:szCs w:val="22"/>
          <w:lang w:val="en-US"/>
        </w:rPr>
        <w:t>,</w:t>
      </w:r>
      <w:r>
        <w:rPr>
          <w:sz w:val="22"/>
          <w:szCs w:val="22"/>
          <w:lang w:val="en-US"/>
        </w:rPr>
        <w:t xml:space="preserve"> is the administrative process of the e-learning system which includes some small parts of course creation and teacher skills of the Moodle. The administrative skill of e-learning system means everything from installation to the server to the maintenance, appearance and development of the e-learning system based on the user feedback. Administrator can also support in user account policy when new user </w:t>
      </w:r>
      <w:r w:rsidR="004135FB">
        <w:rPr>
          <w:sz w:val="22"/>
          <w:szCs w:val="22"/>
          <w:lang w:val="en-US"/>
        </w:rPr>
        <w:t>profiles</w:t>
      </w:r>
      <w:r>
        <w:rPr>
          <w:sz w:val="22"/>
          <w:szCs w:val="22"/>
          <w:lang w:val="en-US"/>
        </w:rPr>
        <w:t xml:space="preserve"> will be defined</w:t>
      </w:r>
      <w:r w:rsidR="00B5307E">
        <w:rPr>
          <w:sz w:val="22"/>
          <w:szCs w:val="22"/>
          <w:lang w:val="en-US"/>
        </w:rPr>
        <w:t xml:space="preserve"> (now Guest, Student, Teacher, University, Evaluator and Admin –access)</w:t>
      </w:r>
      <w:r>
        <w:rPr>
          <w:sz w:val="22"/>
          <w:szCs w:val="22"/>
          <w:lang w:val="en-US"/>
        </w:rPr>
        <w:t>.</w:t>
      </w:r>
      <w:r w:rsidR="004135FB">
        <w:rPr>
          <w:sz w:val="22"/>
          <w:szCs w:val="22"/>
          <w:lang w:val="en-US"/>
        </w:rPr>
        <w:t xml:space="preserve"> The user profiles should not be mixed with user roles. User profile make a basic setting for each user roles which can </w:t>
      </w:r>
      <w:r w:rsidR="004135FB">
        <w:rPr>
          <w:sz w:val="22"/>
          <w:szCs w:val="22"/>
          <w:lang w:val="en-US"/>
        </w:rPr>
        <w:lastRenderedPageBreak/>
        <w:t xml:space="preserve">be changed between the courses. For example, one person can be a teacher in another course but student in another, more advanced course. </w:t>
      </w:r>
    </w:p>
    <w:p w14:paraId="7271F0AB" w14:textId="45BDB71B" w:rsidR="00B83971" w:rsidRDefault="00B83971" w:rsidP="00351174">
      <w:pPr>
        <w:pStyle w:val="BodyText1"/>
        <w:spacing w:line="276" w:lineRule="auto"/>
        <w:jc w:val="both"/>
        <w:rPr>
          <w:sz w:val="22"/>
          <w:szCs w:val="22"/>
          <w:lang w:val="en-US"/>
        </w:rPr>
      </w:pPr>
      <w:r>
        <w:rPr>
          <w:sz w:val="22"/>
          <w:szCs w:val="22"/>
          <w:lang w:val="en-US"/>
        </w:rPr>
        <w:t>The user account creation can be done by</w:t>
      </w:r>
      <w:r w:rsidR="004135FB">
        <w:rPr>
          <w:sz w:val="22"/>
          <w:szCs w:val="22"/>
          <w:lang w:val="en-US"/>
        </w:rPr>
        <w:t xml:space="preserve"> any user by self-registration or by help of admin. T</w:t>
      </w:r>
      <w:r>
        <w:rPr>
          <w:sz w:val="22"/>
          <w:szCs w:val="22"/>
          <w:lang w:val="en-US"/>
        </w:rPr>
        <w:t>he course creator or administrative person</w:t>
      </w:r>
      <w:r w:rsidR="00B5307E">
        <w:rPr>
          <w:sz w:val="22"/>
          <w:szCs w:val="22"/>
          <w:lang w:val="en-US"/>
        </w:rPr>
        <w:t>s are</w:t>
      </w:r>
      <w:r>
        <w:rPr>
          <w:sz w:val="22"/>
          <w:szCs w:val="22"/>
          <w:lang w:val="en-US"/>
        </w:rPr>
        <w:t xml:space="preserve"> need</w:t>
      </w:r>
      <w:r w:rsidR="00B5307E">
        <w:rPr>
          <w:sz w:val="22"/>
          <w:szCs w:val="22"/>
          <w:lang w:val="en-US"/>
        </w:rPr>
        <w:t>ed</w:t>
      </w:r>
      <w:r>
        <w:rPr>
          <w:sz w:val="22"/>
          <w:szCs w:val="22"/>
          <w:lang w:val="en-US"/>
        </w:rPr>
        <w:t xml:space="preserve"> to enroll/assign the users to right role for the course.</w:t>
      </w:r>
      <w:r w:rsidR="00B5307E">
        <w:rPr>
          <w:sz w:val="22"/>
          <w:szCs w:val="22"/>
          <w:lang w:val="en-US"/>
        </w:rPr>
        <w:t xml:space="preserve"> The logic of FORMIS e-learning sys</w:t>
      </w:r>
      <w:r w:rsidR="002E2554">
        <w:rPr>
          <w:sz w:val="22"/>
          <w:szCs w:val="22"/>
          <w:lang w:val="en-US"/>
        </w:rPr>
        <w:t>tem account policy is following (including the main tasks):</w:t>
      </w:r>
    </w:p>
    <w:p w14:paraId="629086AD" w14:textId="121E0060" w:rsidR="00B5307E" w:rsidRDefault="002E2554" w:rsidP="00351174">
      <w:pPr>
        <w:pStyle w:val="BodyText1"/>
        <w:spacing w:line="276" w:lineRule="auto"/>
        <w:jc w:val="both"/>
        <w:rPr>
          <w:sz w:val="22"/>
          <w:szCs w:val="22"/>
          <w:lang w:val="en-US"/>
        </w:rPr>
      </w:pPr>
      <w:r>
        <w:rPr>
          <w:noProof/>
          <w:sz w:val="22"/>
          <w:szCs w:val="22"/>
          <w:lang w:eastAsia="fi-FI" w:bidi="ar-SA"/>
        </w:rPr>
        <w:drawing>
          <wp:inline distT="0" distB="0" distL="0" distR="0" wp14:anchorId="75B57876" wp14:editId="7AAAE871">
            <wp:extent cx="6277610" cy="3354103"/>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5430" cy="3358281"/>
                    </a:xfrm>
                    <a:prstGeom prst="rect">
                      <a:avLst/>
                    </a:prstGeom>
                    <a:noFill/>
                  </pic:spPr>
                </pic:pic>
              </a:graphicData>
            </a:graphic>
          </wp:inline>
        </w:drawing>
      </w:r>
    </w:p>
    <w:p w14:paraId="67B5C8B3" w14:textId="0A9F0103" w:rsidR="002E2554" w:rsidRDefault="002E2554" w:rsidP="00351174">
      <w:pPr>
        <w:pStyle w:val="BodyText1"/>
        <w:spacing w:line="276" w:lineRule="auto"/>
        <w:jc w:val="both"/>
        <w:rPr>
          <w:sz w:val="22"/>
          <w:szCs w:val="22"/>
          <w:lang w:val="en-US"/>
        </w:rPr>
      </w:pPr>
      <w:r>
        <w:rPr>
          <w:sz w:val="22"/>
          <w:szCs w:val="22"/>
          <w:lang w:val="en-US"/>
        </w:rPr>
        <w:t>The main administrator and administrator can change the role to be in any category below to check and test the system functionalities. This means that the main administrator needs to understand well the functionalities of Moodle but also the training needs and process of FORMIS.</w:t>
      </w:r>
    </w:p>
    <w:p w14:paraId="12B98B63" w14:textId="7E14591A" w:rsidR="009E64B9" w:rsidRDefault="009E64B9" w:rsidP="00351174">
      <w:pPr>
        <w:pStyle w:val="BodyText1"/>
        <w:spacing w:line="276" w:lineRule="auto"/>
        <w:jc w:val="both"/>
        <w:rPr>
          <w:sz w:val="22"/>
          <w:szCs w:val="22"/>
          <w:lang w:val="en-US"/>
        </w:rPr>
      </w:pPr>
      <w:r>
        <w:rPr>
          <w:sz w:val="22"/>
          <w:szCs w:val="22"/>
          <w:lang w:val="en-US"/>
        </w:rPr>
        <w:t>The maintenance of E-learning system needs understanding of Moodle platform and .</w:t>
      </w:r>
      <w:proofErr w:type="spellStart"/>
      <w:r>
        <w:rPr>
          <w:sz w:val="22"/>
          <w:szCs w:val="22"/>
          <w:lang w:val="en-US"/>
        </w:rPr>
        <w:t>php</w:t>
      </w:r>
      <w:proofErr w:type="spellEnd"/>
      <w:r>
        <w:rPr>
          <w:sz w:val="22"/>
          <w:szCs w:val="22"/>
          <w:lang w:val="en-US"/>
        </w:rPr>
        <w:t xml:space="preserve"> –programming. The organization should be able to work close co-operation with VNFOREST and understand the e-learning and training.</w:t>
      </w:r>
    </w:p>
    <w:p w14:paraId="3124CDDF" w14:textId="42EAFEC1" w:rsidR="00141C3F" w:rsidRPr="00623F27" w:rsidRDefault="00141C3F" w:rsidP="00351174">
      <w:pPr>
        <w:pStyle w:val="BodyText1"/>
        <w:spacing w:line="276" w:lineRule="auto"/>
        <w:jc w:val="both"/>
        <w:rPr>
          <w:sz w:val="22"/>
          <w:szCs w:val="22"/>
          <w:lang w:val="en-US"/>
        </w:rPr>
      </w:pPr>
      <w:r>
        <w:rPr>
          <w:sz w:val="22"/>
          <w:szCs w:val="22"/>
          <w:lang w:val="en-US"/>
        </w:rPr>
        <w:t xml:space="preserve">The organization that will take the responsibility of the FORMIS e-learning system </w:t>
      </w:r>
      <w:r w:rsidR="00B62FB2">
        <w:rPr>
          <w:sz w:val="22"/>
          <w:szCs w:val="22"/>
          <w:lang w:val="en-US"/>
        </w:rPr>
        <w:t>could be university or institution who has experience of using Moodle platform. There is no sense to make a capacity inside VNFOREST or FPD to run and maintain Moodle based e-learning system as VNFOREST and FPD has more important missions to do.</w:t>
      </w:r>
    </w:p>
    <w:p w14:paraId="368128DC" w14:textId="4137A066" w:rsidR="00E500C0" w:rsidRDefault="00E500C0" w:rsidP="00E500C0">
      <w:pPr>
        <w:pStyle w:val="Heading2"/>
        <w:rPr>
          <w:sz w:val="22"/>
          <w:szCs w:val="22"/>
          <w:lang w:val="en-US"/>
        </w:rPr>
      </w:pPr>
      <w:bookmarkStart w:id="44" w:name="_Toc477951570"/>
      <w:proofErr w:type="spellStart"/>
      <w:r w:rsidRPr="00E500C0">
        <w:rPr>
          <w:sz w:val="22"/>
          <w:szCs w:val="22"/>
          <w:lang w:val="en-US"/>
        </w:rPr>
        <w:t>HelpDesk</w:t>
      </w:r>
      <w:proofErr w:type="spellEnd"/>
      <w:r w:rsidRPr="00E500C0">
        <w:rPr>
          <w:sz w:val="22"/>
          <w:szCs w:val="22"/>
          <w:lang w:val="en-US"/>
        </w:rPr>
        <w:t xml:space="preserve"> and application support</w:t>
      </w:r>
      <w:bookmarkEnd w:id="44"/>
    </w:p>
    <w:p w14:paraId="1D366A11" w14:textId="7FD2F4A5" w:rsidR="00E500C0" w:rsidRDefault="005E10CB" w:rsidP="005E10CB">
      <w:pPr>
        <w:pStyle w:val="BodyText1"/>
        <w:spacing w:line="276" w:lineRule="auto"/>
        <w:jc w:val="both"/>
        <w:rPr>
          <w:sz w:val="22"/>
          <w:szCs w:val="22"/>
          <w:lang w:val="en-US"/>
        </w:rPr>
      </w:pPr>
      <w:r>
        <w:rPr>
          <w:sz w:val="22"/>
          <w:szCs w:val="22"/>
          <w:lang w:val="en-US"/>
        </w:rPr>
        <w:t xml:space="preserve">The </w:t>
      </w:r>
      <w:proofErr w:type="spellStart"/>
      <w:r>
        <w:rPr>
          <w:sz w:val="22"/>
          <w:szCs w:val="22"/>
          <w:lang w:val="en-US"/>
        </w:rPr>
        <w:t>HelpD</w:t>
      </w:r>
      <w:r w:rsidR="00C76326" w:rsidRPr="00623F27">
        <w:rPr>
          <w:sz w:val="22"/>
          <w:szCs w:val="22"/>
          <w:lang w:val="en-US"/>
        </w:rPr>
        <w:t>esk</w:t>
      </w:r>
      <w:proofErr w:type="spellEnd"/>
      <w:r w:rsidR="00C76326" w:rsidRPr="00623F27">
        <w:rPr>
          <w:sz w:val="22"/>
          <w:szCs w:val="22"/>
          <w:lang w:val="en-US"/>
        </w:rPr>
        <w:t xml:space="preserve"> and application support is important part of the training. </w:t>
      </w:r>
      <w:r w:rsidR="00C16033">
        <w:rPr>
          <w:sz w:val="22"/>
          <w:szCs w:val="22"/>
          <w:lang w:val="en-US"/>
        </w:rPr>
        <w:t>After the training, user still needs help for special cases</w:t>
      </w:r>
      <w:r w:rsidR="00B62FB2">
        <w:rPr>
          <w:sz w:val="22"/>
          <w:szCs w:val="22"/>
          <w:lang w:val="en-US"/>
        </w:rPr>
        <w:t>,</w:t>
      </w:r>
      <w:r w:rsidR="00C16033">
        <w:rPr>
          <w:sz w:val="22"/>
          <w:szCs w:val="22"/>
          <w:lang w:val="en-US"/>
        </w:rPr>
        <w:t xml:space="preserve"> or if they have forgot some less used functions</w:t>
      </w:r>
      <w:r w:rsidR="00B62FB2">
        <w:rPr>
          <w:sz w:val="22"/>
          <w:szCs w:val="22"/>
          <w:lang w:val="en-US"/>
        </w:rPr>
        <w:t xml:space="preserve"> or if there will be changes in the process or working environment</w:t>
      </w:r>
      <w:r w:rsidR="00C16033">
        <w:rPr>
          <w:sz w:val="22"/>
          <w:szCs w:val="22"/>
          <w:lang w:val="en-US"/>
        </w:rPr>
        <w:t xml:space="preserve">. At the moment the FORMIS II –project has a passive </w:t>
      </w:r>
      <w:proofErr w:type="spellStart"/>
      <w:r>
        <w:rPr>
          <w:sz w:val="22"/>
          <w:szCs w:val="22"/>
          <w:lang w:val="en-US"/>
        </w:rPr>
        <w:t>H</w:t>
      </w:r>
      <w:r w:rsidR="00C16033">
        <w:rPr>
          <w:sz w:val="22"/>
          <w:szCs w:val="22"/>
          <w:lang w:val="en-US"/>
        </w:rPr>
        <w:t>elp</w:t>
      </w:r>
      <w:r>
        <w:rPr>
          <w:sz w:val="22"/>
          <w:szCs w:val="22"/>
          <w:lang w:val="en-US"/>
        </w:rPr>
        <w:t>D</w:t>
      </w:r>
      <w:r w:rsidR="00C16033">
        <w:rPr>
          <w:sz w:val="22"/>
          <w:szCs w:val="22"/>
          <w:lang w:val="en-US"/>
        </w:rPr>
        <w:t>esk</w:t>
      </w:r>
      <w:proofErr w:type="spellEnd"/>
      <w:r w:rsidR="00C16033">
        <w:rPr>
          <w:sz w:val="22"/>
          <w:szCs w:val="22"/>
          <w:lang w:val="en-US"/>
        </w:rPr>
        <w:t xml:space="preserve"> system in </w:t>
      </w:r>
      <w:r>
        <w:rPr>
          <w:sz w:val="22"/>
          <w:szCs w:val="22"/>
          <w:lang w:val="en-US"/>
        </w:rPr>
        <w:t>FORMIS e-learning system (Moodle)</w:t>
      </w:r>
      <w:r w:rsidR="00C16033">
        <w:rPr>
          <w:sz w:val="22"/>
          <w:szCs w:val="22"/>
          <w:lang w:val="en-US"/>
        </w:rPr>
        <w:t xml:space="preserve"> which includes </w:t>
      </w:r>
      <w:r>
        <w:rPr>
          <w:sz w:val="22"/>
          <w:szCs w:val="22"/>
          <w:lang w:val="en-US"/>
        </w:rPr>
        <w:t xml:space="preserve">the </w:t>
      </w:r>
      <w:r w:rsidR="00C16033">
        <w:rPr>
          <w:sz w:val="22"/>
          <w:szCs w:val="22"/>
          <w:lang w:val="en-US"/>
        </w:rPr>
        <w:t xml:space="preserve">list of common issues and Frequently Asked Questions. Also, there is help request </w:t>
      </w:r>
      <w:r w:rsidR="00B62FB2">
        <w:rPr>
          <w:sz w:val="22"/>
          <w:szCs w:val="22"/>
          <w:lang w:val="en-US"/>
        </w:rPr>
        <w:t>-</w:t>
      </w:r>
      <w:r w:rsidR="00C16033">
        <w:rPr>
          <w:sz w:val="22"/>
          <w:szCs w:val="22"/>
          <w:lang w:val="en-US"/>
        </w:rPr>
        <w:t xml:space="preserve">form available in the Moodle with contact details. Users can also straight contact to regional focal points by email and phone </w:t>
      </w:r>
      <w:r>
        <w:rPr>
          <w:sz w:val="22"/>
          <w:szCs w:val="22"/>
          <w:lang w:val="en-US"/>
        </w:rPr>
        <w:t xml:space="preserve">in case of quick </w:t>
      </w:r>
      <w:r w:rsidR="00C16033">
        <w:rPr>
          <w:sz w:val="22"/>
          <w:szCs w:val="22"/>
          <w:lang w:val="en-US"/>
        </w:rPr>
        <w:t>support</w:t>
      </w:r>
      <w:r>
        <w:rPr>
          <w:sz w:val="22"/>
          <w:szCs w:val="22"/>
          <w:lang w:val="en-US"/>
        </w:rPr>
        <w:t xml:space="preserve"> need</w:t>
      </w:r>
      <w:r w:rsidR="00C16033">
        <w:rPr>
          <w:sz w:val="22"/>
          <w:szCs w:val="22"/>
          <w:lang w:val="en-US"/>
        </w:rPr>
        <w:t>. It is important that there are enough resources to pro</w:t>
      </w:r>
      <w:r>
        <w:rPr>
          <w:sz w:val="22"/>
          <w:szCs w:val="22"/>
          <w:lang w:val="en-US"/>
        </w:rPr>
        <w:t>vide support also in the future</w:t>
      </w:r>
      <w:r w:rsidR="00B62FB2">
        <w:rPr>
          <w:sz w:val="22"/>
          <w:szCs w:val="22"/>
          <w:lang w:val="en-US"/>
        </w:rPr>
        <w:t>,</w:t>
      </w:r>
      <w:r>
        <w:rPr>
          <w:sz w:val="22"/>
          <w:szCs w:val="22"/>
          <w:lang w:val="en-US"/>
        </w:rPr>
        <w:t xml:space="preserve"> so the organization that will take care of the </w:t>
      </w:r>
      <w:proofErr w:type="spellStart"/>
      <w:r>
        <w:rPr>
          <w:sz w:val="22"/>
          <w:szCs w:val="22"/>
          <w:lang w:val="en-US"/>
        </w:rPr>
        <w:t>HelpDesk</w:t>
      </w:r>
      <w:proofErr w:type="spellEnd"/>
      <w:r>
        <w:rPr>
          <w:sz w:val="22"/>
          <w:szCs w:val="22"/>
          <w:lang w:val="en-US"/>
        </w:rPr>
        <w:t xml:space="preserve"> and application support, should continuously train the support </w:t>
      </w:r>
      <w:r w:rsidR="00B62FB2">
        <w:rPr>
          <w:sz w:val="22"/>
          <w:szCs w:val="22"/>
          <w:lang w:val="en-US"/>
        </w:rPr>
        <w:t>staff and</w:t>
      </w:r>
      <w:r>
        <w:rPr>
          <w:sz w:val="22"/>
          <w:szCs w:val="22"/>
          <w:lang w:val="en-US"/>
        </w:rPr>
        <w:t xml:space="preserve"> allocate resources for this activity.</w:t>
      </w:r>
    </w:p>
    <w:p w14:paraId="1AB59B14" w14:textId="4F61E65E" w:rsidR="00C16033" w:rsidRDefault="00C16033" w:rsidP="005E10CB">
      <w:pPr>
        <w:pStyle w:val="BodyText1"/>
        <w:spacing w:line="276" w:lineRule="auto"/>
        <w:jc w:val="both"/>
        <w:rPr>
          <w:sz w:val="22"/>
          <w:szCs w:val="22"/>
          <w:lang w:val="en-US"/>
        </w:rPr>
      </w:pPr>
      <w:r>
        <w:rPr>
          <w:sz w:val="22"/>
          <w:szCs w:val="22"/>
          <w:lang w:val="en-US"/>
        </w:rPr>
        <w:lastRenderedPageBreak/>
        <w:t>The common methods for application support</w:t>
      </w:r>
      <w:r w:rsidR="00B62FB2">
        <w:rPr>
          <w:sz w:val="22"/>
          <w:szCs w:val="22"/>
          <w:lang w:val="en-US"/>
        </w:rPr>
        <w:t>s</w:t>
      </w:r>
      <w:r>
        <w:rPr>
          <w:sz w:val="22"/>
          <w:szCs w:val="22"/>
          <w:lang w:val="en-US"/>
        </w:rPr>
        <w:t xml:space="preserve"> are</w:t>
      </w:r>
      <w:r w:rsidR="00B62FB2">
        <w:rPr>
          <w:sz w:val="22"/>
          <w:szCs w:val="22"/>
          <w:lang w:val="en-US"/>
        </w:rPr>
        <w:t>:</w:t>
      </w:r>
      <w:r>
        <w:rPr>
          <w:sz w:val="22"/>
          <w:szCs w:val="22"/>
          <w:lang w:val="en-US"/>
        </w:rPr>
        <w:t xml:space="preserve"> e-mail, phone, Skype, TeamViewer, face-to-face meeting</w:t>
      </w:r>
      <w:r w:rsidR="005E10CB">
        <w:rPr>
          <w:sz w:val="22"/>
          <w:szCs w:val="22"/>
          <w:lang w:val="en-US"/>
        </w:rPr>
        <w:t xml:space="preserve"> </w:t>
      </w:r>
      <w:r>
        <w:rPr>
          <w:sz w:val="22"/>
          <w:szCs w:val="22"/>
          <w:lang w:val="en-US"/>
        </w:rPr>
        <w:t xml:space="preserve">or </w:t>
      </w:r>
      <w:r w:rsidR="005E10CB">
        <w:rPr>
          <w:sz w:val="22"/>
          <w:szCs w:val="22"/>
          <w:lang w:val="en-US"/>
        </w:rPr>
        <w:t xml:space="preserve">a training event </w:t>
      </w:r>
      <w:r>
        <w:rPr>
          <w:sz w:val="22"/>
          <w:szCs w:val="22"/>
          <w:lang w:val="en-US"/>
        </w:rPr>
        <w:t xml:space="preserve">in </w:t>
      </w:r>
      <w:r w:rsidR="005E10CB">
        <w:rPr>
          <w:sz w:val="22"/>
          <w:szCs w:val="22"/>
          <w:lang w:val="en-US"/>
        </w:rPr>
        <w:t xml:space="preserve">the </w:t>
      </w:r>
      <w:r>
        <w:rPr>
          <w:sz w:val="22"/>
          <w:szCs w:val="22"/>
          <w:lang w:val="en-US"/>
        </w:rPr>
        <w:t>case of bigger amoun</w:t>
      </w:r>
      <w:r w:rsidR="005E10CB">
        <w:rPr>
          <w:sz w:val="22"/>
          <w:szCs w:val="22"/>
          <w:lang w:val="en-US"/>
        </w:rPr>
        <w:t>t of users that need support</w:t>
      </w:r>
      <w:r>
        <w:rPr>
          <w:sz w:val="22"/>
          <w:szCs w:val="22"/>
          <w:lang w:val="en-US"/>
        </w:rPr>
        <w:t xml:space="preserve">. There is no system at the moment that would automatically </w:t>
      </w:r>
      <w:r w:rsidR="005E10CB">
        <w:rPr>
          <w:sz w:val="22"/>
          <w:szCs w:val="22"/>
          <w:lang w:val="en-US"/>
        </w:rPr>
        <w:t>record the support or help need and keep track on answered or solved support needs</w:t>
      </w:r>
      <w:r w:rsidR="00B62FB2">
        <w:rPr>
          <w:sz w:val="22"/>
          <w:szCs w:val="22"/>
          <w:lang w:val="en-US"/>
        </w:rPr>
        <w:t xml:space="preserve">. At the moment </w:t>
      </w:r>
      <w:r w:rsidR="005E10CB">
        <w:rPr>
          <w:sz w:val="22"/>
          <w:szCs w:val="22"/>
          <w:lang w:val="en-US"/>
        </w:rPr>
        <w:t>FORMIS II project keep the support need record updated using MS Excel.</w:t>
      </w:r>
      <w:r w:rsidR="00A078AD">
        <w:rPr>
          <w:sz w:val="22"/>
          <w:szCs w:val="22"/>
          <w:lang w:val="en-US"/>
        </w:rPr>
        <w:t xml:space="preserve"> A possibility to start to use a ticketing system for helpdesk in under investigation.</w:t>
      </w:r>
    </w:p>
    <w:p w14:paraId="79CF7FEF" w14:textId="1DD460AD" w:rsidR="00B62FB2" w:rsidRPr="00623F27" w:rsidRDefault="00B62FB2" w:rsidP="005E10CB">
      <w:pPr>
        <w:pStyle w:val="BodyText1"/>
        <w:spacing w:line="276" w:lineRule="auto"/>
        <w:jc w:val="both"/>
        <w:rPr>
          <w:sz w:val="22"/>
          <w:szCs w:val="22"/>
          <w:lang w:val="en-US"/>
        </w:rPr>
      </w:pPr>
      <w:r>
        <w:rPr>
          <w:sz w:val="22"/>
          <w:szCs w:val="22"/>
          <w:lang w:val="en-US"/>
        </w:rPr>
        <w:t>The application helpdesk and support should be done by the organization that is the main user of the application. In sustainable point of view, there should be also other organization available to provide services in difficult cases which need high skills of IT or GIS that is not possible to maintain inside VNFOREST and FPD organisations.</w:t>
      </w:r>
      <w:bookmarkStart w:id="45" w:name="_GoBack"/>
      <w:bookmarkEnd w:id="45"/>
    </w:p>
    <w:p w14:paraId="152A750E" w14:textId="5B4620F2" w:rsidR="00AD206E" w:rsidRPr="00AD206E" w:rsidRDefault="00A81B16" w:rsidP="0047662F">
      <w:pPr>
        <w:pStyle w:val="Heading1"/>
      </w:pPr>
      <w:bookmarkStart w:id="46" w:name="_Toc477951571"/>
      <w:r>
        <w:t>Training management in central level</w:t>
      </w:r>
      <w:bookmarkEnd w:id="46"/>
    </w:p>
    <w:p w14:paraId="306DCE16" w14:textId="176A7EC9" w:rsidR="00AD206E" w:rsidRDefault="00AD206E" w:rsidP="00AD206E">
      <w:pPr>
        <w:pStyle w:val="BodyText1"/>
        <w:spacing w:line="276" w:lineRule="auto"/>
        <w:jc w:val="both"/>
        <w:rPr>
          <w:rFonts w:ascii="Liberation Sans" w:eastAsia="Microsoft YaHei" w:hAnsi="Liberation Sans" w:hint="eastAsia"/>
          <w:b/>
          <w:bCs/>
          <w:sz w:val="32"/>
          <w:szCs w:val="32"/>
          <w:lang w:val="en-US"/>
        </w:rPr>
      </w:pPr>
    </w:p>
    <w:p w14:paraId="579CB050" w14:textId="1CC45913" w:rsidR="00141C3F" w:rsidRDefault="00CB20B1" w:rsidP="00AD206E">
      <w:pPr>
        <w:pStyle w:val="BodyText1"/>
        <w:spacing w:line="276" w:lineRule="auto"/>
        <w:jc w:val="both"/>
        <w:rPr>
          <w:sz w:val="22"/>
          <w:szCs w:val="22"/>
          <w:lang w:val="en-US"/>
        </w:rPr>
      </w:pPr>
      <w:r>
        <w:rPr>
          <w:sz w:val="22"/>
          <w:szCs w:val="22"/>
          <w:lang w:val="en-US"/>
        </w:rPr>
        <w:t>Central level has the biggest decision making power for the training management but the input for the decision making is collected from t</w:t>
      </w:r>
      <w:r w:rsidR="00A078AD">
        <w:rPr>
          <w:sz w:val="22"/>
          <w:szCs w:val="22"/>
          <w:lang w:val="en-US"/>
        </w:rPr>
        <w:t>he lower administrat</w:t>
      </w:r>
      <w:r w:rsidR="00BA4B37">
        <w:rPr>
          <w:sz w:val="22"/>
          <w:szCs w:val="22"/>
          <w:lang w:val="en-US"/>
        </w:rPr>
        <w:t xml:space="preserve">ive levels. The training and capacity improvement budget is collected from each district which will aggregate the provincial figures which will </w:t>
      </w:r>
      <w:r w:rsidR="00952050">
        <w:rPr>
          <w:sz w:val="22"/>
          <w:szCs w:val="22"/>
          <w:lang w:val="en-US"/>
        </w:rPr>
        <w:t xml:space="preserve">then </w:t>
      </w:r>
      <w:r w:rsidR="00BA4B37">
        <w:rPr>
          <w:sz w:val="22"/>
          <w:szCs w:val="22"/>
          <w:lang w:val="en-US"/>
        </w:rPr>
        <w:t>aggregate the</w:t>
      </w:r>
      <w:r w:rsidR="00952050">
        <w:rPr>
          <w:sz w:val="22"/>
          <w:szCs w:val="22"/>
          <w:lang w:val="en-US"/>
        </w:rPr>
        <w:t xml:space="preserve"> regional and</w:t>
      </w:r>
      <w:r w:rsidR="00BA4B37">
        <w:rPr>
          <w:sz w:val="22"/>
          <w:szCs w:val="22"/>
          <w:lang w:val="en-US"/>
        </w:rPr>
        <w:t xml:space="preserve"> national</w:t>
      </w:r>
      <w:r w:rsidR="00952050">
        <w:rPr>
          <w:sz w:val="22"/>
          <w:szCs w:val="22"/>
          <w:lang w:val="en-US"/>
        </w:rPr>
        <w:t xml:space="preserve"> figures of training and capacity need improvement.</w:t>
      </w:r>
    </w:p>
    <w:p w14:paraId="0E4DFDCC" w14:textId="76247882" w:rsidR="00952050" w:rsidRDefault="00952050" w:rsidP="00AD206E">
      <w:pPr>
        <w:pStyle w:val="BodyText1"/>
        <w:spacing w:line="276" w:lineRule="auto"/>
        <w:jc w:val="both"/>
        <w:rPr>
          <w:sz w:val="22"/>
          <w:szCs w:val="22"/>
          <w:lang w:val="en-US"/>
        </w:rPr>
      </w:pPr>
      <w:r>
        <w:rPr>
          <w:sz w:val="22"/>
          <w:szCs w:val="22"/>
          <w:lang w:val="en-US"/>
        </w:rPr>
        <w:t>The training management in central level means</w:t>
      </w:r>
      <w:r w:rsidR="00B81E2B">
        <w:rPr>
          <w:sz w:val="22"/>
          <w:szCs w:val="22"/>
          <w:lang w:val="en-US"/>
        </w:rPr>
        <w:t>:</w:t>
      </w:r>
    </w:p>
    <w:p w14:paraId="76C913EA" w14:textId="55464544" w:rsidR="00952050" w:rsidRDefault="00952050" w:rsidP="00952050">
      <w:pPr>
        <w:pStyle w:val="BodyText1"/>
        <w:numPr>
          <w:ilvl w:val="0"/>
          <w:numId w:val="28"/>
        </w:numPr>
        <w:spacing w:line="276" w:lineRule="auto"/>
        <w:jc w:val="both"/>
        <w:rPr>
          <w:sz w:val="22"/>
          <w:szCs w:val="22"/>
          <w:lang w:val="en-US"/>
        </w:rPr>
      </w:pPr>
      <w:r>
        <w:rPr>
          <w:sz w:val="22"/>
          <w:szCs w:val="22"/>
          <w:lang w:val="en-US"/>
        </w:rPr>
        <w:t xml:space="preserve">Monitoring activities to make sure that each regions have capable trainers to train provinces and districts. </w:t>
      </w:r>
      <w:r w:rsidR="00B81E2B">
        <w:rPr>
          <w:sz w:val="22"/>
          <w:szCs w:val="22"/>
          <w:lang w:val="en-US"/>
        </w:rPr>
        <w:t>(FPD</w:t>
      </w:r>
      <w:r w:rsidR="0070256F">
        <w:rPr>
          <w:sz w:val="22"/>
          <w:szCs w:val="22"/>
          <w:lang w:val="en-US"/>
        </w:rPr>
        <w:t xml:space="preserve"> or the owner of the application</w:t>
      </w:r>
      <w:r w:rsidR="00B81E2B">
        <w:rPr>
          <w:sz w:val="22"/>
          <w:szCs w:val="22"/>
          <w:lang w:val="en-US"/>
        </w:rPr>
        <w:t>)</w:t>
      </w:r>
    </w:p>
    <w:p w14:paraId="306472E0" w14:textId="310D7328" w:rsidR="00AD206E" w:rsidRPr="00952050" w:rsidRDefault="00952050" w:rsidP="00952050">
      <w:pPr>
        <w:pStyle w:val="BodyText1"/>
        <w:numPr>
          <w:ilvl w:val="0"/>
          <w:numId w:val="28"/>
        </w:numPr>
        <w:spacing w:line="276" w:lineRule="auto"/>
        <w:jc w:val="both"/>
        <w:rPr>
          <w:lang w:val="en-US"/>
        </w:rPr>
      </w:pPr>
      <w:r>
        <w:rPr>
          <w:sz w:val="22"/>
          <w:szCs w:val="22"/>
          <w:lang w:val="en-US"/>
        </w:rPr>
        <w:t>Maintaining the official version of guidelines and training materials</w:t>
      </w:r>
      <w:r w:rsidR="00B81E2B">
        <w:rPr>
          <w:sz w:val="22"/>
          <w:szCs w:val="22"/>
          <w:lang w:val="en-US"/>
        </w:rPr>
        <w:t xml:space="preserve"> (FPD</w:t>
      </w:r>
      <w:r w:rsidR="0070256F">
        <w:rPr>
          <w:sz w:val="22"/>
          <w:szCs w:val="22"/>
          <w:lang w:val="en-US"/>
        </w:rPr>
        <w:t>/Owner of the application</w:t>
      </w:r>
      <w:r w:rsidR="00B81E2B">
        <w:rPr>
          <w:sz w:val="22"/>
          <w:szCs w:val="22"/>
          <w:lang w:val="en-US"/>
        </w:rPr>
        <w:t xml:space="preserve"> + Regional sub-FPDs</w:t>
      </w:r>
      <w:r w:rsidR="0070256F">
        <w:rPr>
          <w:sz w:val="22"/>
          <w:szCs w:val="22"/>
          <w:lang w:val="en-US"/>
        </w:rPr>
        <w:t>/office</w:t>
      </w:r>
      <w:r w:rsidR="00B81E2B">
        <w:rPr>
          <w:sz w:val="22"/>
          <w:szCs w:val="22"/>
          <w:lang w:val="en-US"/>
        </w:rPr>
        <w:t xml:space="preserve"> + Service provider)</w:t>
      </w:r>
    </w:p>
    <w:p w14:paraId="37F74E68" w14:textId="4E389F46" w:rsidR="00952050" w:rsidRPr="00952050" w:rsidRDefault="00952050" w:rsidP="00952050">
      <w:pPr>
        <w:pStyle w:val="BodyText1"/>
        <w:numPr>
          <w:ilvl w:val="0"/>
          <w:numId w:val="28"/>
        </w:numPr>
        <w:spacing w:line="276" w:lineRule="auto"/>
        <w:jc w:val="both"/>
        <w:rPr>
          <w:lang w:val="en-US"/>
        </w:rPr>
      </w:pPr>
      <w:r>
        <w:rPr>
          <w:sz w:val="22"/>
          <w:szCs w:val="22"/>
          <w:lang w:val="en-US"/>
        </w:rPr>
        <w:t>Maintaining the E-learning system</w:t>
      </w:r>
      <w:r w:rsidR="00B81E2B">
        <w:rPr>
          <w:sz w:val="22"/>
          <w:szCs w:val="22"/>
          <w:lang w:val="en-US"/>
        </w:rPr>
        <w:t xml:space="preserve"> (Service provider)</w:t>
      </w:r>
    </w:p>
    <w:p w14:paraId="64F193B7" w14:textId="56845B34" w:rsidR="00952050" w:rsidRPr="00952050" w:rsidRDefault="00952050" w:rsidP="00952050">
      <w:pPr>
        <w:pStyle w:val="BodyText1"/>
        <w:numPr>
          <w:ilvl w:val="0"/>
          <w:numId w:val="28"/>
        </w:numPr>
        <w:spacing w:line="276" w:lineRule="auto"/>
        <w:jc w:val="both"/>
        <w:rPr>
          <w:lang w:val="en-US"/>
        </w:rPr>
      </w:pPr>
      <w:r>
        <w:rPr>
          <w:sz w:val="22"/>
          <w:szCs w:val="22"/>
          <w:lang w:val="en-US"/>
        </w:rPr>
        <w:t xml:space="preserve">Provide solution and maintenance of helpdesk including sufficient </w:t>
      </w:r>
      <w:r w:rsidR="00B81E2B">
        <w:rPr>
          <w:sz w:val="22"/>
          <w:szCs w:val="22"/>
          <w:lang w:val="en-US"/>
        </w:rPr>
        <w:t xml:space="preserve">amount and </w:t>
      </w:r>
      <w:r>
        <w:rPr>
          <w:sz w:val="22"/>
          <w:szCs w:val="22"/>
          <w:lang w:val="en-US"/>
        </w:rPr>
        <w:t xml:space="preserve">capacity of </w:t>
      </w:r>
      <w:r w:rsidR="00B81E2B">
        <w:rPr>
          <w:sz w:val="22"/>
          <w:szCs w:val="22"/>
          <w:lang w:val="en-US"/>
        </w:rPr>
        <w:t>helpdesk staff (FPD</w:t>
      </w:r>
      <w:r w:rsidR="0070256F">
        <w:rPr>
          <w:sz w:val="22"/>
          <w:szCs w:val="22"/>
          <w:lang w:val="en-US"/>
        </w:rPr>
        <w:t>/owner of the application</w:t>
      </w:r>
      <w:r w:rsidR="00B81E2B">
        <w:rPr>
          <w:sz w:val="22"/>
          <w:szCs w:val="22"/>
          <w:lang w:val="en-US"/>
        </w:rPr>
        <w:t xml:space="preserve"> + Regional sub-FPDs and service provider</w:t>
      </w:r>
      <w:r w:rsidR="0070256F">
        <w:rPr>
          <w:sz w:val="22"/>
          <w:szCs w:val="22"/>
          <w:lang w:val="en-US"/>
        </w:rPr>
        <w:t xml:space="preserve"> / Regional office or service provider</w:t>
      </w:r>
      <w:r w:rsidR="00B81E2B">
        <w:rPr>
          <w:sz w:val="22"/>
          <w:szCs w:val="22"/>
          <w:lang w:val="en-US"/>
        </w:rPr>
        <w:t>)</w:t>
      </w:r>
    </w:p>
    <w:p w14:paraId="5F203396" w14:textId="2EABB5D4" w:rsidR="00952050" w:rsidRPr="00952050" w:rsidRDefault="00952050" w:rsidP="00952050">
      <w:pPr>
        <w:pStyle w:val="BodyText1"/>
        <w:numPr>
          <w:ilvl w:val="0"/>
          <w:numId w:val="28"/>
        </w:numPr>
        <w:spacing w:line="276" w:lineRule="auto"/>
        <w:jc w:val="both"/>
        <w:rPr>
          <w:lang w:val="en-US"/>
        </w:rPr>
      </w:pPr>
      <w:r>
        <w:rPr>
          <w:sz w:val="22"/>
          <w:szCs w:val="22"/>
          <w:lang w:val="en-US"/>
        </w:rPr>
        <w:t>Proposing national budget for training activities and capacity improvement</w:t>
      </w:r>
      <w:r w:rsidR="00B81E2B">
        <w:rPr>
          <w:sz w:val="22"/>
          <w:szCs w:val="22"/>
          <w:lang w:val="en-US"/>
        </w:rPr>
        <w:t xml:space="preserve"> (FPD</w:t>
      </w:r>
      <w:r w:rsidR="0070256F">
        <w:rPr>
          <w:sz w:val="22"/>
          <w:szCs w:val="22"/>
          <w:lang w:val="en-US"/>
        </w:rPr>
        <w:t>/Owner of the application</w:t>
      </w:r>
      <w:r w:rsidR="00B81E2B">
        <w:rPr>
          <w:sz w:val="22"/>
          <w:szCs w:val="22"/>
          <w:lang w:val="en-US"/>
        </w:rPr>
        <w:t xml:space="preserve"> + VNFOREST)</w:t>
      </w:r>
    </w:p>
    <w:p w14:paraId="59412A61" w14:textId="7249CBD0" w:rsidR="00952050" w:rsidRPr="00B81E2B" w:rsidRDefault="00952050" w:rsidP="00952050">
      <w:pPr>
        <w:pStyle w:val="BodyText1"/>
        <w:numPr>
          <w:ilvl w:val="0"/>
          <w:numId w:val="28"/>
        </w:numPr>
        <w:spacing w:line="276" w:lineRule="auto"/>
        <w:jc w:val="both"/>
        <w:rPr>
          <w:lang w:val="en-US"/>
        </w:rPr>
      </w:pPr>
      <w:r>
        <w:rPr>
          <w:sz w:val="22"/>
          <w:szCs w:val="22"/>
          <w:lang w:val="en-US"/>
        </w:rPr>
        <w:t>Keeping database of capable trainers up-to-date</w:t>
      </w:r>
      <w:r w:rsidR="00B81E2B">
        <w:rPr>
          <w:sz w:val="22"/>
          <w:szCs w:val="22"/>
          <w:lang w:val="en-US"/>
        </w:rPr>
        <w:t xml:space="preserve"> (FPD</w:t>
      </w:r>
      <w:r w:rsidR="0070256F">
        <w:rPr>
          <w:sz w:val="22"/>
          <w:szCs w:val="22"/>
          <w:lang w:val="en-US"/>
        </w:rPr>
        <w:t>/ Owner of the application + Service provider</w:t>
      </w:r>
      <w:r w:rsidR="00B81E2B">
        <w:rPr>
          <w:sz w:val="22"/>
          <w:szCs w:val="22"/>
          <w:lang w:val="en-US"/>
        </w:rPr>
        <w:t>)</w:t>
      </w:r>
    </w:p>
    <w:p w14:paraId="70301141" w14:textId="441032EB" w:rsidR="00B81E2B" w:rsidRDefault="00B81E2B" w:rsidP="00B81E2B">
      <w:pPr>
        <w:pStyle w:val="BodyText1"/>
        <w:spacing w:line="276" w:lineRule="auto"/>
        <w:jc w:val="both"/>
        <w:rPr>
          <w:lang w:val="en-US"/>
        </w:rPr>
      </w:pPr>
      <w:r>
        <w:rPr>
          <w:sz w:val="22"/>
          <w:szCs w:val="22"/>
          <w:lang w:val="en-US"/>
        </w:rPr>
        <w:t>In above mentioned tasks, in parcels, we included our proposal of the organization for taking over the responsibility of the task.</w:t>
      </w:r>
      <w:r w:rsidR="00E0103B">
        <w:rPr>
          <w:sz w:val="22"/>
          <w:szCs w:val="22"/>
          <w:lang w:val="en-US"/>
        </w:rPr>
        <w:t xml:space="preserve"> The service provider could be university of institution with sufficient capacity, willingness and mandate for the work.</w:t>
      </w:r>
    </w:p>
    <w:p w14:paraId="66B779FF" w14:textId="5994E821" w:rsidR="00AD206E" w:rsidRDefault="00A81B16" w:rsidP="0047662F">
      <w:pPr>
        <w:pStyle w:val="Heading1"/>
      </w:pPr>
      <w:bookmarkStart w:id="47" w:name="_Toc477951572"/>
      <w:r>
        <w:t>Training management in Regional level</w:t>
      </w:r>
      <w:bookmarkEnd w:id="47"/>
    </w:p>
    <w:p w14:paraId="532BB2D3" w14:textId="77777777" w:rsidR="00766FF5" w:rsidRDefault="00766FF5">
      <w:pPr>
        <w:rPr>
          <w:rFonts w:hint="eastAsia"/>
          <w:lang w:val="en-US"/>
        </w:rPr>
      </w:pPr>
    </w:p>
    <w:p w14:paraId="772B5261" w14:textId="77777777" w:rsidR="00CF5BCC" w:rsidRPr="008E469B" w:rsidRDefault="00766FF5" w:rsidP="00CF5BCC">
      <w:pPr>
        <w:rPr>
          <w:rFonts w:ascii="Arial" w:hAnsi="Arial" w:cs="Arial"/>
          <w:sz w:val="22"/>
          <w:szCs w:val="22"/>
          <w:lang w:val="en-US"/>
        </w:rPr>
      </w:pPr>
      <w:r w:rsidRPr="008E469B">
        <w:rPr>
          <w:rFonts w:ascii="Arial" w:hAnsi="Arial" w:cs="Arial"/>
          <w:sz w:val="22"/>
          <w:szCs w:val="22"/>
          <w:lang w:val="en-US"/>
        </w:rPr>
        <w:t>Training management in regional level is more practical work</w:t>
      </w:r>
      <w:r w:rsidR="00453F01" w:rsidRPr="008E469B">
        <w:rPr>
          <w:rFonts w:ascii="Arial" w:hAnsi="Arial" w:cs="Arial"/>
          <w:sz w:val="22"/>
          <w:szCs w:val="22"/>
          <w:lang w:val="en-US"/>
        </w:rPr>
        <w:t xml:space="preserve">. The regional </w:t>
      </w:r>
      <w:proofErr w:type="gramStart"/>
      <w:r w:rsidR="00453F01" w:rsidRPr="008E469B">
        <w:rPr>
          <w:rFonts w:ascii="Arial" w:hAnsi="Arial" w:cs="Arial"/>
          <w:sz w:val="22"/>
          <w:szCs w:val="22"/>
          <w:lang w:val="en-US"/>
        </w:rPr>
        <w:t>teams</w:t>
      </w:r>
      <w:proofErr w:type="gramEnd"/>
      <w:r w:rsidR="00453F01" w:rsidRPr="008E469B">
        <w:rPr>
          <w:rFonts w:ascii="Arial" w:hAnsi="Arial" w:cs="Arial"/>
          <w:sz w:val="22"/>
          <w:szCs w:val="22"/>
          <w:lang w:val="en-US"/>
        </w:rPr>
        <w:t xml:space="preserve"> </w:t>
      </w:r>
      <w:r w:rsidR="00CF5BCC" w:rsidRPr="008E469B">
        <w:rPr>
          <w:rFonts w:ascii="Arial" w:hAnsi="Arial" w:cs="Arial"/>
          <w:sz w:val="22"/>
          <w:szCs w:val="22"/>
          <w:lang w:val="en-US"/>
        </w:rPr>
        <w:t>responsibility is to make sure that:</w:t>
      </w:r>
    </w:p>
    <w:p w14:paraId="5D507E6B" w14:textId="77777777" w:rsidR="00CF5BCC" w:rsidRPr="008E469B" w:rsidRDefault="00CF5BCC" w:rsidP="00CF5BCC">
      <w:pPr>
        <w:rPr>
          <w:rFonts w:ascii="Arial" w:hAnsi="Arial" w:cs="Arial"/>
          <w:sz w:val="22"/>
          <w:szCs w:val="22"/>
          <w:lang w:val="en-US"/>
        </w:rPr>
      </w:pPr>
    </w:p>
    <w:p w14:paraId="1E73D8CA" w14:textId="2B3404C0" w:rsidR="00CF5BCC" w:rsidRPr="008E469B" w:rsidRDefault="00CF5BCC" w:rsidP="00CF5BCC">
      <w:pPr>
        <w:pStyle w:val="BodyText1"/>
        <w:numPr>
          <w:ilvl w:val="0"/>
          <w:numId w:val="28"/>
        </w:numPr>
        <w:spacing w:line="276" w:lineRule="auto"/>
        <w:jc w:val="both"/>
        <w:rPr>
          <w:rFonts w:cs="Arial"/>
          <w:sz w:val="22"/>
          <w:szCs w:val="22"/>
          <w:lang w:val="en-US"/>
        </w:rPr>
      </w:pPr>
      <w:r w:rsidRPr="008E469B">
        <w:rPr>
          <w:rFonts w:cs="Arial"/>
          <w:sz w:val="22"/>
          <w:szCs w:val="22"/>
          <w:lang w:val="en-US"/>
        </w:rPr>
        <w:t>There are sufficient amount of provincial trainer</w:t>
      </w:r>
    </w:p>
    <w:p w14:paraId="753C73D1" w14:textId="34CF83BE" w:rsidR="00CF5BCC" w:rsidRPr="008E469B" w:rsidRDefault="00CF5BCC" w:rsidP="00CF5BCC">
      <w:pPr>
        <w:pStyle w:val="BodyText1"/>
        <w:numPr>
          <w:ilvl w:val="0"/>
          <w:numId w:val="28"/>
        </w:numPr>
        <w:spacing w:line="276" w:lineRule="auto"/>
        <w:jc w:val="both"/>
        <w:rPr>
          <w:rFonts w:cs="Arial"/>
          <w:sz w:val="22"/>
          <w:szCs w:val="22"/>
          <w:lang w:val="en-US"/>
        </w:rPr>
      </w:pPr>
      <w:r w:rsidRPr="008E469B">
        <w:rPr>
          <w:rFonts w:cs="Arial"/>
          <w:sz w:val="22"/>
          <w:szCs w:val="22"/>
          <w:lang w:val="en-US"/>
        </w:rPr>
        <w:t>Provide user level training, if province request or province do not have capacity (human resource, infra, budget)</w:t>
      </w:r>
      <w:r w:rsidR="003B798D">
        <w:rPr>
          <w:rFonts w:cs="Arial"/>
          <w:sz w:val="22"/>
          <w:szCs w:val="22"/>
          <w:lang w:val="en-US"/>
        </w:rPr>
        <w:t xml:space="preserve">, </w:t>
      </w:r>
      <w:r w:rsidRPr="008E469B">
        <w:rPr>
          <w:rFonts w:cs="Arial"/>
          <w:sz w:val="22"/>
          <w:szCs w:val="22"/>
          <w:lang w:val="en-US"/>
        </w:rPr>
        <w:t>organize the training by itself.</w:t>
      </w:r>
    </w:p>
    <w:p w14:paraId="0319CF42" w14:textId="112D26FD" w:rsidR="00CF5BCC" w:rsidRPr="008E469B" w:rsidRDefault="00CF5BCC" w:rsidP="00CF5BCC">
      <w:pPr>
        <w:pStyle w:val="BodyText1"/>
        <w:numPr>
          <w:ilvl w:val="0"/>
          <w:numId w:val="28"/>
        </w:numPr>
        <w:spacing w:line="276" w:lineRule="auto"/>
        <w:jc w:val="both"/>
        <w:rPr>
          <w:rFonts w:cs="Arial"/>
          <w:sz w:val="22"/>
          <w:szCs w:val="22"/>
          <w:lang w:val="en-US"/>
        </w:rPr>
      </w:pPr>
      <w:r w:rsidRPr="008E469B">
        <w:rPr>
          <w:rFonts w:cs="Arial"/>
          <w:sz w:val="22"/>
          <w:szCs w:val="22"/>
          <w:lang w:val="en-US"/>
        </w:rPr>
        <w:lastRenderedPageBreak/>
        <w:t xml:space="preserve">Create and develop training </w:t>
      </w:r>
      <w:r w:rsidR="00E0103B" w:rsidRPr="008E469B">
        <w:rPr>
          <w:rFonts w:cs="Arial"/>
          <w:sz w:val="22"/>
          <w:szCs w:val="22"/>
          <w:lang w:val="en-US"/>
        </w:rPr>
        <w:t>material and send it for nation</w:t>
      </w:r>
      <w:r w:rsidRPr="008E469B">
        <w:rPr>
          <w:rFonts w:cs="Arial"/>
          <w:sz w:val="22"/>
          <w:szCs w:val="22"/>
          <w:lang w:val="en-US"/>
        </w:rPr>
        <w:t>wide approval</w:t>
      </w:r>
    </w:p>
    <w:p w14:paraId="36E8D19E" w14:textId="62679E7E" w:rsidR="00CF5BCC" w:rsidRPr="008E469B" w:rsidRDefault="00CF5BCC" w:rsidP="00CF5BCC">
      <w:pPr>
        <w:pStyle w:val="BodyText1"/>
        <w:numPr>
          <w:ilvl w:val="0"/>
          <w:numId w:val="28"/>
        </w:numPr>
        <w:spacing w:line="276" w:lineRule="auto"/>
        <w:jc w:val="both"/>
        <w:rPr>
          <w:rFonts w:cs="Arial"/>
          <w:sz w:val="22"/>
          <w:szCs w:val="22"/>
          <w:lang w:val="en-US"/>
        </w:rPr>
      </w:pPr>
      <w:proofErr w:type="spellStart"/>
      <w:r w:rsidRPr="008E469B">
        <w:rPr>
          <w:rFonts w:cs="Arial"/>
          <w:sz w:val="22"/>
          <w:szCs w:val="22"/>
          <w:lang w:val="en-US"/>
        </w:rPr>
        <w:t>Organise</w:t>
      </w:r>
      <w:proofErr w:type="spellEnd"/>
      <w:r w:rsidRPr="008E469B">
        <w:rPr>
          <w:rFonts w:cs="Arial"/>
          <w:sz w:val="22"/>
          <w:szCs w:val="22"/>
          <w:lang w:val="en-US"/>
        </w:rPr>
        <w:t xml:space="preserve"> training courses</w:t>
      </w:r>
    </w:p>
    <w:p w14:paraId="4E565E2C" w14:textId="1EC806CD" w:rsidR="00CF5BCC" w:rsidRPr="008E469B" w:rsidRDefault="00CF5BCC" w:rsidP="00CF5BCC">
      <w:pPr>
        <w:pStyle w:val="BodyText1"/>
        <w:numPr>
          <w:ilvl w:val="0"/>
          <w:numId w:val="28"/>
        </w:numPr>
        <w:spacing w:line="276" w:lineRule="auto"/>
        <w:jc w:val="both"/>
        <w:rPr>
          <w:rFonts w:cs="Arial"/>
          <w:sz w:val="22"/>
          <w:szCs w:val="22"/>
          <w:lang w:val="en-US"/>
        </w:rPr>
      </w:pPr>
      <w:r w:rsidRPr="008E469B">
        <w:rPr>
          <w:rFonts w:cs="Arial"/>
          <w:sz w:val="22"/>
          <w:szCs w:val="22"/>
          <w:lang w:val="en-US"/>
        </w:rPr>
        <w:t>Propose regional budget for training based on the feedback collected during the training events and questionnaire for provinces</w:t>
      </w:r>
    </w:p>
    <w:p w14:paraId="084D9F9E" w14:textId="6ED6E8C3" w:rsidR="0047662F" w:rsidRPr="008E469B" w:rsidRDefault="00E0103B" w:rsidP="00CF5BCC">
      <w:pPr>
        <w:rPr>
          <w:rFonts w:ascii="Arial" w:hAnsi="Arial" w:cs="Arial"/>
          <w:sz w:val="22"/>
          <w:szCs w:val="22"/>
          <w:lang w:val="en-US"/>
        </w:rPr>
      </w:pPr>
      <w:r w:rsidRPr="008E469B">
        <w:rPr>
          <w:rFonts w:ascii="Arial" w:hAnsi="Arial" w:cs="Arial"/>
          <w:sz w:val="22"/>
          <w:szCs w:val="22"/>
          <w:lang w:val="en-US"/>
        </w:rPr>
        <w:t>Some part of the above mentioned tasks could be done with the co-operation of regional institutions and universities.</w:t>
      </w:r>
    </w:p>
    <w:p w14:paraId="6F41EDE2" w14:textId="39A19DBE" w:rsidR="00A81B16" w:rsidRDefault="00A81B16" w:rsidP="0047662F">
      <w:pPr>
        <w:pStyle w:val="Heading1"/>
      </w:pPr>
      <w:bookmarkStart w:id="48" w:name="_Toc477951573"/>
      <w:r>
        <w:t>Training management in province, district and commune level</w:t>
      </w:r>
      <w:bookmarkEnd w:id="48"/>
    </w:p>
    <w:p w14:paraId="4F9A42E4" w14:textId="77777777" w:rsidR="008E469B" w:rsidRDefault="008E469B" w:rsidP="008E469B">
      <w:pPr>
        <w:rPr>
          <w:rFonts w:hint="eastAsia"/>
          <w:lang w:val="en-US"/>
        </w:rPr>
      </w:pPr>
    </w:p>
    <w:p w14:paraId="3F1F8C59" w14:textId="174BB08E" w:rsidR="008E469B" w:rsidRPr="008E469B" w:rsidRDefault="008E469B" w:rsidP="008E469B">
      <w:pPr>
        <w:rPr>
          <w:rFonts w:ascii="Arial" w:hAnsi="Arial" w:cs="Arial"/>
          <w:sz w:val="22"/>
          <w:szCs w:val="22"/>
          <w:lang w:val="en-US"/>
        </w:rPr>
      </w:pPr>
      <w:r w:rsidRPr="008E469B">
        <w:rPr>
          <w:rFonts w:ascii="Arial" w:hAnsi="Arial" w:cs="Arial"/>
          <w:sz w:val="22"/>
          <w:szCs w:val="22"/>
          <w:lang w:val="en-US"/>
        </w:rPr>
        <w:t>Training management in province, district and commune level including the following activities</w:t>
      </w:r>
    </w:p>
    <w:p w14:paraId="38581131" w14:textId="77777777" w:rsidR="008E469B" w:rsidRPr="008E469B" w:rsidRDefault="008E469B" w:rsidP="008E469B">
      <w:pPr>
        <w:rPr>
          <w:rFonts w:ascii="Arial" w:hAnsi="Arial" w:cs="Arial"/>
          <w:sz w:val="22"/>
          <w:szCs w:val="22"/>
          <w:lang w:val="en-US"/>
        </w:rPr>
      </w:pPr>
    </w:p>
    <w:p w14:paraId="147B0C79" w14:textId="3288A9E6" w:rsidR="008E469B" w:rsidRDefault="008E469B" w:rsidP="008E469B">
      <w:pPr>
        <w:pStyle w:val="BodyText1"/>
        <w:numPr>
          <w:ilvl w:val="0"/>
          <w:numId w:val="28"/>
        </w:numPr>
        <w:spacing w:line="276" w:lineRule="auto"/>
        <w:jc w:val="both"/>
        <w:rPr>
          <w:rFonts w:cs="Arial"/>
          <w:sz w:val="22"/>
          <w:szCs w:val="22"/>
          <w:lang w:val="en-US"/>
        </w:rPr>
      </w:pPr>
      <w:r w:rsidRPr="008E469B">
        <w:rPr>
          <w:rFonts w:cs="Arial"/>
          <w:sz w:val="22"/>
          <w:szCs w:val="22"/>
          <w:lang w:val="en-US"/>
        </w:rPr>
        <w:t>Each commune and district need to provide accurate information and proposal of the current capacity and training need for p</w:t>
      </w:r>
      <w:r w:rsidR="003B798D">
        <w:rPr>
          <w:rFonts w:cs="Arial"/>
          <w:sz w:val="22"/>
          <w:szCs w:val="22"/>
          <w:lang w:val="en-US"/>
        </w:rPr>
        <w:t>rovincial level decision making</w:t>
      </w:r>
    </w:p>
    <w:p w14:paraId="1080A6B8" w14:textId="5A19C1C5" w:rsidR="003B798D" w:rsidRDefault="003B798D" w:rsidP="008E469B">
      <w:pPr>
        <w:pStyle w:val="BodyText1"/>
        <w:numPr>
          <w:ilvl w:val="0"/>
          <w:numId w:val="28"/>
        </w:numPr>
        <w:spacing w:line="276" w:lineRule="auto"/>
        <w:jc w:val="both"/>
        <w:rPr>
          <w:rFonts w:cs="Arial"/>
          <w:sz w:val="22"/>
          <w:szCs w:val="22"/>
          <w:lang w:val="en-US"/>
        </w:rPr>
      </w:pPr>
      <w:r>
        <w:rPr>
          <w:rFonts w:cs="Arial"/>
          <w:sz w:val="22"/>
          <w:szCs w:val="22"/>
          <w:lang w:val="en-US"/>
        </w:rPr>
        <w:t>Each commune and district need to inform the changes in staff who working with FORMIS application to make sure that province can organize a training for new / replacing staff</w:t>
      </w:r>
    </w:p>
    <w:p w14:paraId="618C2FFC" w14:textId="28A17BC9" w:rsidR="003B798D" w:rsidRDefault="003B798D" w:rsidP="008E469B">
      <w:pPr>
        <w:pStyle w:val="BodyText1"/>
        <w:numPr>
          <w:ilvl w:val="0"/>
          <w:numId w:val="28"/>
        </w:numPr>
        <w:spacing w:line="276" w:lineRule="auto"/>
        <w:jc w:val="both"/>
        <w:rPr>
          <w:rFonts w:cs="Arial"/>
          <w:sz w:val="22"/>
          <w:szCs w:val="22"/>
          <w:lang w:val="en-US"/>
        </w:rPr>
      </w:pPr>
      <w:r>
        <w:rPr>
          <w:rFonts w:cs="Arial"/>
          <w:sz w:val="22"/>
          <w:szCs w:val="22"/>
          <w:lang w:val="en-US"/>
        </w:rPr>
        <w:t>Each commune and district should inform the province if the workload to managing the data collection and FORMIS application is too high to run the activities.</w:t>
      </w:r>
    </w:p>
    <w:p w14:paraId="3E2EE8B0" w14:textId="39EB45DE" w:rsidR="003B798D" w:rsidRDefault="003B798D" w:rsidP="008E469B">
      <w:pPr>
        <w:pStyle w:val="BodyText1"/>
        <w:numPr>
          <w:ilvl w:val="0"/>
          <w:numId w:val="28"/>
        </w:numPr>
        <w:spacing w:line="276" w:lineRule="auto"/>
        <w:jc w:val="both"/>
        <w:rPr>
          <w:rFonts w:cs="Arial"/>
          <w:sz w:val="22"/>
          <w:szCs w:val="22"/>
          <w:lang w:val="en-US"/>
        </w:rPr>
      </w:pPr>
      <w:r>
        <w:rPr>
          <w:rFonts w:cs="Arial"/>
          <w:sz w:val="22"/>
          <w:szCs w:val="22"/>
          <w:lang w:val="en-US"/>
        </w:rPr>
        <w:t>Commune, district and provincial users should inform the need of changes and improvements in training material</w:t>
      </w:r>
    </w:p>
    <w:p w14:paraId="798305A4" w14:textId="484F1C73" w:rsidR="003B798D" w:rsidRDefault="003B798D" w:rsidP="003B798D">
      <w:pPr>
        <w:pStyle w:val="BodyText1"/>
        <w:numPr>
          <w:ilvl w:val="0"/>
          <w:numId w:val="28"/>
        </w:numPr>
        <w:spacing w:line="276" w:lineRule="auto"/>
        <w:jc w:val="both"/>
        <w:rPr>
          <w:rFonts w:cs="Arial"/>
          <w:sz w:val="22"/>
          <w:szCs w:val="22"/>
          <w:lang w:val="en-US"/>
        </w:rPr>
      </w:pPr>
      <w:r>
        <w:rPr>
          <w:rFonts w:cs="Arial"/>
          <w:sz w:val="22"/>
          <w:szCs w:val="22"/>
          <w:lang w:val="en-US"/>
        </w:rPr>
        <w:t xml:space="preserve">Commune, district and provincial users should provide accurate evaluation of trainers’ skill and training service provided by province or regional training </w:t>
      </w:r>
      <w:proofErr w:type="spellStart"/>
      <w:r>
        <w:rPr>
          <w:rFonts w:cs="Arial"/>
          <w:sz w:val="22"/>
          <w:szCs w:val="22"/>
          <w:lang w:val="en-US"/>
        </w:rPr>
        <w:t>organisation</w:t>
      </w:r>
      <w:proofErr w:type="spellEnd"/>
    </w:p>
    <w:p w14:paraId="56168B4F" w14:textId="3F064A95" w:rsidR="003B798D" w:rsidRDefault="003B798D" w:rsidP="008E469B">
      <w:pPr>
        <w:pStyle w:val="BodyText1"/>
        <w:numPr>
          <w:ilvl w:val="0"/>
          <w:numId w:val="28"/>
        </w:numPr>
        <w:spacing w:line="276" w:lineRule="auto"/>
        <w:jc w:val="both"/>
        <w:rPr>
          <w:rFonts w:cs="Arial"/>
          <w:sz w:val="22"/>
          <w:szCs w:val="22"/>
          <w:lang w:val="en-US"/>
        </w:rPr>
      </w:pPr>
      <w:r>
        <w:rPr>
          <w:rFonts w:cs="Arial"/>
          <w:sz w:val="22"/>
          <w:szCs w:val="22"/>
          <w:lang w:val="en-US"/>
        </w:rPr>
        <w:t>Province need to organize or buy a training service to make sure the smooth use of FORMIS</w:t>
      </w:r>
    </w:p>
    <w:p w14:paraId="17FDCFF1" w14:textId="2DB9FD46" w:rsidR="003B798D" w:rsidRDefault="003B798D" w:rsidP="008E469B">
      <w:pPr>
        <w:pStyle w:val="BodyText1"/>
        <w:numPr>
          <w:ilvl w:val="0"/>
          <w:numId w:val="28"/>
        </w:numPr>
        <w:spacing w:line="276" w:lineRule="auto"/>
        <w:jc w:val="both"/>
        <w:rPr>
          <w:rFonts w:cs="Arial"/>
          <w:sz w:val="22"/>
          <w:szCs w:val="22"/>
          <w:lang w:val="en-US"/>
        </w:rPr>
      </w:pPr>
      <w:r>
        <w:rPr>
          <w:rFonts w:cs="Arial"/>
          <w:sz w:val="22"/>
          <w:szCs w:val="22"/>
          <w:lang w:val="en-US"/>
        </w:rPr>
        <w:t>Maintain the trainers’ capacity in province level</w:t>
      </w:r>
    </w:p>
    <w:p w14:paraId="720EDB77" w14:textId="6C311829" w:rsidR="003B798D" w:rsidRPr="008E469B" w:rsidRDefault="003B798D" w:rsidP="008E469B">
      <w:pPr>
        <w:pStyle w:val="BodyText1"/>
        <w:numPr>
          <w:ilvl w:val="0"/>
          <w:numId w:val="28"/>
        </w:numPr>
        <w:spacing w:line="276" w:lineRule="auto"/>
        <w:jc w:val="both"/>
        <w:rPr>
          <w:rFonts w:cs="Arial"/>
          <w:sz w:val="22"/>
          <w:szCs w:val="22"/>
          <w:lang w:val="en-US"/>
        </w:rPr>
      </w:pPr>
      <w:r>
        <w:rPr>
          <w:rFonts w:cs="Arial"/>
          <w:sz w:val="22"/>
          <w:szCs w:val="22"/>
          <w:lang w:val="en-US"/>
        </w:rPr>
        <w:t>Province need to propose the training budget to maintain the FORMIS related capacity</w:t>
      </w:r>
    </w:p>
    <w:p w14:paraId="5EA65E47" w14:textId="37E7B101" w:rsidR="003B798D" w:rsidRDefault="003B798D" w:rsidP="003B798D">
      <w:pPr>
        <w:pStyle w:val="Heading1"/>
      </w:pPr>
      <w:bookmarkStart w:id="49" w:name="_Toc477951574"/>
      <w:r>
        <w:t>FRMS training management</w:t>
      </w:r>
      <w:bookmarkEnd w:id="49"/>
    </w:p>
    <w:p w14:paraId="375F17E7" w14:textId="77777777" w:rsidR="003B798D" w:rsidRDefault="003B798D" w:rsidP="003B798D">
      <w:pPr>
        <w:rPr>
          <w:rFonts w:hint="eastAsia"/>
          <w:lang w:val="en-US"/>
        </w:rPr>
      </w:pPr>
    </w:p>
    <w:p w14:paraId="5624C784" w14:textId="3E38EC13" w:rsidR="003B798D" w:rsidRDefault="003B798D" w:rsidP="000938A3">
      <w:pPr>
        <w:spacing w:line="276" w:lineRule="auto"/>
        <w:rPr>
          <w:rFonts w:ascii="Arial" w:hAnsi="Arial" w:cs="Arial"/>
          <w:sz w:val="22"/>
          <w:szCs w:val="22"/>
          <w:lang w:val="en-US"/>
        </w:rPr>
      </w:pPr>
      <w:r>
        <w:rPr>
          <w:rFonts w:ascii="Arial" w:hAnsi="Arial" w:cs="Arial"/>
          <w:sz w:val="22"/>
          <w:szCs w:val="22"/>
          <w:lang w:val="en-US"/>
        </w:rPr>
        <w:t>Forest Resource Monitoring System (FRMS) is the key results of FORMIS II –project. The application is used to keep the collected NFIS database up-to-date and report the forest cover changes</w:t>
      </w:r>
      <w:r w:rsidR="000938A3">
        <w:rPr>
          <w:rFonts w:ascii="Arial" w:hAnsi="Arial" w:cs="Arial"/>
          <w:sz w:val="22"/>
          <w:szCs w:val="22"/>
          <w:lang w:val="en-US"/>
        </w:rPr>
        <w:t>. It could be used for many other forest management and planning purposes. The application data entry is based on QGIS plugin. As the application is really modern and the plot changes is entered using a GIS software, it needs intensive training management to ensure sufficient capacity in each administrative level and user profiles.</w:t>
      </w:r>
    </w:p>
    <w:p w14:paraId="5DEF3E61" w14:textId="77777777" w:rsidR="000938A3" w:rsidRDefault="000938A3" w:rsidP="000938A3">
      <w:pPr>
        <w:spacing w:line="276" w:lineRule="auto"/>
        <w:rPr>
          <w:rFonts w:ascii="Arial" w:hAnsi="Arial" w:cs="Arial"/>
          <w:sz w:val="22"/>
          <w:szCs w:val="22"/>
          <w:lang w:val="en-US"/>
        </w:rPr>
      </w:pPr>
    </w:p>
    <w:p w14:paraId="28C570C4" w14:textId="56F621EA" w:rsidR="000938A3" w:rsidRDefault="000938A3" w:rsidP="000938A3">
      <w:pPr>
        <w:spacing w:line="276" w:lineRule="auto"/>
        <w:rPr>
          <w:rFonts w:ascii="Arial" w:hAnsi="Arial" w:cs="Arial"/>
          <w:sz w:val="22"/>
          <w:szCs w:val="22"/>
          <w:lang w:val="en-US"/>
        </w:rPr>
      </w:pPr>
      <w:r>
        <w:rPr>
          <w:rFonts w:ascii="Arial" w:hAnsi="Arial" w:cs="Arial"/>
          <w:sz w:val="22"/>
          <w:szCs w:val="22"/>
          <w:lang w:val="en-US"/>
        </w:rPr>
        <w:t>The training need of FRMS is for the following users:</w:t>
      </w:r>
    </w:p>
    <w:p w14:paraId="0E93AD4E" w14:textId="526C4115" w:rsidR="000938A3" w:rsidRDefault="000938A3" w:rsidP="000938A3">
      <w:pPr>
        <w:pStyle w:val="ListParagraph"/>
        <w:numPr>
          <w:ilvl w:val="0"/>
          <w:numId w:val="31"/>
        </w:numPr>
        <w:spacing w:line="276" w:lineRule="auto"/>
        <w:rPr>
          <w:rFonts w:ascii="Arial" w:hAnsi="Arial" w:cs="Arial"/>
          <w:sz w:val="22"/>
          <w:szCs w:val="22"/>
          <w:lang w:val="en-US"/>
        </w:rPr>
      </w:pPr>
      <w:r>
        <w:rPr>
          <w:rFonts w:ascii="Arial" w:hAnsi="Arial" w:cs="Arial"/>
          <w:sz w:val="22"/>
          <w:szCs w:val="22"/>
          <w:lang w:val="en-US"/>
        </w:rPr>
        <w:t>Data collection (commune level)</w:t>
      </w:r>
    </w:p>
    <w:p w14:paraId="7CFB7CF8" w14:textId="72F9989D" w:rsidR="000938A3" w:rsidRDefault="000938A3" w:rsidP="000938A3">
      <w:pPr>
        <w:pStyle w:val="ListParagraph"/>
        <w:numPr>
          <w:ilvl w:val="0"/>
          <w:numId w:val="31"/>
        </w:numPr>
        <w:spacing w:line="276" w:lineRule="auto"/>
        <w:rPr>
          <w:rFonts w:ascii="Arial" w:hAnsi="Arial" w:cs="Arial"/>
          <w:sz w:val="22"/>
          <w:szCs w:val="22"/>
          <w:lang w:val="en-US"/>
        </w:rPr>
      </w:pPr>
      <w:r>
        <w:rPr>
          <w:rFonts w:ascii="Arial" w:hAnsi="Arial" w:cs="Arial"/>
          <w:sz w:val="22"/>
          <w:szCs w:val="22"/>
          <w:lang w:val="en-US"/>
        </w:rPr>
        <w:t>Data entry to the FRMS application (district level)</w:t>
      </w:r>
    </w:p>
    <w:p w14:paraId="6C60C71A" w14:textId="755F2B5C" w:rsidR="000938A3" w:rsidRDefault="000938A3" w:rsidP="000938A3">
      <w:pPr>
        <w:pStyle w:val="ListParagraph"/>
        <w:numPr>
          <w:ilvl w:val="0"/>
          <w:numId w:val="31"/>
        </w:numPr>
        <w:spacing w:line="276" w:lineRule="auto"/>
        <w:rPr>
          <w:rFonts w:ascii="Arial" w:hAnsi="Arial" w:cs="Arial"/>
          <w:sz w:val="22"/>
          <w:szCs w:val="22"/>
          <w:lang w:val="en-US"/>
        </w:rPr>
      </w:pPr>
      <w:r>
        <w:rPr>
          <w:rFonts w:ascii="Arial" w:hAnsi="Arial" w:cs="Arial"/>
          <w:sz w:val="22"/>
          <w:szCs w:val="22"/>
          <w:lang w:val="en-US"/>
        </w:rPr>
        <w:t>Data check and reporting (district and province level)</w:t>
      </w:r>
    </w:p>
    <w:p w14:paraId="57C32B40" w14:textId="6CA0BA48" w:rsidR="000938A3" w:rsidRDefault="000938A3" w:rsidP="000938A3">
      <w:pPr>
        <w:pStyle w:val="ListParagraph"/>
        <w:numPr>
          <w:ilvl w:val="0"/>
          <w:numId w:val="31"/>
        </w:numPr>
        <w:spacing w:line="276" w:lineRule="auto"/>
        <w:rPr>
          <w:rFonts w:ascii="Arial" w:hAnsi="Arial" w:cs="Arial"/>
          <w:sz w:val="22"/>
          <w:szCs w:val="22"/>
          <w:lang w:val="en-US"/>
        </w:rPr>
      </w:pPr>
      <w:r>
        <w:rPr>
          <w:rFonts w:ascii="Arial" w:hAnsi="Arial" w:cs="Arial"/>
          <w:sz w:val="22"/>
          <w:szCs w:val="22"/>
          <w:lang w:val="en-US"/>
        </w:rPr>
        <w:t>Data administrator (province, regional and national level)</w:t>
      </w:r>
    </w:p>
    <w:p w14:paraId="5F0F64F3" w14:textId="6D174D98" w:rsidR="000938A3" w:rsidRPr="000938A3" w:rsidRDefault="000938A3" w:rsidP="000938A3">
      <w:pPr>
        <w:pStyle w:val="ListParagraph"/>
        <w:numPr>
          <w:ilvl w:val="0"/>
          <w:numId w:val="31"/>
        </w:numPr>
        <w:spacing w:line="276" w:lineRule="auto"/>
        <w:rPr>
          <w:rFonts w:ascii="Arial" w:hAnsi="Arial" w:cs="Arial"/>
          <w:sz w:val="22"/>
          <w:szCs w:val="22"/>
          <w:lang w:val="en-US"/>
        </w:rPr>
      </w:pPr>
      <w:r>
        <w:rPr>
          <w:rFonts w:ascii="Arial" w:hAnsi="Arial" w:cs="Arial"/>
          <w:sz w:val="22"/>
          <w:szCs w:val="22"/>
          <w:lang w:val="en-US"/>
        </w:rPr>
        <w:t>Data verification (regional level)</w:t>
      </w:r>
    </w:p>
    <w:p w14:paraId="3B7FF689" w14:textId="18FB8FBF" w:rsidR="000938A3" w:rsidRDefault="000938A3" w:rsidP="000938A3">
      <w:pPr>
        <w:spacing w:line="276" w:lineRule="auto"/>
        <w:rPr>
          <w:rFonts w:ascii="Arial" w:hAnsi="Arial" w:cs="Arial"/>
          <w:sz w:val="22"/>
          <w:szCs w:val="22"/>
          <w:lang w:val="en-US"/>
        </w:rPr>
      </w:pPr>
      <w:r>
        <w:rPr>
          <w:rFonts w:ascii="Arial" w:hAnsi="Arial" w:cs="Arial"/>
          <w:sz w:val="22"/>
          <w:szCs w:val="22"/>
          <w:lang w:val="en-US"/>
        </w:rPr>
        <w:lastRenderedPageBreak/>
        <w:t>Each user profiles have own rules specific capacity need or skills that they</w:t>
      </w:r>
      <w:r w:rsidR="001810FC">
        <w:rPr>
          <w:rFonts w:ascii="Arial" w:hAnsi="Arial" w:cs="Arial"/>
          <w:sz w:val="22"/>
          <w:szCs w:val="22"/>
          <w:lang w:val="en-US"/>
        </w:rPr>
        <w:t xml:space="preserve"> need to achieve in order to run all the tasks successfully. The capacity (and infrastructure) need is described more detailed in FORMIS Capacity Need Assessment report (available later).</w:t>
      </w:r>
    </w:p>
    <w:p w14:paraId="05C65BF8" w14:textId="77777777" w:rsidR="001810FC" w:rsidRDefault="001810FC" w:rsidP="000938A3">
      <w:pPr>
        <w:spacing w:line="276" w:lineRule="auto"/>
        <w:rPr>
          <w:rFonts w:ascii="Arial" w:hAnsi="Arial" w:cs="Arial"/>
          <w:sz w:val="22"/>
          <w:szCs w:val="22"/>
          <w:lang w:val="en-US"/>
        </w:rPr>
      </w:pPr>
    </w:p>
    <w:p w14:paraId="25C2FACF" w14:textId="25F1932E" w:rsidR="001810FC" w:rsidRDefault="001810FC" w:rsidP="000938A3">
      <w:pPr>
        <w:spacing w:line="276" w:lineRule="auto"/>
        <w:rPr>
          <w:rFonts w:ascii="Arial" w:hAnsi="Arial" w:cs="Arial"/>
          <w:sz w:val="22"/>
          <w:szCs w:val="22"/>
          <w:lang w:val="en-US"/>
        </w:rPr>
      </w:pPr>
      <w:r>
        <w:rPr>
          <w:rFonts w:ascii="Arial" w:hAnsi="Arial" w:cs="Arial"/>
          <w:sz w:val="22"/>
          <w:szCs w:val="22"/>
          <w:lang w:val="en-US"/>
        </w:rPr>
        <w:t>In the FRMS training management, our proposal is that the trainers’ capacity in regional level and partly in provincial level, is mainly done by the service provider such as Universities or Forest institutions. The trainers’ capacity improvement needs a</w:t>
      </w:r>
      <w:r w:rsidR="001E2529">
        <w:rPr>
          <w:rFonts w:ascii="Arial" w:hAnsi="Arial" w:cs="Arial"/>
          <w:sz w:val="22"/>
          <w:szCs w:val="22"/>
          <w:lang w:val="en-US"/>
        </w:rPr>
        <w:t>n</w:t>
      </w:r>
      <w:r>
        <w:rPr>
          <w:rFonts w:ascii="Arial" w:hAnsi="Arial" w:cs="Arial"/>
          <w:sz w:val="22"/>
          <w:szCs w:val="22"/>
          <w:lang w:val="en-US"/>
        </w:rPr>
        <w:t xml:space="preserve"> intensive monitoring of trainers’ skills and at the same time skills to improve the trainers’ capacity. Th</w:t>
      </w:r>
      <w:r w:rsidR="001E2529">
        <w:rPr>
          <w:rFonts w:ascii="Arial" w:hAnsi="Arial" w:cs="Arial"/>
          <w:sz w:val="22"/>
          <w:szCs w:val="22"/>
          <w:lang w:val="en-US"/>
        </w:rPr>
        <w:t>is means that the</w:t>
      </w:r>
      <w:r>
        <w:rPr>
          <w:rFonts w:ascii="Arial" w:hAnsi="Arial" w:cs="Arial"/>
          <w:sz w:val="22"/>
          <w:szCs w:val="22"/>
          <w:lang w:val="en-US"/>
        </w:rPr>
        <w:t xml:space="preserve"> </w:t>
      </w:r>
      <w:r w:rsidR="001E2529">
        <w:rPr>
          <w:rFonts w:ascii="Arial" w:hAnsi="Arial" w:cs="Arial"/>
          <w:sz w:val="22"/>
          <w:szCs w:val="22"/>
          <w:lang w:val="en-US"/>
        </w:rPr>
        <w:t>organization</w:t>
      </w:r>
      <w:r>
        <w:rPr>
          <w:rFonts w:ascii="Arial" w:hAnsi="Arial" w:cs="Arial"/>
          <w:sz w:val="22"/>
          <w:szCs w:val="22"/>
          <w:lang w:val="en-US"/>
        </w:rPr>
        <w:t xml:space="preserve"> should be able to</w:t>
      </w:r>
      <w:r w:rsidR="001E2529">
        <w:rPr>
          <w:rFonts w:ascii="Arial" w:hAnsi="Arial" w:cs="Arial"/>
          <w:sz w:val="22"/>
          <w:szCs w:val="22"/>
          <w:lang w:val="en-US"/>
        </w:rPr>
        <w:t xml:space="preserve"> teach GIS, training skills and IT skills for trainers. This kind of capacity and human resource does not exists in the FPD so there is a need to buy this service from somewhere else. Recruiting might not be an option as the training need is not constant all the time and FPD central level main activity is not to be a training </w:t>
      </w:r>
      <w:proofErr w:type="spellStart"/>
      <w:r w:rsidR="001E2529">
        <w:rPr>
          <w:rFonts w:ascii="Arial" w:hAnsi="Arial" w:cs="Arial"/>
          <w:sz w:val="22"/>
          <w:szCs w:val="22"/>
          <w:lang w:val="en-US"/>
        </w:rPr>
        <w:t>organisation</w:t>
      </w:r>
      <w:proofErr w:type="spellEnd"/>
      <w:r w:rsidR="001E2529">
        <w:rPr>
          <w:rFonts w:ascii="Arial" w:hAnsi="Arial" w:cs="Arial"/>
          <w:sz w:val="22"/>
          <w:szCs w:val="22"/>
          <w:lang w:val="en-US"/>
        </w:rPr>
        <w:t>.</w:t>
      </w:r>
    </w:p>
    <w:p w14:paraId="3FA81C69" w14:textId="77777777" w:rsidR="001E2529" w:rsidRDefault="001E2529" w:rsidP="000938A3">
      <w:pPr>
        <w:spacing w:line="276" w:lineRule="auto"/>
        <w:rPr>
          <w:rFonts w:ascii="Arial" w:hAnsi="Arial" w:cs="Arial"/>
          <w:sz w:val="22"/>
          <w:szCs w:val="22"/>
          <w:lang w:val="en-US"/>
        </w:rPr>
      </w:pPr>
    </w:p>
    <w:p w14:paraId="2F56B3AC" w14:textId="1B8ACC11" w:rsidR="001E2529" w:rsidRDefault="001E2529" w:rsidP="000938A3">
      <w:pPr>
        <w:spacing w:line="276" w:lineRule="auto"/>
        <w:rPr>
          <w:rFonts w:ascii="Arial" w:hAnsi="Arial" w:cs="Arial"/>
          <w:sz w:val="22"/>
          <w:szCs w:val="22"/>
          <w:lang w:val="en-US"/>
        </w:rPr>
      </w:pPr>
      <w:r>
        <w:rPr>
          <w:rFonts w:ascii="Arial" w:hAnsi="Arial" w:cs="Arial"/>
          <w:sz w:val="22"/>
          <w:szCs w:val="22"/>
          <w:lang w:val="en-US"/>
        </w:rPr>
        <w:t>The training need assessment annually should be done by the FPD by collecting the information from each regional and provincial sub-FPD (who collect the information from the lower administrative level). This is a way to control the contract and budget with service provider and make sure that only the necessary training activities are run.</w:t>
      </w:r>
      <w:r w:rsidR="00D4795B">
        <w:rPr>
          <w:rFonts w:ascii="Arial" w:hAnsi="Arial" w:cs="Arial"/>
          <w:sz w:val="22"/>
          <w:szCs w:val="22"/>
          <w:lang w:val="en-US"/>
        </w:rPr>
        <w:t xml:space="preserve"> FPD has also important role to decide which </w:t>
      </w:r>
      <w:proofErr w:type="spellStart"/>
      <w:r w:rsidR="00D4795B">
        <w:rPr>
          <w:rFonts w:ascii="Arial" w:hAnsi="Arial" w:cs="Arial"/>
          <w:sz w:val="22"/>
          <w:szCs w:val="22"/>
          <w:lang w:val="en-US"/>
        </w:rPr>
        <w:t>organisations</w:t>
      </w:r>
      <w:proofErr w:type="spellEnd"/>
      <w:r w:rsidR="00D4795B">
        <w:rPr>
          <w:rFonts w:ascii="Arial" w:hAnsi="Arial" w:cs="Arial"/>
          <w:sz w:val="22"/>
          <w:szCs w:val="22"/>
          <w:lang w:val="en-US"/>
        </w:rPr>
        <w:t xml:space="preserve"> can get user account for FRMS to update the changes. Technically it is also possible and recommended to give user accounts to view the data by using FRMS.</w:t>
      </w:r>
    </w:p>
    <w:p w14:paraId="47300ECB" w14:textId="77777777" w:rsidR="001E2529" w:rsidRDefault="001E2529" w:rsidP="000938A3">
      <w:pPr>
        <w:spacing w:line="276" w:lineRule="auto"/>
        <w:rPr>
          <w:rFonts w:ascii="Arial" w:hAnsi="Arial" w:cs="Arial"/>
          <w:sz w:val="22"/>
          <w:szCs w:val="22"/>
          <w:lang w:val="en-US"/>
        </w:rPr>
      </w:pPr>
    </w:p>
    <w:p w14:paraId="751F7D7E" w14:textId="656E292E" w:rsidR="008E469B" w:rsidRDefault="001E2529" w:rsidP="00C1736E">
      <w:pPr>
        <w:spacing w:line="276" w:lineRule="auto"/>
        <w:rPr>
          <w:rFonts w:ascii="Arial" w:hAnsi="Arial" w:cs="Arial"/>
          <w:sz w:val="22"/>
          <w:szCs w:val="22"/>
          <w:lang w:val="en-US"/>
        </w:rPr>
      </w:pPr>
      <w:r>
        <w:rPr>
          <w:rFonts w:ascii="Arial" w:hAnsi="Arial" w:cs="Arial"/>
          <w:sz w:val="22"/>
          <w:szCs w:val="22"/>
          <w:lang w:val="en-US"/>
        </w:rPr>
        <w:t xml:space="preserve">FORMIS e-learning system should be maintained by university or institution who has experience and skills to keep the e-learning platform updated. It would be recommend to give every university to access FORMIS e-learning system to make sure that FORMIS applications and </w:t>
      </w:r>
      <w:r w:rsidR="00C1736E">
        <w:rPr>
          <w:rFonts w:ascii="Arial" w:hAnsi="Arial" w:cs="Arial"/>
          <w:sz w:val="22"/>
          <w:szCs w:val="22"/>
          <w:lang w:val="en-US"/>
        </w:rPr>
        <w:t xml:space="preserve">system is known and taught for new generation of forest rangers. However, there should be only one </w:t>
      </w:r>
      <w:proofErr w:type="spellStart"/>
      <w:r w:rsidR="00C1736E">
        <w:rPr>
          <w:rFonts w:ascii="Arial" w:hAnsi="Arial" w:cs="Arial"/>
          <w:sz w:val="22"/>
          <w:szCs w:val="22"/>
          <w:lang w:val="en-US"/>
        </w:rPr>
        <w:t>organisation</w:t>
      </w:r>
      <w:proofErr w:type="spellEnd"/>
      <w:r w:rsidR="00C1736E">
        <w:rPr>
          <w:rFonts w:ascii="Arial" w:hAnsi="Arial" w:cs="Arial"/>
          <w:sz w:val="22"/>
          <w:szCs w:val="22"/>
          <w:lang w:val="en-US"/>
        </w:rPr>
        <w:t xml:space="preserve"> that has overall responsibility of the official e-learning system maintenance.</w:t>
      </w:r>
    </w:p>
    <w:p w14:paraId="4E2EB6BB" w14:textId="77777777" w:rsidR="00C1736E" w:rsidRDefault="00C1736E" w:rsidP="00C1736E">
      <w:pPr>
        <w:spacing w:line="276" w:lineRule="auto"/>
        <w:rPr>
          <w:rFonts w:ascii="Arial" w:hAnsi="Arial" w:cs="Arial"/>
          <w:sz w:val="22"/>
          <w:szCs w:val="22"/>
          <w:lang w:val="en-US"/>
        </w:rPr>
      </w:pPr>
    </w:p>
    <w:p w14:paraId="712508C9" w14:textId="74EC2D8F" w:rsidR="00C1736E" w:rsidRDefault="0062387B" w:rsidP="00C1736E">
      <w:pPr>
        <w:spacing w:line="276" w:lineRule="auto"/>
        <w:rPr>
          <w:rFonts w:ascii="Arial" w:hAnsi="Arial" w:cs="Arial"/>
          <w:sz w:val="22"/>
          <w:szCs w:val="22"/>
          <w:lang w:val="en-US"/>
        </w:rPr>
      </w:pPr>
      <w:r>
        <w:rPr>
          <w:rFonts w:ascii="Arial" w:hAnsi="Arial" w:cs="Arial"/>
          <w:sz w:val="22"/>
          <w:szCs w:val="22"/>
          <w:lang w:val="en-US"/>
        </w:rPr>
        <w:t>FPD should have the main responsibility t</w:t>
      </w:r>
      <w:r w:rsidR="00C1736E">
        <w:rPr>
          <w:rFonts w:ascii="Arial" w:hAnsi="Arial" w:cs="Arial"/>
          <w:sz w:val="22"/>
          <w:szCs w:val="22"/>
          <w:lang w:val="en-US"/>
        </w:rPr>
        <w:t>o maintain the official training material. They can use the help of regional sub-FPDs and provincial TOT trainers</w:t>
      </w:r>
      <w:r w:rsidR="00247459">
        <w:rPr>
          <w:rFonts w:ascii="Arial" w:hAnsi="Arial" w:cs="Arial"/>
          <w:sz w:val="22"/>
          <w:szCs w:val="22"/>
          <w:lang w:val="en-US"/>
        </w:rPr>
        <w:t xml:space="preserve"> to keep it updated or make a request for service provider to create or update the material (guideline, video</w:t>
      </w:r>
      <w:r>
        <w:rPr>
          <w:rFonts w:ascii="Arial" w:hAnsi="Arial" w:cs="Arial"/>
          <w:sz w:val="22"/>
          <w:szCs w:val="22"/>
          <w:lang w:val="en-US"/>
        </w:rPr>
        <w:t>s</w:t>
      </w:r>
      <w:proofErr w:type="gramStart"/>
      <w:r w:rsidR="00247459">
        <w:rPr>
          <w:rFonts w:ascii="Arial" w:hAnsi="Arial" w:cs="Arial"/>
          <w:sz w:val="22"/>
          <w:szCs w:val="22"/>
          <w:lang w:val="en-US"/>
        </w:rPr>
        <w:t>,</w:t>
      </w:r>
      <w:r>
        <w:rPr>
          <w:rFonts w:ascii="Arial" w:hAnsi="Arial" w:cs="Arial"/>
          <w:sz w:val="22"/>
          <w:szCs w:val="22"/>
          <w:lang w:val="en-US"/>
        </w:rPr>
        <w:t>..</w:t>
      </w:r>
      <w:proofErr w:type="gramEnd"/>
      <w:r w:rsidR="00247459">
        <w:rPr>
          <w:rFonts w:ascii="Arial" w:hAnsi="Arial" w:cs="Arial"/>
          <w:sz w:val="22"/>
          <w:szCs w:val="22"/>
          <w:lang w:val="en-US"/>
        </w:rPr>
        <w:t>). It is important that FPD</w:t>
      </w:r>
      <w:r>
        <w:rPr>
          <w:rFonts w:ascii="Arial" w:hAnsi="Arial" w:cs="Arial"/>
          <w:sz w:val="22"/>
          <w:szCs w:val="22"/>
          <w:lang w:val="en-US"/>
        </w:rPr>
        <w:t>,</w:t>
      </w:r>
      <w:r w:rsidR="00247459">
        <w:rPr>
          <w:rFonts w:ascii="Arial" w:hAnsi="Arial" w:cs="Arial"/>
          <w:sz w:val="22"/>
          <w:szCs w:val="22"/>
          <w:lang w:val="en-US"/>
        </w:rPr>
        <w:t xml:space="preserve"> as the main user and owner of the application</w:t>
      </w:r>
      <w:r>
        <w:rPr>
          <w:rFonts w:ascii="Arial" w:hAnsi="Arial" w:cs="Arial"/>
          <w:sz w:val="22"/>
          <w:szCs w:val="22"/>
          <w:lang w:val="en-US"/>
        </w:rPr>
        <w:t>,</w:t>
      </w:r>
      <w:r w:rsidR="00247459">
        <w:rPr>
          <w:rFonts w:ascii="Arial" w:hAnsi="Arial" w:cs="Arial"/>
          <w:sz w:val="22"/>
          <w:szCs w:val="22"/>
          <w:lang w:val="en-US"/>
        </w:rPr>
        <w:t xml:space="preserve"> knows </w:t>
      </w:r>
      <w:proofErr w:type="gramStart"/>
      <w:r w:rsidR="00247459">
        <w:rPr>
          <w:rFonts w:ascii="Arial" w:hAnsi="Arial" w:cs="Arial"/>
          <w:sz w:val="22"/>
          <w:szCs w:val="22"/>
          <w:lang w:val="en-US"/>
        </w:rPr>
        <w:t xml:space="preserve">what is the official material that </w:t>
      </w:r>
      <w:r>
        <w:rPr>
          <w:rFonts w:ascii="Arial" w:hAnsi="Arial" w:cs="Arial"/>
          <w:sz w:val="22"/>
          <w:szCs w:val="22"/>
          <w:lang w:val="en-US"/>
        </w:rPr>
        <w:t>will</w:t>
      </w:r>
      <w:r w:rsidR="00247459">
        <w:rPr>
          <w:rFonts w:ascii="Arial" w:hAnsi="Arial" w:cs="Arial"/>
          <w:sz w:val="22"/>
          <w:szCs w:val="22"/>
          <w:lang w:val="en-US"/>
        </w:rPr>
        <w:t xml:space="preserve"> be used for FRMS training</w:t>
      </w:r>
      <w:proofErr w:type="gramEnd"/>
      <w:r>
        <w:rPr>
          <w:rFonts w:ascii="Arial" w:hAnsi="Arial" w:cs="Arial"/>
          <w:sz w:val="22"/>
          <w:szCs w:val="22"/>
          <w:lang w:val="en-US"/>
        </w:rPr>
        <w:t xml:space="preserve">. This will make sure that </w:t>
      </w:r>
      <w:r w:rsidR="00247459">
        <w:rPr>
          <w:rFonts w:ascii="Arial" w:hAnsi="Arial" w:cs="Arial"/>
          <w:sz w:val="22"/>
          <w:szCs w:val="22"/>
          <w:lang w:val="en-US"/>
        </w:rPr>
        <w:t xml:space="preserve">all the users have a standard and </w:t>
      </w:r>
      <w:proofErr w:type="spellStart"/>
      <w:r w:rsidR="00247459">
        <w:rPr>
          <w:rFonts w:ascii="Arial" w:hAnsi="Arial" w:cs="Arial"/>
          <w:sz w:val="22"/>
          <w:szCs w:val="22"/>
          <w:lang w:val="en-US"/>
        </w:rPr>
        <w:t>ha</w:t>
      </w:r>
      <w:r>
        <w:rPr>
          <w:rFonts w:ascii="Arial" w:hAnsi="Arial" w:cs="Arial"/>
          <w:sz w:val="22"/>
          <w:szCs w:val="22"/>
          <w:lang w:val="en-US"/>
        </w:rPr>
        <w:t>r</w:t>
      </w:r>
      <w:r w:rsidR="00247459">
        <w:rPr>
          <w:rFonts w:ascii="Arial" w:hAnsi="Arial" w:cs="Arial"/>
          <w:sz w:val="22"/>
          <w:szCs w:val="22"/>
          <w:lang w:val="en-US"/>
        </w:rPr>
        <w:t>monised</w:t>
      </w:r>
      <w:proofErr w:type="spellEnd"/>
      <w:r w:rsidR="00247459">
        <w:rPr>
          <w:rFonts w:ascii="Arial" w:hAnsi="Arial" w:cs="Arial"/>
          <w:sz w:val="22"/>
          <w:szCs w:val="22"/>
          <w:lang w:val="en-US"/>
        </w:rPr>
        <w:t xml:space="preserve"> methods and </w:t>
      </w:r>
      <w:r>
        <w:rPr>
          <w:rFonts w:ascii="Arial" w:hAnsi="Arial" w:cs="Arial"/>
          <w:sz w:val="22"/>
          <w:szCs w:val="22"/>
          <w:lang w:val="en-US"/>
        </w:rPr>
        <w:t>similar understanding to use the system nationwide.</w:t>
      </w:r>
    </w:p>
    <w:p w14:paraId="239CBD30" w14:textId="77777777" w:rsidR="0062387B" w:rsidRDefault="0062387B" w:rsidP="00C1736E">
      <w:pPr>
        <w:spacing w:line="276" w:lineRule="auto"/>
        <w:rPr>
          <w:rFonts w:ascii="Arial" w:hAnsi="Arial" w:cs="Arial"/>
          <w:sz w:val="22"/>
          <w:szCs w:val="22"/>
          <w:lang w:val="en-US"/>
        </w:rPr>
      </w:pPr>
    </w:p>
    <w:p w14:paraId="4F12A630" w14:textId="55AC9B5D" w:rsidR="0062387B" w:rsidRDefault="0062387B" w:rsidP="00C1736E">
      <w:pPr>
        <w:spacing w:line="276" w:lineRule="auto"/>
        <w:rPr>
          <w:rFonts w:ascii="Arial" w:hAnsi="Arial" w:cs="Arial"/>
          <w:sz w:val="22"/>
          <w:szCs w:val="22"/>
          <w:lang w:val="en-US"/>
        </w:rPr>
      </w:pPr>
      <w:r>
        <w:rPr>
          <w:rFonts w:ascii="Arial" w:hAnsi="Arial" w:cs="Arial"/>
          <w:sz w:val="22"/>
          <w:szCs w:val="22"/>
          <w:lang w:val="en-US"/>
        </w:rPr>
        <w:t xml:space="preserve">The training </w:t>
      </w:r>
      <w:proofErr w:type="spellStart"/>
      <w:r>
        <w:rPr>
          <w:rFonts w:ascii="Arial" w:hAnsi="Arial" w:cs="Arial"/>
          <w:sz w:val="22"/>
          <w:szCs w:val="22"/>
          <w:lang w:val="en-US"/>
        </w:rPr>
        <w:t>organisation</w:t>
      </w:r>
      <w:proofErr w:type="spellEnd"/>
      <w:r>
        <w:rPr>
          <w:rFonts w:ascii="Arial" w:hAnsi="Arial" w:cs="Arial"/>
          <w:sz w:val="22"/>
          <w:szCs w:val="22"/>
          <w:lang w:val="en-US"/>
        </w:rPr>
        <w:t xml:space="preserve"> can be done by regional sub-FPDs or engaged service providers, depending on the training topic. FPD and VNFOREST guidance is anyway needed to monitor and approve the training programs but the preparation work that is at the moment done by FORMIS II project mainly, would be good to hand-over outside FPD and VNFOREST as these </w:t>
      </w:r>
      <w:proofErr w:type="spellStart"/>
      <w:r>
        <w:rPr>
          <w:rFonts w:ascii="Arial" w:hAnsi="Arial" w:cs="Arial"/>
          <w:sz w:val="22"/>
          <w:szCs w:val="22"/>
          <w:lang w:val="en-US"/>
        </w:rPr>
        <w:t>organisations</w:t>
      </w:r>
      <w:proofErr w:type="spellEnd"/>
      <w:r>
        <w:rPr>
          <w:rFonts w:ascii="Arial" w:hAnsi="Arial" w:cs="Arial"/>
          <w:sz w:val="22"/>
          <w:szCs w:val="22"/>
          <w:lang w:val="en-US"/>
        </w:rPr>
        <w:t xml:space="preserve"> have more important work to do. The different tasks of preparation is mentioned in chapter 3 earlier.</w:t>
      </w:r>
    </w:p>
    <w:p w14:paraId="68FE484B" w14:textId="77777777" w:rsidR="006A6FB5" w:rsidRDefault="006A6FB5" w:rsidP="00C1736E">
      <w:pPr>
        <w:spacing w:line="276" w:lineRule="auto"/>
        <w:rPr>
          <w:rFonts w:ascii="Arial" w:hAnsi="Arial" w:cs="Arial"/>
          <w:sz w:val="22"/>
          <w:szCs w:val="22"/>
          <w:lang w:val="en-US"/>
        </w:rPr>
      </w:pPr>
    </w:p>
    <w:p w14:paraId="7E2862AC" w14:textId="7D35BBA0" w:rsidR="006A6FB5" w:rsidRPr="00C1736E" w:rsidRDefault="006A6FB5" w:rsidP="00C1736E">
      <w:pPr>
        <w:spacing w:line="276" w:lineRule="auto"/>
        <w:rPr>
          <w:rFonts w:ascii="Arial" w:hAnsi="Arial" w:cs="Arial"/>
          <w:sz w:val="22"/>
          <w:szCs w:val="22"/>
          <w:lang w:val="en-US"/>
        </w:rPr>
      </w:pPr>
      <w:r>
        <w:rPr>
          <w:rFonts w:ascii="Arial" w:hAnsi="Arial" w:cs="Arial"/>
          <w:sz w:val="22"/>
          <w:szCs w:val="22"/>
          <w:lang w:val="en-US"/>
        </w:rPr>
        <w:t>The FRMS support and helpdesk is the task of Regional sub-FPDs and provincial TOT group. Each of them should have allocated time for supporting the annual forest cover reporting. The workload is not huge if it is done weekly basis. There is a need to have a ticketing system that would support to assign person to take over the responsibility of FRMS support request. The overall coordination of FRMS support and helpdesk should be under FPD. In difficult technical issues, there might be need to engage capacity of DID and service providers.</w:t>
      </w:r>
    </w:p>
    <w:p w14:paraId="4E7E3F44" w14:textId="77777777" w:rsidR="003B798D" w:rsidRPr="00E0103B" w:rsidRDefault="003B798D" w:rsidP="00E0103B">
      <w:pPr>
        <w:pStyle w:val="Heading2"/>
        <w:rPr>
          <w:lang w:val="en-US"/>
        </w:rPr>
      </w:pPr>
    </w:p>
    <w:p w14:paraId="73F5D967" w14:textId="128B627A" w:rsidR="00AD206E" w:rsidRDefault="00AD206E" w:rsidP="0047662F">
      <w:pPr>
        <w:pStyle w:val="Heading1"/>
      </w:pPr>
      <w:bookmarkStart w:id="50" w:name="_Toc477951575"/>
      <w:r w:rsidRPr="00AD206E">
        <w:t>Conclusion and Proposal</w:t>
      </w:r>
      <w:bookmarkEnd w:id="50"/>
    </w:p>
    <w:p w14:paraId="75C2519A" w14:textId="5618FA1F" w:rsidR="0062387B" w:rsidRDefault="0062387B" w:rsidP="006A6FB5">
      <w:pPr>
        <w:spacing w:line="276" w:lineRule="auto"/>
        <w:rPr>
          <w:rFonts w:ascii="Arial" w:hAnsi="Arial" w:cs="Arial"/>
          <w:sz w:val="22"/>
          <w:szCs w:val="22"/>
          <w:lang w:val="en-US"/>
        </w:rPr>
      </w:pPr>
      <w:r>
        <w:rPr>
          <w:rFonts w:ascii="Arial" w:hAnsi="Arial" w:cs="Arial"/>
          <w:sz w:val="22"/>
          <w:szCs w:val="22"/>
          <w:lang w:val="en-US"/>
        </w:rPr>
        <w:t xml:space="preserve">VNFOREST should pay attention to assign correct </w:t>
      </w:r>
      <w:r w:rsidR="00D4795B">
        <w:rPr>
          <w:rFonts w:ascii="Arial" w:hAnsi="Arial" w:cs="Arial"/>
          <w:sz w:val="22"/>
          <w:szCs w:val="22"/>
          <w:lang w:val="en-US"/>
        </w:rPr>
        <w:t>organizations</w:t>
      </w:r>
      <w:r>
        <w:rPr>
          <w:rFonts w:ascii="Arial" w:hAnsi="Arial" w:cs="Arial"/>
          <w:sz w:val="22"/>
          <w:szCs w:val="22"/>
          <w:lang w:val="en-US"/>
        </w:rPr>
        <w:t xml:space="preserve"> to take over the training management responsibilities. Even the workload of FORMIS training management is not huge, it would be good to engage </w:t>
      </w:r>
      <w:r w:rsidR="00D4795B">
        <w:rPr>
          <w:rFonts w:ascii="Arial" w:hAnsi="Arial" w:cs="Arial"/>
          <w:sz w:val="22"/>
          <w:szCs w:val="22"/>
          <w:lang w:val="en-US"/>
        </w:rPr>
        <w:t>more</w:t>
      </w:r>
      <w:r>
        <w:rPr>
          <w:rFonts w:ascii="Arial" w:hAnsi="Arial" w:cs="Arial"/>
          <w:sz w:val="22"/>
          <w:szCs w:val="22"/>
          <w:lang w:val="en-US"/>
        </w:rPr>
        <w:t xml:space="preserve"> </w:t>
      </w:r>
      <w:r w:rsidR="00D4795B">
        <w:rPr>
          <w:rFonts w:ascii="Arial" w:hAnsi="Arial" w:cs="Arial"/>
          <w:sz w:val="22"/>
          <w:szCs w:val="22"/>
          <w:lang w:val="en-US"/>
        </w:rPr>
        <w:t>organizations for FORMIS training management</w:t>
      </w:r>
      <w:r>
        <w:rPr>
          <w:rFonts w:ascii="Arial" w:hAnsi="Arial" w:cs="Arial"/>
          <w:sz w:val="22"/>
          <w:szCs w:val="22"/>
          <w:lang w:val="en-US"/>
        </w:rPr>
        <w:t xml:space="preserve"> to make sure a sustainable and efficient </w:t>
      </w:r>
      <w:r w:rsidR="00D4795B">
        <w:rPr>
          <w:rFonts w:ascii="Arial" w:hAnsi="Arial" w:cs="Arial"/>
          <w:sz w:val="22"/>
          <w:szCs w:val="22"/>
          <w:lang w:val="en-US"/>
        </w:rPr>
        <w:t>management</w:t>
      </w:r>
      <w:r>
        <w:rPr>
          <w:rFonts w:ascii="Arial" w:hAnsi="Arial" w:cs="Arial"/>
          <w:sz w:val="22"/>
          <w:szCs w:val="22"/>
          <w:lang w:val="en-US"/>
        </w:rPr>
        <w:t>. A summary of FORMIS training management and support is following:</w:t>
      </w:r>
    </w:p>
    <w:p w14:paraId="371EE603" w14:textId="77777777" w:rsidR="0062387B" w:rsidRDefault="0062387B" w:rsidP="0062387B">
      <w:pPr>
        <w:spacing w:line="276" w:lineRule="auto"/>
        <w:rPr>
          <w:rFonts w:ascii="Arial" w:hAnsi="Arial" w:cs="Arial"/>
          <w:sz w:val="22"/>
          <w:szCs w:val="22"/>
          <w:lang w:val="en-US"/>
        </w:rPr>
      </w:pPr>
    </w:p>
    <w:tbl>
      <w:tblPr>
        <w:tblW w:w="5010" w:type="pct"/>
        <w:tblInd w:w="-10" w:type="dxa"/>
        <w:tblLayout w:type="fixed"/>
        <w:tblCellMar>
          <w:left w:w="70" w:type="dxa"/>
          <w:right w:w="70" w:type="dxa"/>
        </w:tblCellMar>
        <w:tblLook w:val="04A0" w:firstRow="1" w:lastRow="0" w:firstColumn="1" w:lastColumn="0" w:noHBand="0" w:noVBand="1"/>
      </w:tblPr>
      <w:tblGrid>
        <w:gridCol w:w="1559"/>
        <w:gridCol w:w="1135"/>
        <w:gridCol w:w="1274"/>
        <w:gridCol w:w="1985"/>
        <w:gridCol w:w="1417"/>
        <w:gridCol w:w="993"/>
        <w:gridCol w:w="1274"/>
      </w:tblGrid>
      <w:tr w:rsidR="0062387B" w:rsidRPr="00E41975" w14:paraId="66D871CB" w14:textId="77777777" w:rsidTr="006A6FB5">
        <w:trPr>
          <w:trHeight w:val="315"/>
        </w:trPr>
        <w:tc>
          <w:tcPr>
            <w:tcW w:w="809" w:type="pct"/>
            <w:tcBorders>
              <w:top w:val="single" w:sz="8" w:space="0" w:color="auto"/>
              <w:left w:val="single" w:sz="8" w:space="0" w:color="auto"/>
              <w:bottom w:val="nil"/>
              <w:right w:val="nil"/>
            </w:tcBorders>
            <w:shd w:val="clear" w:color="auto" w:fill="auto"/>
            <w:noWrap/>
            <w:vAlign w:val="center"/>
            <w:hideMark/>
          </w:tcPr>
          <w:p w14:paraId="633F1546"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w:t>
            </w:r>
          </w:p>
        </w:tc>
        <w:tc>
          <w:tcPr>
            <w:tcW w:w="3530" w:type="pct"/>
            <w:gridSpan w:val="5"/>
            <w:tcBorders>
              <w:top w:val="single" w:sz="8" w:space="0" w:color="auto"/>
              <w:left w:val="nil"/>
              <w:bottom w:val="nil"/>
              <w:right w:val="nil"/>
            </w:tcBorders>
            <w:shd w:val="clear" w:color="auto" w:fill="auto"/>
            <w:noWrap/>
            <w:vAlign w:val="center"/>
            <w:hideMark/>
          </w:tcPr>
          <w:p w14:paraId="06200E60" w14:textId="77777777" w:rsidR="0062387B" w:rsidRPr="0062387B" w:rsidRDefault="0062387B" w:rsidP="0062387B">
            <w:pPr>
              <w:jc w:val="center"/>
              <w:rPr>
                <w:rFonts w:ascii="Calibri" w:eastAsia="Times New Roman" w:hAnsi="Calibri" w:cs="Times New Roman"/>
                <w:b/>
                <w:bCs/>
                <w:color w:val="000000"/>
                <w:sz w:val="22"/>
                <w:szCs w:val="22"/>
                <w:lang w:val="en-US" w:eastAsia="fi-FI" w:bidi="ar-SA"/>
              </w:rPr>
            </w:pPr>
            <w:r w:rsidRPr="0062387B">
              <w:rPr>
                <w:rFonts w:ascii="Calibri" w:eastAsia="Times New Roman" w:hAnsi="Calibri" w:cs="Times New Roman"/>
                <w:b/>
                <w:bCs/>
                <w:color w:val="000000"/>
                <w:sz w:val="22"/>
                <w:szCs w:val="22"/>
                <w:lang w:val="en-US" w:eastAsia="fi-FI" w:bidi="ar-SA"/>
              </w:rPr>
              <w:t>Training &amp; FORMIS user support and management</w:t>
            </w:r>
          </w:p>
        </w:tc>
        <w:tc>
          <w:tcPr>
            <w:tcW w:w="661" w:type="pct"/>
            <w:tcBorders>
              <w:top w:val="single" w:sz="8" w:space="0" w:color="auto"/>
              <w:left w:val="nil"/>
              <w:bottom w:val="nil"/>
              <w:right w:val="single" w:sz="8" w:space="0" w:color="auto"/>
            </w:tcBorders>
            <w:shd w:val="clear" w:color="auto" w:fill="auto"/>
            <w:noWrap/>
            <w:vAlign w:val="center"/>
            <w:hideMark/>
          </w:tcPr>
          <w:p w14:paraId="16D43A97"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w:t>
            </w:r>
          </w:p>
        </w:tc>
      </w:tr>
      <w:tr w:rsidR="0062387B" w:rsidRPr="0062387B" w14:paraId="208D2F07" w14:textId="77777777" w:rsidTr="006A6FB5">
        <w:trPr>
          <w:trHeight w:val="915"/>
        </w:trPr>
        <w:tc>
          <w:tcPr>
            <w:tcW w:w="809" w:type="pct"/>
            <w:tcBorders>
              <w:top w:val="single" w:sz="8" w:space="0" w:color="auto"/>
              <w:left w:val="single" w:sz="8" w:space="0" w:color="auto"/>
              <w:bottom w:val="single" w:sz="8" w:space="0" w:color="auto"/>
              <w:right w:val="nil"/>
            </w:tcBorders>
            <w:shd w:val="clear" w:color="auto" w:fill="auto"/>
            <w:noWrap/>
            <w:vAlign w:val="center"/>
            <w:hideMark/>
          </w:tcPr>
          <w:p w14:paraId="189268C4" w14:textId="77777777" w:rsidR="0062387B" w:rsidRPr="0062387B" w:rsidRDefault="0062387B" w:rsidP="0062387B">
            <w:pPr>
              <w:jc w:val="center"/>
              <w:rPr>
                <w:rFonts w:ascii="Calibri" w:eastAsia="Times New Roman" w:hAnsi="Calibri" w:cs="Times New Roman"/>
                <w:b/>
                <w:bCs/>
                <w:color w:val="000000"/>
                <w:sz w:val="22"/>
                <w:szCs w:val="22"/>
                <w:lang w:eastAsia="fi-FI" w:bidi="ar-SA"/>
              </w:rPr>
            </w:pPr>
            <w:r w:rsidRPr="0062387B">
              <w:rPr>
                <w:rFonts w:ascii="Calibri" w:eastAsia="Times New Roman" w:hAnsi="Calibri" w:cs="Times New Roman"/>
                <w:b/>
                <w:bCs/>
                <w:color w:val="000000"/>
                <w:sz w:val="22"/>
                <w:szCs w:val="22"/>
                <w:lang w:eastAsia="fi-FI" w:bidi="ar-SA"/>
              </w:rPr>
              <w:t>Administrative level</w:t>
            </w:r>
          </w:p>
        </w:tc>
        <w:tc>
          <w:tcPr>
            <w:tcW w:w="589" w:type="pct"/>
            <w:tcBorders>
              <w:top w:val="single" w:sz="8" w:space="0" w:color="auto"/>
              <w:left w:val="nil"/>
              <w:bottom w:val="single" w:sz="8" w:space="0" w:color="auto"/>
              <w:right w:val="nil"/>
            </w:tcBorders>
            <w:shd w:val="clear" w:color="000000" w:fill="C6E0B4"/>
            <w:noWrap/>
            <w:vAlign w:val="center"/>
            <w:hideMark/>
          </w:tcPr>
          <w:p w14:paraId="43C9EFE2" w14:textId="77777777" w:rsidR="0062387B" w:rsidRPr="0062387B" w:rsidRDefault="0062387B" w:rsidP="0062387B">
            <w:pPr>
              <w:jc w:val="center"/>
              <w:rPr>
                <w:rFonts w:ascii="Calibri" w:eastAsia="Times New Roman" w:hAnsi="Calibri" w:cs="Times New Roman"/>
                <w:b/>
                <w:bCs/>
                <w:color w:val="000000"/>
                <w:lang w:eastAsia="fi-FI" w:bidi="ar-SA"/>
              </w:rPr>
            </w:pPr>
            <w:r w:rsidRPr="0062387B">
              <w:rPr>
                <w:rFonts w:ascii="Calibri" w:eastAsia="Times New Roman" w:hAnsi="Calibri" w:cs="Times New Roman"/>
                <w:b/>
                <w:bCs/>
                <w:color w:val="000000"/>
                <w:lang w:eastAsia="fi-FI" w:bidi="ar-SA"/>
              </w:rPr>
              <w:t>Stakeholder</w:t>
            </w:r>
          </w:p>
        </w:tc>
        <w:tc>
          <w:tcPr>
            <w:tcW w:w="661" w:type="pct"/>
            <w:tcBorders>
              <w:top w:val="single" w:sz="8" w:space="0" w:color="auto"/>
              <w:left w:val="nil"/>
              <w:bottom w:val="single" w:sz="8" w:space="0" w:color="auto"/>
              <w:right w:val="nil"/>
            </w:tcBorders>
            <w:shd w:val="clear" w:color="auto" w:fill="auto"/>
            <w:noWrap/>
            <w:vAlign w:val="center"/>
            <w:hideMark/>
          </w:tcPr>
          <w:p w14:paraId="35049249" w14:textId="77777777" w:rsidR="0062387B" w:rsidRPr="0062387B" w:rsidRDefault="0062387B" w:rsidP="0062387B">
            <w:pPr>
              <w:jc w:val="center"/>
              <w:rPr>
                <w:rFonts w:ascii="Calibri" w:eastAsia="Times New Roman" w:hAnsi="Calibri" w:cs="Times New Roman"/>
                <w:b/>
                <w:bCs/>
                <w:color w:val="000000"/>
                <w:sz w:val="22"/>
                <w:szCs w:val="22"/>
                <w:lang w:eastAsia="fi-FI" w:bidi="ar-SA"/>
              </w:rPr>
            </w:pPr>
            <w:r w:rsidRPr="0062387B">
              <w:rPr>
                <w:rFonts w:ascii="Calibri" w:eastAsia="Times New Roman" w:hAnsi="Calibri" w:cs="Times New Roman"/>
                <w:b/>
                <w:bCs/>
                <w:color w:val="000000"/>
                <w:sz w:val="22"/>
                <w:szCs w:val="22"/>
                <w:lang w:eastAsia="fi-FI" w:bidi="ar-SA"/>
              </w:rPr>
              <w:t>Responsibilities</w:t>
            </w:r>
          </w:p>
        </w:tc>
        <w:tc>
          <w:tcPr>
            <w:tcW w:w="1030" w:type="pct"/>
            <w:tcBorders>
              <w:top w:val="single" w:sz="8" w:space="0" w:color="auto"/>
              <w:left w:val="nil"/>
              <w:bottom w:val="single" w:sz="8" w:space="0" w:color="auto"/>
              <w:right w:val="nil"/>
            </w:tcBorders>
            <w:shd w:val="clear" w:color="auto" w:fill="auto"/>
            <w:noWrap/>
            <w:vAlign w:val="center"/>
            <w:hideMark/>
          </w:tcPr>
          <w:p w14:paraId="0B6CC48D" w14:textId="77777777" w:rsidR="0062387B" w:rsidRPr="0062387B" w:rsidRDefault="0062387B" w:rsidP="0062387B">
            <w:pPr>
              <w:jc w:val="center"/>
              <w:rPr>
                <w:rFonts w:ascii="Calibri" w:eastAsia="Times New Roman" w:hAnsi="Calibri" w:cs="Times New Roman"/>
                <w:b/>
                <w:bCs/>
                <w:color w:val="000000"/>
                <w:sz w:val="22"/>
                <w:szCs w:val="22"/>
                <w:lang w:eastAsia="fi-FI" w:bidi="ar-SA"/>
              </w:rPr>
            </w:pPr>
            <w:r w:rsidRPr="0062387B">
              <w:rPr>
                <w:rFonts w:ascii="Calibri" w:eastAsia="Times New Roman" w:hAnsi="Calibri" w:cs="Times New Roman"/>
                <w:b/>
                <w:bCs/>
                <w:color w:val="000000"/>
                <w:sz w:val="22"/>
                <w:szCs w:val="22"/>
                <w:lang w:eastAsia="fi-FI" w:bidi="ar-SA"/>
              </w:rPr>
              <w:t>Tasks</w:t>
            </w:r>
          </w:p>
        </w:tc>
        <w:tc>
          <w:tcPr>
            <w:tcW w:w="735" w:type="pct"/>
            <w:tcBorders>
              <w:top w:val="single" w:sz="8" w:space="0" w:color="auto"/>
              <w:left w:val="nil"/>
              <w:bottom w:val="single" w:sz="8" w:space="0" w:color="auto"/>
              <w:right w:val="nil"/>
            </w:tcBorders>
            <w:shd w:val="clear" w:color="auto" w:fill="auto"/>
            <w:noWrap/>
            <w:vAlign w:val="center"/>
            <w:hideMark/>
          </w:tcPr>
          <w:p w14:paraId="66BD1A61" w14:textId="77777777" w:rsidR="0062387B" w:rsidRPr="0062387B" w:rsidRDefault="0062387B" w:rsidP="0062387B">
            <w:pPr>
              <w:jc w:val="center"/>
              <w:rPr>
                <w:rFonts w:ascii="Calibri" w:eastAsia="Times New Roman" w:hAnsi="Calibri" w:cs="Times New Roman"/>
                <w:b/>
                <w:bCs/>
                <w:color w:val="000000"/>
                <w:sz w:val="22"/>
                <w:szCs w:val="22"/>
                <w:lang w:eastAsia="fi-FI" w:bidi="ar-SA"/>
              </w:rPr>
            </w:pPr>
            <w:r w:rsidRPr="0062387B">
              <w:rPr>
                <w:rFonts w:ascii="Calibri" w:eastAsia="Times New Roman" w:hAnsi="Calibri" w:cs="Times New Roman"/>
                <w:b/>
                <w:bCs/>
                <w:color w:val="000000"/>
                <w:sz w:val="22"/>
                <w:szCs w:val="22"/>
                <w:lang w:eastAsia="fi-FI" w:bidi="ar-SA"/>
              </w:rPr>
              <w:t>Required capacity</w:t>
            </w:r>
          </w:p>
        </w:tc>
        <w:tc>
          <w:tcPr>
            <w:tcW w:w="515" w:type="pct"/>
            <w:tcBorders>
              <w:top w:val="single" w:sz="8" w:space="0" w:color="auto"/>
              <w:left w:val="nil"/>
              <w:bottom w:val="single" w:sz="8" w:space="0" w:color="auto"/>
              <w:right w:val="nil"/>
            </w:tcBorders>
            <w:shd w:val="clear" w:color="auto" w:fill="auto"/>
            <w:noWrap/>
            <w:vAlign w:val="center"/>
            <w:hideMark/>
          </w:tcPr>
          <w:p w14:paraId="7FA9EE2D" w14:textId="77777777" w:rsidR="0062387B" w:rsidRPr="0062387B" w:rsidRDefault="0062387B" w:rsidP="0062387B">
            <w:pPr>
              <w:jc w:val="center"/>
              <w:rPr>
                <w:rFonts w:ascii="Calibri" w:eastAsia="Times New Roman" w:hAnsi="Calibri" w:cs="Times New Roman"/>
                <w:b/>
                <w:bCs/>
                <w:color w:val="000000"/>
                <w:sz w:val="22"/>
                <w:szCs w:val="22"/>
                <w:lang w:eastAsia="fi-FI" w:bidi="ar-SA"/>
              </w:rPr>
            </w:pPr>
            <w:r w:rsidRPr="0062387B">
              <w:rPr>
                <w:rFonts w:ascii="Calibri" w:eastAsia="Times New Roman" w:hAnsi="Calibri" w:cs="Times New Roman"/>
                <w:b/>
                <w:bCs/>
                <w:color w:val="000000"/>
                <w:sz w:val="22"/>
                <w:szCs w:val="22"/>
                <w:lang w:eastAsia="fi-FI" w:bidi="ar-SA"/>
              </w:rPr>
              <w:t>Responsible people</w:t>
            </w:r>
          </w:p>
        </w:tc>
        <w:tc>
          <w:tcPr>
            <w:tcW w:w="661" w:type="pct"/>
            <w:tcBorders>
              <w:top w:val="single" w:sz="8" w:space="0" w:color="auto"/>
              <w:left w:val="nil"/>
              <w:bottom w:val="single" w:sz="8" w:space="0" w:color="auto"/>
              <w:right w:val="single" w:sz="8" w:space="0" w:color="auto"/>
            </w:tcBorders>
            <w:shd w:val="clear" w:color="auto" w:fill="auto"/>
            <w:vAlign w:val="center"/>
            <w:hideMark/>
          </w:tcPr>
          <w:p w14:paraId="3523269D" w14:textId="77777777" w:rsidR="0062387B" w:rsidRPr="0062387B" w:rsidRDefault="0062387B" w:rsidP="0062387B">
            <w:pPr>
              <w:jc w:val="center"/>
              <w:rPr>
                <w:rFonts w:ascii="Calibri" w:eastAsia="Times New Roman" w:hAnsi="Calibri" w:cs="Times New Roman"/>
                <w:b/>
                <w:bCs/>
                <w:color w:val="000000"/>
                <w:sz w:val="22"/>
                <w:szCs w:val="22"/>
                <w:lang w:eastAsia="fi-FI" w:bidi="ar-SA"/>
              </w:rPr>
            </w:pPr>
            <w:r w:rsidRPr="0062387B">
              <w:rPr>
                <w:rFonts w:ascii="Calibri" w:eastAsia="Times New Roman" w:hAnsi="Calibri" w:cs="Times New Roman"/>
                <w:b/>
                <w:bCs/>
                <w:color w:val="000000"/>
                <w:sz w:val="22"/>
                <w:szCs w:val="22"/>
                <w:lang w:eastAsia="fi-FI" w:bidi="ar-SA"/>
              </w:rPr>
              <w:t xml:space="preserve">Possible outsourcing </w:t>
            </w:r>
          </w:p>
        </w:tc>
      </w:tr>
      <w:tr w:rsidR="0062387B" w:rsidRPr="0062387B" w14:paraId="26485B1A" w14:textId="77777777" w:rsidTr="006A6FB5">
        <w:trPr>
          <w:trHeight w:val="1500"/>
        </w:trPr>
        <w:tc>
          <w:tcPr>
            <w:tcW w:w="809" w:type="pct"/>
            <w:tcBorders>
              <w:top w:val="nil"/>
              <w:left w:val="single" w:sz="8" w:space="0" w:color="auto"/>
              <w:bottom w:val="nil"/>
              <w:right w:val="nil"/>
            </w:tcBorders>
            <w:shd w:val="clear" w:color="auto" w:fill="auto"/>
            <w:noWrap/>
            <w:vAlign w:val="center"/>
            <w:hideMark/>
          </w:tcPr>
          <w:p w14:paraId="6351D8C9"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Central level</w:t>
            </w:r>
          </w:p>
        </w:tc>
        <w:tc>
          <w:tcPr>
            <w:tcW w:w="589" w:type="pct"/>
            <w:tcBorders>
              <w:top w:val="nil"/>
              <w:left w:val="nil"/>
              <w:bottom w:val="nil"/>
              <w:right w:val="nil"/>
            </w:tcBorders>
            <w:shd w:val="clear" w:color="000000" w:fill="C6E0B4"/>
            <w:noWrap/>
            <w:vAlign w:val="center"/>
            <w:hideMark/>
          </w:tcPr>
          <w:p w14:paraId="55F68E87"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vAlign w:val="center"/>
            <w:hideMark/>
          </w:tcPr>
          <w:p w14:paraId="6EC6C661"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xml:space="preserve">National training </w:t>
            </w:r>
          </w:p>
        </w:tc>
        <w:tc>
          <w:tcPr>
            <w:tcW w:w="1030" w:type="pct"/>
            <w:tcBorders>
              <w:top w:val="nil"/>
              <w:left w:val="nil"/>
              <w:bottom w:val="nil"/>
              <w:right w:val="nil"/>
            </w:tcBorders>
            <w:shd w:val="clear" w:color="auto" w:fill="auto"/>
            <w:vAlign w:val="center"/>
            <w:hideMark/>
          </w:tcPr>
          <w:p w14:paraId="5AB5624F"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xml:space="preserve">1. </w:t>
            </w:r>
            <w:proofErr w:type="gramStart"/>
            <w:r w:rsidRPr="0062387B">
              <w:rPr>
                <w:rFonts w:ascii="Calibri" w:eastAsia="Times New Roman" w:hAnsi="Calibri" w:cs="Times New Roman"/>
                <w:color w:val="000000"/>
                <w:sz w:val="22"/>
                <w:szCs w:val="22"/>
                <w:lang w:val="en-US" w:eastAsia="fi-FI" w:bidi="ar-SA"/>
              </w:rPr>
              <w:t>coordination</w:t>
            </w:r>
            <w:proofErr w:type="gramEnd"/>
            <w:r w:rsidRPr="0062387B">
              <w:rPr>
                <w:rFonts w:ascii="Calibri" w:eastAsia="Times New Roman" w:hAnsi="Calibri" w:cs="Times New Roman"/>
                <w:color w:val="000000"/>
                <w:sz w:val="22"/>
                <w:szCs w:val="22"/>
                <w:lang w:val="en-US" w:eastAsia="fi-FI" w:bidi="ar-SA"/>
              </w:rPr>
              <w:br/>
              <w:t>2. National training plans &amp; budgets</w:t>
            </w:r>
            <w:r w:rsidRPr="0062387B">
              <w:rPr>
                <w:rFonts w:ascii="Calibri" w:eastAsia="Times New Roman" w:hAnsi="Calibri" w:cs="Times New Roman"/>
                <w:color w:val="000000"/>
                <w:sz w:val="22"/>
                <w:szCs w:val="22"/>
                <w:lang w:val="en-US" w:eastAsia="fi-FI" w:bidi="ar-SA"/>
              </w:rPr>
              <w:br/>
              <w:t>3. training courses for regional staff</w:t>
            </w:r>
          </w:p>
        </w:tc>
        <w:tc>
          <w:tcPr>
            <w:tcW w:w="735" w:type="pct"/>
            <w:tcBorders>
              <w:top w:val="nil"/>
              <w:left w:val="nil"/>
              <w:bottom w:val="nil"/>
              <w:right w:val="nil"/>
            </w:tcBorders>
            <w:shd w:val="clear" w:color="auto" w:fill="auto"/>
            <w:vAlign w:val="center"/>
            <w:hideMark/>
          </w:tcPr>
          <w:p w14:paraId="7B896044"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Training &amp; training  management skills</w:t>
            </w:r>
          </w:p>
        </w:tc>
        <w:tc>
          <w:tcPr>
            <w:tcW w:w="515" w:type="pct"/>
            <w:tcBorders>
              <w:top w:val="nil"/>
              <w:left w:val="nil"/>
              <w:bottom w:val="nil"/>
              <w:right w:val="nil"/>
            </w:tcBorders>
            <w:shd w:val="clear" w:color="auto" w:fill="auto"/>
            <w:noWrap/>
            <w:vAlign w:val="center"/>
            <w:hideMark/>
          </w:tcPr>
          <w:p w14:paraId="603EFC4C" w14:textId="77777777" w:rsidR="0062387B" w:rsidRPr="0062387B" w:rsidRDefault="0062387B" w:rsidP="0062387B">
            <w:pPr>
              <w:jc w:val="center"/>
              <w:rPr>
                <w:rFonts w:ascii="Calibri" w:eastAsia="Times New Roman" w:hAnsi="Calibri" w:cs="Times New Roman"/>
                <w:color w:val="000000"/>
                <w:sz w:val="22"/>
                <w:szCs w:val="22"/>
                <w:lang w:eastAsia="fi-FI" w:bidi="ar-SA"/>
              </w:rPr>
            </w:pPr>
          </w:p>
        </w:tc>
        <w:tc>
          <w:tcPr>
            <w:tcW w:w="661" w:type="pct"/>
            <w:tcBorders>
              <w:top w:val="nil"/>
              <w:left w:val="nil"/>
              <w:bottom w:val="nil"/>
              <w:right w:val="single" w:sz="8" w:space="0" w:color="auto"/>
            </w:tcBorders>
            <w:shd w:val="clear" w:color="auto" w:fill="auto"/>
            <w:noWrap/>
            <w:vAlign w:val="center"/>
            <w:hideMark/>
          </w:tcPr>
          <w:p w14:paraId="6B61E984"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w:t>
            </w:r>
          </w:p>
        </w:tc>
      </w:tr>
      <w:tr w:rsidR="0062387B" w:rsidRPr="0062387B" w14:paraId="0F442F27" w14:textId="77777777" w:rsidTr="006A6FB5">
        <w:trPr>
          <w:trHeight w:val="600"/>
        </w:trPr>
        <w:tc>
          <w:tcPr>
            <w:tcW w:w="809" w:type="pct"/>
            <w:tcBorders>
              <w:top w:val="nil"/>
              <w:left w:val="single" w:sz="8" w:space="0" w:color="auto"/>
              <w:bottom w:val="nil"/>
              <w:right w:val="nil"/>
            </w:tcBorders>
            <w:shd w:val="clear" w:color="auto" w:fill="auto"/>
            <w:noWrap/>
            <w:vAlign w:val="center"/>
            <w:hideMark/>
          </w:tcPr>
          <w:p w14:paraId="40DBA885"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Central level</w:t>
            </w:r>
          </w:p>
        </w:tc>
        <w:tc>
          <w:tcPr>
            <w:tcW w:w="589" w:type="pct"/>
            <w:tcBorders>
              <w:top w:val="nil"/>
              <w:left w:val="nil"/>
              <w:bottom w:val="nil"/>
              <w:right w:val="nil"/>
            </w:tcBorders>
            <w:shd w:val="clear" w:color="000000" w:fill="C6E0B4"/>
            <w:noWrap/>
            <w:vAlign w:val="center"/>
            <w:hideMark/>
          </w:tcPr>
          <w:p w14:paraId="45DCD95F"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vAlign w:val="center"/>
            <w:hideMark/>
          </w:tcPr>
          <w:p w14:paraId="448BF04C"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xml:space="preserve">Trainining material </w:t>
            </w:r>
          </w:p>
        </w:tc>
        <w:tc>
          <w:tcPr>
            <w:tcW w:w="1030" w:type="pct"/>
            <w:tcBorders>
              <w:top w:val="nil"/>
              <w:left w:val="nil"/>
              <w:bottom w:val="nil"/>
              <w:right w:val="nil"/>
            </w:tcBorders>
            <w:shd w:val="clear" w:color="auto" w:fill="auto"/>
            <w:vAlign w:val="center"/>
            <w:hideMark/>
          </w:tcPr>
          <w:p w14:paraId="478E64D5"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xml:space="preserve">1. management </w:t>
            </w:r>
            <w:r w:rsidRPr="0062387B">
              <w:rPr>
                <w:rFonts w:ascii="Calibri" w:eastAsia="Times New Roman" w:hAnsi="Calibri" w:cs="Times New Roman"/>
                <w:color w:val="000000"/>
                <w:sz w:val="22"/>
                <w:szCs w:val="22"/>
                <w:lang w:eastAsia="fi-FI" w:bidi="ar-SA"/>
              </w:rPr>
              <w:br/>
              <w:t>2. production</w:t>
            </w:r>
          </w:p>
        </w:tc>
        <w:tc>
          <w:tcPr>
            <w:tcW w:w="735" w:type="pct"/>
            <w:tcBorders>
              <w:top w:val="nil"/>
              <w:left w:val="nil"/>
              <w:bottom w:val="nil"/>
              <w:right w:val="nil"/>
            </w:tcBorders>
            <w:shd w:val="clear" w:color="auto" w:fill="auto"/>
            <w:vAlign w:val="center"/>
            <w:hideMark/>
          </w:tcPr>
          <w:p w14:paraId="3CBF1552"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FORMIS system &amp; application user skills</w:t>
            </w:r>
          </w:p>
        </w:tc>
        <w:tc>
          <w:tcPr>
            <w:tcW w:w="515" w:type="pct"/>
            <w:tcBorders>
              <w:top w:val="nil"/>
              <w:left w:val="nil"/>
              <w:bottom w:val="nil"/>
              <w:right w:val="nil"/>
            </w:tcBorders>
            <w:shd w:val="clear" w:color="auto" w:fill="auto"/>
            <w:noWrap/>
            <w:vAlign w:val="center"/>
            <w:hideMark/>
          </w:tcPr>
          <w:p w14:paraId="09A1D1BF"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p>
        </w:tc>
        <w:tc>
          <w:tcPr>
            <w:tcW w:w="661" w:type="pct"/>
            <w:tcBorders>
              <w:top w:val="nil"/>
              <w:left w:val="nil"/>
              <w:bottom w:val="nil"/>
              <w:right w:val="single" w:sz="8" w:space="0" w:color="auto"/>
            </w:tcBorders>
            <w:shd w:val="clear" w:color="auto" w:fill="auto"/>
            <w:vAlign w:val="center"/>
            <w:hideMark/>
          </w:tcPr>
          <w:p w14:paraId="1FF82F88"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1. universities</w:t>
            </w:r>
            <w:r w:rsidRPr="0062387B">
              <w:rPr>
                <w:rFonts w:ascii="Calibri" w:eastAsia="Times New Roman" w:hAnsi="Calibri" w:cs="Times New Roman"/>
                <w:color w:val="000000"/>
                <w:sz w:val="22"/>
                <w:szCs w:val="22"/>
                <w:lang w:eastAsia="fi-FI" w:bidi="ar-SA"/>
              </w:rPr>
              <w:br/>
              <w:t>2. CMARD (?)</w:t>
            </w:r>
          </w:p>
        </w:tc>
      </w:tr>
      <w:tr w:rsidR="0062387B" w:rsidRPr="00E41975" w14:paraId="00595BC4" w14:textId="77777777" w:rsidTr="006A6FB5">
        <w:trPr>
          <w:trHeight w:val="600"/>
        </w:trPr>
        <w:tc>
          <w:tcPr>
            <w:tcW w:w="809" w:type="pct"/>
            <w:tcBorders>
              <w:top w:val="nil"/>
              <w:left w:val="single" w:sz="8" w:space="0" w:color="auto"/>
              <w:bottom w:val="nil"/>
              <w:right w:val="nil"/>
            </w:tcBorders>
            <w:shd w:val="clear" w:color="auto" w:fill="auto"/>
            <w:noWrap/>
            <w:vAlign w:val="center"/>
            <w:hideMark/>
          </w:tcPr>
          <w:p w14:paraId="45D1AE3B"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Central level</w:t>
            </w:r>
          </w:p>
        </w:tc>
        <w:tc>
          <w:tcPr>
            <w:tcW w:w="589" w:type="pct"/>
            <w:tcBorders>
              <w:top w:val="nil"/>
              <w:left w:val="nil"/>
              <w:bottom w:val="nil"/>
              <w:right w:val="nil"/>
            </w:tcBorders>
            <w:shd w:val="clear" w:color="000000" w:fill="C6E0B4"/>
            <w:noWrap/>
            <w:vAlign w:val="center"/>
            <w:hideMark/>
          </w:tcPr>
          <w:p w14:paraId="1815D6B7"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noWrap/>
            <w:vAlign w:val="center"/>
            <w:hideMark/>
          </w:tcPr>
          <w:p w14:paraId="18DAF6AF"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User guidelines</w:t>
            </w:r>
          </w:p>
        </w:tc>
        <w:tc>
          <w:tcPr>
            <w:tcW w:w="1030" w:type="pct"/>
            <w:tcBorders>
              <w:top w:val="nil"/>
              <w:left w:val="nil"/>
              <w:bottom w:val="nil"/>
              <w:right w:val="nil"/>
            </w:tcBorders>
            <w:shd w:val="clear" w:color="auto" w:fill="auto"/>
            <w:vAlign w:val="center"/>
            <w:hideMark/>
          </w:tcPr>
          <w:p w14:paraId="23366700"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xml:space="preserve">1. management </w:t>
            </w:r>
            <w:r w:rsidRPr="0062387B">
              <w:rPr>
                <w:rFonts w:ascii="Calibri" w:eastAsia="Times New Roman" w:hAnsi="Calibri" w:cs="Times New Roman"/>
                <w:color w:val="000000"/>
                <w:sz w:val="22"/>
                <w:szCs w:val="22"/>
                <w:lang w:eastAsia="fi-FI" w:bidi="ar-SA"/>
              </w:rPr>
              <w:br/>
              <w:t>2. production &amp; updates</w:t>
            </w:r>
          </w:p>
        </w:tc>
        <w:tc>
          <w:tcPr>
            <w:tcW w:w="735" w:type="pct"/>
            <w:tcBorders>
              <w:top w:val="nil"/>
              <w:left w:val="nil"/>
              <w:bottom w:val="nil"/>
              <w:right w:val="nil"/>
            </w:tcBorders>
            <w:shd w:val="clear" w:color="auto" w:fill="auto"/>
            <w:vAlign w:val="center"/>
            <w:hideMark/>
          </w:tcPr>
          <w:p w14:paraId="791A3327"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FORMIS system &amp; application user skills</w:t>
            </w:r>
          </w:p>
        </w:tc>
        <w:tc>
          <w:tcPr>
            <w:tcW w:w="515" w:type="pct"/>
            <w:tcBorders>
              <w:top w:val="nil"/>
              <w:left w:val="nil"/>
              <w:bottom w:val="nil"/>
              <w:right w:val="nil"/>
            </w:tcBorders>
            <w:shd w:val="clear" w:color="auto" w:fill="auto"/>
            <w:noWrap/>
            <w:vAlign w:val="center"/>
            <w:hideMark/>
          </w:tcPr>
          <w:p w14:paraId="7D295C4B"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p>
        </w:tc>
        <w:tc>
          <w:tcPr>
            <w:tcW w:w="661" w:type="pct"/>
            <w:tcBorders>
              <w:top w:val="nil"/>
              <w:left w:val="nil"/>
              <w:bottom w:val="nil"/>
              <w:right w:val="single" w:sz="8" w:space="0" w:color="auto"/>
            </w:tcBorders>
            <w:shd w:val="clear" w:color="auto" w:fill="auto"/>
            <w:noWrap/>
            <w:vAlign w:val="center"/>
            <w:hideMark/>
          </w:tcPr>
          <w:p w14:paraId="36C6B6A3"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w:t>
            </w:r>
          </w:p>
        </w:tc>
      </w:tr>
      <w:tr w:rsidR="0062387B" w:rsidRPr="0062387B" w14:paraId="2F7E443E" w14:textId="77777777" w:rsidTr="006A6FB5">
        <w:trPr>
          <w:trHeight w:val="300"/>
        </w:trPr>
        <w:tc>
          <w:tcPr>
            <w:tcW w:w="809" w:type="pct"/>
            <w:tcBorders>
              <w:top w:val="nil"/>
              <w:left w:val="single" w:sz="8" w:space="0" w:color="auto"/>
              <w:bottom w:val="nil"/>
              <w:right w:val="nil"/>
            </w:tcBorders>
            <w:shd w:val="clear" w:color="auto" w:fill="auto"/>
            <w:noWrap/>
            <w:vAlign w:val="center"/>
            <w:hideMark/>
          </w:tcPr>
          <w:p w14:paraId="7F222BCA"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Central level</w:t>
            </w:r>
          </w:p>
        </w:tc>
        <w:tc>
          <w:tcPr>
            <w:tcW w:w="589" w:type="pct"/>
            <w:tcBorders>
              <w:top w:val="nil"/>
              <w:left w:val="nil"/>
              <w:bottom w:val="nil"/>
              <w:right w:val="nil"/>
            </w:tcBorders>
            <w:shd w:val="clear" w:color="000000" w:fill="C6E0B4"/>
            <w:noWrap/>
            <w:vAlign w:val="center"/>
            <w:hideMark/>
          </w:tcPr>
          <w:p w14:paraId="5CF6F06C"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noWrap/>
            <w:vAlign w:val="center"/>
            <w:hideMark/>
          </w:tcPr>
          <w:p w14:paraId="08725A32"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User policy</w:t>
            </w:r>
          </w:p>
        </w:tc>
        <w:tc>
          <w:tcPr>
            <w:tcW w:w="1030" w:type="pct"/>
            <w:tcBorders>
              <w:top w:val="nil"/>
              <w:left w:val="nil"/>
              <w:bottom w:val="nil"/>
              <w:right w:val="nil"/>
            </w:tcBorders>
            <w:shd w:val="clear" w:color="auto" w:fill="auto"/>
            <w:vAlign w:val="center"/>
            <w:hideMark/>
          </w:tcPr>
          <w:p w14:paraId="25FAE66A"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1. user account management</w:t>
            </w:r>
          </w:p>
        </w:tc>
        <w:tc>
          <w:tcPr>
            <w:tcW w:w="735" w:type="pct"/>
            <w:tcBorders>
              <w:top w:val="nil"/>
              <w:left w:val="nil"/>
              <w:bottom w:val="nil"/>
              <w:right w:val="nil"/>
            </w:tcBorders>
            <w:shd w:val="clear" w:color="auto" w:fill="auto"/>
            <w:noWrap/>
            <w:vAlign w:val="center"/>
            <w:hideMark/>
          </w:tcPr>
          <w:p w14:paraId="25663778" w14:textId="77777777" w:rsidR="0062387B" w:rsidRPr="0062387B" w:rsidRDefault="0062387B" w:rsidP="0062387B">
            <w:pPr>
              <w:jc w:val="center"/>
              <w:rPr>
                <w:rFonts w:ascii="Calibri" w:eastAsia="Times New Roman" w:hAnsi="Calibri" w:cs="Times New Roman"/>
                <w:color w:val="000000"/>
                <w:sz w:val="22"/>
                <w:szCs w:val="22"/>
                <w:lang w:eastAsia="fi-FI" w:bidi="ar-SA"/>
              </w:rPr>
            </w:pPr>
          </w:p>
        </w:tc>
        <w:tc>
          <w:tcPr>
            <w:tcW w:w="515" w:type="pct"/>
            <w:tcBorders>
              <w:top w:val="nil"/>
              <w:left w:val="nil"/>
              <w:bottom w:val="nil"/>
              <w:right w:val="nil"/>
            </w:tcBorders>
            <w:shd w:val="clear" w:color="auto" w:fill="auto"/>
            <w:noWrap/>
            <w:vAlign w:val="center"/>
            <w:hideMark/>
          </w:tcPr>
          <w:p w14:paraId="5D6AAA98" w14:textId="77777777" w:rsidR="0062387B" w:rsidRPr="0062387B" w:rsidRDefault="0062387B" w:rsidP="0062387B">
            <w:pPr>
              <w:jc w:val="center"/>
              <w:rPr>
                <w:rFonts w:ascii="Times New Roman" w:eastAsia="Times New Roman" w:hAnsi="Times New Roman" w:cs="Times New Roman"/>
                <w:sz w:val="20"/>
                <w:szCs w:val="20"/>
                <w:lang w:eastAsia="fi-FI" w:bidi="ar-SA"/>
              </w:rPr>
            </w:pPr>
          </w:p>
        </w:tc>
        <w:tc>
          <w:tcPr>
            <w:tcW w:w="661" w:type="pct"/>
            <w:tcBorders>
              <w:top w:val="nil"/>
              <w:left w:val="nil"/>
              <w:bottom w:val="nil"/>
              <w:right w:val="single" w:sz="8" w:space="0" w:color="auto"/>
            </w:tcBorders>
            <w:shd w:val="clear" w:color="auto" w:fill="auto"/>
            <w:noWrap/>
            <w:vAlign w:val="center"/>
            <w:hideMark/>
          </w:tcPr>
          <w:p w14:paraId="601F654E"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w:t>
            </w:r>
          </w:p>
        </w:tc>
      </w:tr>
      <w:tr w:rsidR="0062387B" w:rsidRPr="0062387B" w14:paraId="5E8A68A1" w14:textId="77777777" w:rsidTr="006A6FB5">
        <w:trPr>
          <w:trHeight w:val="900"/>
        </w:trPr>
        <w:tc>
          <w:tcPr>
            <w:tcW w:w="809" w:type="pct"/>
            <w:tcBorders>
              <w:top w:val="nil"/>
              <w:left w:val="single" w:sz="8" w:space="0" w:color="auto"/>
              <w:bottom w:val="nil"/>
              <w:right w:val="nil"/>
            </w:tcBorders>
            <w:shd w:val="clear" w:color="auto" w:fill="auto"/>
            <w:noWrap/>
            <w:vAlign w:val="center"/>
            <w:hideMark/>
          </w:tcPr>
          <w:p w14:paraId="1A0CCF60"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Central level</w:t>
            </w:r>
          </w:p>
        </w:tc>
        <w:tc>
          <w:tcPr>
            <w:tcW w:w="589" w:type="pct"/>
            <w:tcBorders>
              <w:top w:val="nil"/>
              <w:left w:val="nil"/>
              <w:bottom w:val="nil"/>
              <w:right w:val="nil"/>
            </w:tcBorders>
            <w:shd w:val="clear" w:color="000000" w:fill="C6E0B4"/>
            <w:noWrap/>
            <w:vAlign w:val="center"/>
            <w:hideMark/>
          </w:tcPr>
          <w:p w14:paraId="787C48F9"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vAlign w:val="center"/>
            <w:hideMark/>
          </w:tcPr>
          <w:p w14:paraId="53087403"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FORMIS eLearning System</w:t>
            </w:r>
          </w:p>
        </w:tc>
        <w:tc>
          <w:tcPr>
            <w:tcW w:w="1030" w:type="pct"/>
            <w:tcBorders>
              <w:top w:val="nil"/>
              <w:left w:val="nil"/>
              <w:bottom w:val="nil"/>
              <w:right w:val="nil"/>
            </w:tcBorders>
            <w:shd w:val="clear" w:color="auto" w:fill="auto"/>
            <w:vAlign w:val="center"/>
            <w:hideMark/>
          </w:tcPr>
          <w:p w14:paraId="0657852A"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xml:space="preserve">1. </w:t>
            </w:r>
            <w:proofErr w:type="gramStart"/>
            <w:r w:rsidRPr="0062387B">
              <w:rPr>
                <w:rFonts w:ascii="Calibri" w:eastAsia="Times New Roman" w:hAnsi="Calibri" w:cs="Times New Roman"/>
                <w:color w:val="000000"/>
                <w:sz w:val="22"/>
                <w:szCs w:val="22"/>
                <w:lang w:val="en-US" w:eastAsia="fi-FI" w:bidi="ar-SA"/>
              </w:rPr>
              <w:t>content</w:t>
            </w:r>
            <w:proofErr w:type="gramEnd"/>
            <w:r w:rsidRPr="0062387B">
              <w:rPr>
                <w:rFonts w:ascii="Calibri" w:eastAsia="Times New Roman" w:hAnsi="Calibri" w:cs="Times New Roman"/>
                <w:color w:val="000000"/>
                <w:sz w:val="22"/>
                <w:szCs w:val="22"/>
                <w:lang w:val="en-US" w:eastAsia="fi-FI" w:bidi="ar-SA"/>
              </w:rPr>
              <w:t xml:space="preserve"> management</w:t>
            </w:r>
            <w:r w:rsidRPr="0062387B">
              <w:rPr>
                <w:rFonts w:ascii="Calibri" w:eastAsia="Times New Roman" w:hAnsi="Calibri" w:cs="Times New Roman"/>
                <w:color w:val="000000"/>
                <w:sz w:val="22"/>
                <w:szCs w:val="22"/>
                <w:lang w:val="en-US" w:eastAsia="fi-FI" w:bidi="ar-SA"/>
              </w:rPr>
              <w:br/>
              <w:t>2. material production and updates</w:t>
            </w:r>
          </w:p>
        </w:tc>
        <w:tc>
          <w:tcPr>
            <w:tcW w:w="735" w:type="pct"/>
            <w:tcBorders>
              <w:top w:val="nil"/>
              <w:left w:val="nil"/>
              <w:bottom w:val="nil"/>
              <w:right w:val="nil"/>
            </w:tcBorders>
            <w:shd w:val="clear" w:color="auto" w:fill="auto"/>
            <w:vAlign w:val="center"/>
            <w:hideMark/>
          </w:tcPr>
          <w:p w14:paraId="669C4936"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Moodle server management skills</w:t>
            </w:r>
          </w:p>
        </w:tc>
        <w:tc>
          <w:tcPr>
            <w:tcW w:w="515" w:type="pct"/>
            <w:tcBorders>
              <w:top w:val="nil"/>
              <w:left w:val="nil"/>
              <w:bottom w:val="nil"/>
              <w:right w:val="nil"/>
            </w:tcBorders>
            <w:shd w:val="clear" w:color="auto" w:fill="auto"/>
            <w:noWrap/>
            <w:vAlign w:val="center"/>
            <w:hideMark/>
          </w:tcPr>
          <w:p w14:paraId="14B19C39" w14:textId="77777777" w:rsidR="0062387B" w:rsidRPr="0062387B" w:rsidRDefault="0062387B" w:rsidP="0062387B">
            <w:pPr>
              <w:jc w:val="center"/>
              <w:rPr>
                <w:rFonts w:ascii="Calibri" w:eastAsia="Times New Roman" w:hAnsi="Calibri" w:cs="Times New Roman"/>
                <w:color w:val="000000"/>
                <w:sz w:val="22"/>
                <w:szCs w:val="22"/>
                <w:lang w:eastAsia="fi-FI" w:bidi="ar-SA"/>
              </w:rPr>
            </w:pPr>
          </w:p>
        </w:tc>
        <w:tc>
          <w:tcPr>
            <w:tcW w:w="661" w:type="pct"/>
            <w:tcBorders>
              <w:top w:val="nil"/>
              <w:left w:val="nil"/>
              <w:bottom w:val="nil"/>
              <w:right w:val="single" w:sz="8" w:space="0" w:color="auto"/>
            </w:tcBorders>
            <w:shd w:val="clear" w:color="auto" w:fill="auto"/>
            <w:vAlign w:val="center"/>
            <w:hideMark/>
          </w:tcPr>
          <w:p w14:paraId="7CC2F6FE"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1. universities</w:t>
            </w:r>
            <w:r w:rsidRPr="0062387B">
              <w:rPr>
                <w:rFonts w:ascii="Calibri" w:eastAsia="Times New Roman" w:hAnsi="Calibri" w:cs="Times New Roman"/>
                <w:color w:val="000000"/>
                <w:sz w:val="22"/>
                <w:szCs w:val="22"/>
                <w:lang w:eastAsia="fi-FI" w:bidi="ar-SA"/>
              </w:rPr>
              <w:br/>
              <w:t>2. CMARD (?)</w:t>
            </w:r>
          </w:p>
        </w:tc>
      </w:tr>
      <w:tr w:rsidR="0062387B" w:rsidRPr="00E41975" w14:paraId="20AA82FF" w14:textId="77777777" w:rsidTr="006A6FB5">
        <w:trPr>
          <w:trHeight w:val="600"/>
        </w:trPr>
        <w:tc>
          <w:tcPr>
            <w:tcW w:w="809" w:type="pct"/>
            <w:tcBorders>
              <w:top w:val="nil"/>
              <w:left w:val="single" w:sz="8" w:space="0" w:color="auto"/>
              <w:bottom w:val="nil"/>
              <w:right w:val="nil"/>
            </w:tcBorders>
            <w:shd w:val="clear" w:color="auto" w:fill="auto"/>
            <w:noWrap/>
            <w:vAlign w:val="center"/>
            <w:hideMark/>
          </w:tcPr>
          <w:p w14:paraId="7EDCDA27"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Central level</w:t>
            </w:r>
          </w:p>
        </w:tc>
        <w:tc>
          <w:tcPr>
            <w:tcW w:w="589" w:type="pct"/>
            <w:tcBorders>
              <w:top w:val="nil"/>
              <w:left w:val="nil"/>
              <w:bottom w:val="nil"/>
              <w:right w:val="nil"/>
            </w:tcBorders>
            <w:shd w:val="clear" w:color="000000" w:fill="C6E0B4"/>
            <w:noWrap/>
            <w:vAlign w:val="center"/>
            <w:hideMark/>
          </w:tcPr>
          <w:p w14:paraId="79A9F90F"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noWrap/>
            <w:vAlign w:val="center"/>
            <w:hideMark/>
          </w:tcPr>
          <w:p w14:paraId="08C4AE10"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User helpdesk</w:t>
            </w:r>
          </w:p>
        </w:tc>
        <w:tc>
          <w:tcPr>
            <w:tcW w:w="1030" w:type="pct"/>
            <w:tcBorders>
              <w:top w:val="nil"/>
              <w:left w:val="nil"/>
              <w:bottom w:val="nil"/>
              <w:right w:val="nil"/>
            </w:tcBorders>
            <w:shd w:val="clear" w:color="auto" w:fill="auto"/>
            <w:vAlign w:val="center"/>
            <w:hideMark/>
          </w:tcPr>
          <w:p w14:paraId="7C5647CB"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xml:space="preserve">1. </w:t>
            </w:r>
            <w:proofErr w:type="gramStart"/>
            <w:r w:rsidRPr="0062387B">
              <w:rPr>
                <w:rFonts w:ascii="Calibri" w:eastAsia="Times New Roman" w:hAnsi="Calibri" w:cs="Times New Roman"/>
                <w:color w:val="000000"/>
                <w:sz w:val="22"/>
                <w:szCs w:val="22"/>
                <w:lang w:val="en-US" w:eastAsia="fi-FI" w:bidi="ar-SA"/>
              </w:rPr>
              <w:t>user</w:t>
            </w:r>
            <w:proofErr w:type="gramEnd"/>
            <w:r w:rsidRPr="0062387B">
              <w:rPr>
                <w:rFonts w:ascii="Calibri" w:eastAsia="Times New Roman" w:hAnsi="Calibri" w:cs="Times New Roman"/>
                <w:color w:val="000000"/>
                <w:sz w:val="22"/>
                <w:szCs w:val="22"/>
                <w:lang w:val="en-US" w:eastAsia="fi-FI" w:bidi="ar-SA"/>
              </w:rPr>
              <w:t xml:space="preserve"> problem issues</w:t>
            </w:r>
            <w:r w:rsidRPr="0062387B">
              <w:rPr>
                <w:rFonts w:ascii="Calibri" w:eastAsia="Times New Roman" w:hAnsi="Calibri" w:cs="Times New Roman"/>
                <w:color w:val="000000"/>
                <w:sz w:val="22"/>
                <w:szCs w:val="22"/>
                <w:lang w:val="en-US" w:eastAsia="fi-FI" w:bidi="ar-SA"/>
              </w:rPr>
              <w:br/>
              <w:t>2. instructions &amp; advices</w:t>
            </w:r>
          </w:p>
        </w:tc>
        <w:tc>
          <w:tcPr>
            <w:tcW w:w="735" w:type="pct"/>
            <w:tcBorders>
              <w:top w:val="nil"/>
              <w:left w:val="nil"/>
              <w:bottom w:val="nil"/>
              <w:right w:val="nil"/>
            </w:tcBorders>
            <w:shd w:val="clear" w:color="auto" w:fill="auto"/>
            <w:vAlign w:val="center"/>
            <w:hideMark/>
          </w:tcPr>
          <w:p w14:paraId="150D287D"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FORMIS system &amp; application user skills</w:t>
            </w:r>
          </w:p>
        </w:tc>
        <w:tc>
          <w:tcPr>
            <w:tcW w:w="515" w:type="pct"/>
            <w:tcBorders>
              <w:top w:val="nil"/>
              <w:left w:val="nil"/>
              <w:bottom w:val="nil"/>
              <w:right w:val="nil"/>
            </w:tcBorders>
            <w:shd w:val="clear" w:color="auto" w:fill="auto"/>
            <w:noWrap/>
            <w:vAlign w:val="center"/>
            <w:hideMark/>
          </w:tcPr>
          <w:p w14:paraId="34D7130F"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p>
        </w:tc>
        <w:tc>
          <w:tcPr>
            <w:tcW w:w="661" w:type="pct"/>
            <w:tcBorders>
              <w:top w:val="nil"/>
              <w:left w:val="nil"/>
              <w:bottom w:val="nil"/>
              <w:right w:val="single" w:sz="8" w:space="0" w:color="auto"/>
            </w:tcBorders>
            <w:shd w:val="clear" w:color="auto" w:fill="auto"/>
            <w:noWrap/>
            <w:vAlign w:val="center"/>
            <w:hideMark/>
          </w:tcPr>
          <w:p w14:paraId="3A030383"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w:t>
            </w:r>
          </w:p>
        </w:tc>
      </w:tr>
      <w:tr w:rsidR="0062387B" w:rsidRPr="00E41975" w14:paraId="75ED7B57" w14:textId="77777777" w:rsidTr="006A6FB5">
        <w:trPr>
          <w:trHeight w:val="1500"/>
        </w:trPr>
        <w:tc>
          <w:tcPr>
            <w:tcW w:w="809" w:type="pct"/>
            <w:tcBorders>
              <w:top w:val="nil"/>
              <w:left w:val="single" w:sz="8" w:space="0" w:color="auto"/>
              <w:bottom w:val="nil"/>
              <w:right w:val="nil"/>
            </w:tcBorders>
            <w:shd w:val="clear" w:color="auto" w:fill="auto"/>
            <w:noWrap/>
            <w:vAlign w:val="center"/>
            <w:hideMark/>
          </w:tcPr>
          <w:p w14:paraId="48703246"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Central level</w:t>
            </w:r>
          </w:p>
        </w:tc>
        <w:tc>
          <w:tcPr>
            <w:tcW w:w="589" w:type="pct"/>
            <w:tcBorders>
              <w:top w:val="nil"/>
              <w:left w:val="nil"/>
              <w:bottom w:val="nil"/>
              <w:right w:val="nil"/>
            </w:tcBorders>
            <w:shd w:val="clear" w:color="000000" w:fill="C6E0B4"/>
            <w:noWrap/>
            <w:vAlign w:val="center"/>
            <w:hideMark/>
          </w:tcPr>
          <w:p w14:paraId="134585C4"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noWrap/>
            <w:vAlign w:val="center"/>
            <w:hideMark/>
          </w:tcPr>
          <w:p w14:paraId="6D297DFA"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Communication</w:t>
            </w:r>
          </w:p>
        </w:tc>
        <w:tc>
          <w:tcPr>
            <w:tcW w:w="1030" w:type="pct"/>
            <w:tcBorders>
              <w:top w:val="nil"/>
              <w:left w:val="nil"/>
              <w:bottom w:val="nil"/>
              <w:right w:val="nil"/>
            </w:tcBorders>
            <w:shd w:val="clear" w:color="auto" w:fill="auto"/>
            <w:vAlign w:val="center"/>
            <w:hideMark/>
          </w:tcPr>
          <w:p w14:paraId="6BD2CE7D"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xml:space="preserve">1. </w:t>
            </w:r>
            <w:proofErr w:type="gramStart"/>
            <w:r w:rsidRPr="0062387B">
              <w:rPr>
                <w:rFonts w:ascii="Calibri" w:eastAsia="Times New Roman" w:hAnsi="Calibri" w:cs="Times New Roman"/>
                <w:color w:val="000000"/>
                <w:sz w:val="22"/>
                <w:szCs w:val="22"/>
                <w:lang w:val="en-US" w:eastAsia="fi-FI" w:bidi="ar-SA"/>
              </w:rPr>
              <w:t>user</w:t>
            </w:r>
            <w:proofErr w:type="gramEnd"/>
            <w:r w:rsidRPr="0062387B">
              <w:rPr>
                <w:rFonts w:ascii="Calibri" w:eastAsia="Times New Roman" w:hAnsi="Calibri" w:cs="Times New Roman"/>
                <w:color w:val="000000"/>
                <w:sz w:val="22"/>
                <w:szCs w:val="22"/>
                <w:lang w:val="en-US" w:eastAsia="fi-FI" w:bidi="ar-SA"/>
              </w:rPr>
              <w:t xml:space="preserve"> policy issues</w:t>
            </w:r>
            <w:r w:rsidRPr="0062387B">
              <w:rPr>
                <w:rFonts w:ascii="Calibri" w:eastAsia="Times New Roman" w:hAnsi="Calibri" w:cs="Times New Roman"/>
                <w:color w:val="000000"/>
                <w:sz w:val="22"/>
                <w:szCs w:val="22"/>
                <w:lang w:val="en-US" w:eastAsia="fi-FI" w:bidi="ar-SA"/>
              </w:rPr>
              <w:br/>
              <w:t xml:space="preserve">2. </w:t>
            </w:r>
            <w:proofErr w:type="gramStart"/>
            <w:r w:rsidRPr="0062387B">
              <w:rPr>
                <w:rFonts w:ascii="Calibri" w:eastAsia="Times New Roman" w:hAnsi="Calibri" w:cs="Times New Roman"/>
                <w:color w:val="000000"/>
                <w:sz w:val="22"/>
                <w:szCs w:val="22"/>
                <w:lang w:val="en-US" w:eastAsia="fi-FI" w:bidi="ar-SA"/>
              </w:rPr>
              <w:t>changes</w:t>
            </w:r>
            <w:proofErr w:type="gramEnd"/>
            <w:r w:rsidRPr="0062387B">
              <w:rPr>
                <w:rFonts w:ascii="Calibri" w:eastAsia="Times New Roman" w:hAnsi="Calibri" w:cs="Times New Roman"/>
                <w:color w:val="000000"/>
                <w:sz w:val="22"/>
                <w:szCs w:val="22"/>
                <w:lang w:val="en-US" w:eastAsia="fi-FI" w:bidi="ar-SA"/>
              </w:rPr>
              <w:t xml:space="preserve"> &amp; system development</w:t>
            </w:r>
            <w:r w:rsidRPr="0062387B">
              <w:rPr>
                <w:rFonts w:ascii="Calibri" w:eastAsia="Times New Roman" w:hAnsi="Calibri" w:cs="Times New Roman"/>
                <w:color w:val="000000"/>
                <w:sz w:val="22"/>
                <w:szCs w:val="22"/>
                <w:lang w:val="en-US" w:eastAsia="fi-FI" w:bidi="ar-SA"/>
              </w:rPr>
              <w:br/>
              <w:t>3. capacity development needs</w:t>
            </w:r>
          </w:p>
        </w:tc>
        <w:tc>
          <w:tcPr>
            <w:tcW w:w="735" w:type="pct"/>
            <w:tcBorders>
              <w:top w:val="nil"/>
              <w:left w:val="nil"/>
              <w:bottom w:val="nil"/>
              <w:right w:val="nil"/>
            </w:tcBorders>
            <w:shd w:val="clear" w:color="auto" w:fill="auto"/>
            <w:vAlign w:val="center"/>
            <w:hideMark/>
          </w:tcPr>
          <w:p w14:paraId="11487631"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FORMIS system &amp; application user skills</w:t>
            </w:r>
          </w:p>
        </w:tc>
        <w:tc>
          <w:tcPr>
            <w:tcW w:w="515" w:type="pct"/>
            <w:tcBorders>
              <w:top w:val="nil"/>
              <w:left w:val="nil"/>
              <w:bottom w:val="nil"/>
              <w:right w:val="nil"/>
            </w:tcBorders>
            <w:shd w:val="clear" w:color="auto" w:fill="auto"/>
            <w:noWrap/>
            <w:vAlign w:val="center"/>
            <w:hideMark/>
          </w:tcPr>
          <w:p w14:paraId="23EAF51E"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p>
        </w:tc>
        <w:tc>
          <w:tcPr>
            <w:tcW w:w="661" w:type="pct"/>
            <w:tcBorders>
              <w:top w:val="nil"/>
              <w:left w:val="nil"/>
              <w:bottom w:val="nil"/>
              <w:right w:val="single" w:sz="8" w:space="0" w:color="auto"/>
            </w:tcBorders>
            <w:shd w:val="clear" w:color="auto" w:fill="auto"/>
            <w:noWrap/>
            <w:vAlign w:val="center"/>
            <w:hideMark/>
          </w:tcPr>
          <w:p w14:paraId="07CA4609"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w:t>
            </w:r>
          </w:p>
        </w:tc>
      </w:tr>
      <w:tr w:rsidR="0062387B" w:rsidRPr="0062387B" w14:paraId="72F1FB7C" w14:textId="77777777" w:rsidTr="006A6FB5">
        <w:trPr>
          <w:trHeight w:val="900"/>
        </w:trPr>
        <w:tc>
          <w:tcPr>
            <w:tcW w:w="809" w:type="pct"/>
            <w:tcBorders>
              <w:top w:val="nil"/>
              <w:left w:val="single" w:sz="8" w:space="0" w:color="auto"/>
              <w:bottom w:val="nil"/>
              <w:right w:val="nil"/>
            </w:tcBorders>
            <w:shd w:val="clear" w:color="auto" w:fill="auto"/>
            <w:noWrap/>
            <w:vAlign w:val="center"/>
            <w:hideMark/>
          </w:tcPr>
          <w:p w14:paraId="32A1C206"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Central level</w:t>
            </w:r>
          </w:p>
        </w:tc>
        <w:tc>
          <w:tcPr>
            <w:tcW w:w="589" w:type="pct"/>
            <w:tcBorders>
              <w:top w:val="nil"/>
              <w:left w:val="nil"/>
              <w:bottom w:val="nil"/>
              <w:right w:val="nil"/>
            </w:tcBorders>
            <w:shd w:val="clear" w:color="000000" w:fill="C6E0B4"/>
            <w:noWrap/>
            <w:vAlign w:val="center"/>
            <w:hideMark/>
          </w:tcPr>
          <w:p w14:paraId="029D3F1E"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vAlign w:val="center"/>
            <w:hideMark/>
          </w:tcPr>
          <w:p w14:paraId="658B1AB1"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National trainining database</w:t>
            </w:r>
          </w:p>
        </w:tc>
        <w:tc>
          <w:tcPr>
            <w:tcW w:w="1030" w:type="pct"/>
            <w:tcBorders>
              <w:top w:val="nil"/>
              <w:left w:val="nil"/>
              <w:bottom w:val="nil"/>
              <w:right w:val="nil"/>
            </w:tcBorders>
            <w:shd w:val="clear" w:color="auto" w:fill="auto"/>
            <w:vAlign w:val="center"/>
            <w:hideMark/>
          </w:tcPr>
          <w:p w14:paraId="248BEC5E"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1. database updates</w:t>
            </w:r>
          </w:p>
        </w:tc>
        <w:tc>
          <w:tcPr>
            <w:tcW w:w="735" w:type="pct"/>
            <w:tcBorders>
              <w:top w:val="nil"/>
              <w:left w:val="nil"/>
              <w:bottom w:val="nil"/>
              <w:right w:val="nil"/>
            </w:tcBorders>
            <w:shd w:val="clear" w:color="auto" w:fill="auto"/>
            <w:vAlign w:val="center"/>
            <w:hideMark/>
          </w:tcPr>
          <w:p w14:paraId="26F7AA7E"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database  management skills</w:t>
            </w:r>
          </w:p>
        </w:tc>
        <w:tc>
          <w:tcPr>
            <w:tcW w:w="515" w:type="pct"/>
            <w:tcBorders>
              <w:top w:val="nil"/>
              <w:left w:val="nil"/>
              <w:bottom w:val="nil"/>
              <w:right w:val="nil"/>
            </w:tcBorders>
            <w:shd w:val="clear" w:color="auto" w:fill="auto"/>
            <w:noWrap/>
            <w:vAlign w:val="center"/>
            <w:hideMark/>
          </w:tcPr>
          <w:p w14:paraId="06545D2C" w14:textId="77777777" w:rsidR="0062387B" w:rsidRPr="0062387B" w:rsidRDefault="0062387B" w:rsidP="0062387B">
            <w:pPr>
              <w:jc w:val="center"/>
              <w:rPr>
                <w:rFonts w:ascii="Calibri" w:eastAsia="Times New Roman" w:hAnsi="Calibri" w:cs="Times New Roman"/>
                <w:color w:val="000000"/>
                <w:sz w:val="22"/>
                <w:szCs w:val="22"/>
                <w:lang w:eastAsia="fi-FI" w:bidi="ar-SA"/>
              </w:rPr>
            </w:pPr>
          </w:p>
        </w:tc>
        <w:tc>
          <w:tcPr>
            <w:tcW w:w="661" w:type="pct"/>
            <w:tcBorders>
              <w:top w:val="nil"/>
              <w:left w:val="nil"/>
              <w:bottom w:val="nil"/>
              <w:right w:val="single" w:sz="8" w:space="0" w:color="auto"/>
            </w:tcBorders>
            <w:shd w:val="clear" w:color="auto" w:fill="auto"/>
            <w:noWrap/>
            <w:vAlign w:val="center"/>
            <w:hideMark/>
          </w:tcPr>
          <w:p w14:paraId="6D8719B4"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w:t>
            </w:r>
          </w:p>
        </w:tc>
      </w:tr>
      <w:tr w:rsidR="0062387B" w:rsidRPr="0062387B" w14:paraId="25FCEB99" w14:textId="77777777" w:rsidTr="006A6FB5">
        <w:trPr>
          <w:trHeight w:val="300"/>
        </w:trPr>
        <w:tc>
          <w:tcPr>
            <w:tcW w:w="809" w:type="pct"/>
            <w:tcBorders>
              <w:top w:val="nil"/>
              <w:left w:val="single" w:sz="8" w:space="0" w:color="auto"/>
              <w:bottom w:val="nil"/>
              <w:right w:val="nil"/>
            </w:tcBorders>
            <w:shd w:val="clear" w:color="auto" w:fill="auto"/>
            <w:noWrap/>
            <w:vAlign w:val="center"/>
            <w:hideMark/>
          </w:tcPr>
          <w:p w14:paraId="4849AFDE"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lastRenderedPageBreak/>
              <w:t>Central level</w:t>
            </w:r>
          </w:p>
        </w:tc>
        <w:tc>
          <w:tcPr>
            <w:tcW w:w="589" w:type="pct"/>
            <w:tcBorders>
              <w:top w:val="nil"/>
              <w:left w:val="nil"/>
              <w:bottom w:val="nil"/>
              <w:right w:val="nil"/>
            </w:tcBorders>
            <w:shd w:val="clear" w:color="000000" w:fill="C6E0B4"/>
            <w:noWrap/>
            <w:vAlign w:val="center"/>
            <w:hideMark/>
          </w:tcPr>
          <w:p w14:paraId="4DECC02C"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noWrap/>
            <w:vAlign w:val="center"/>
            <w:hideMark/>
          </w:tcPr>
          <w:p w14:paraId="0E9540BD"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NFIS</w:t>
            </w:r>
          </w:p>
        </w:tc>
        <w:tc>
          <w:tcPr>
            <w:tcW w:w="1030" w:type="pct"/>
            <w:tcBorders>
              <w:top w:val="nil"/>
              <w:left w:val="nil"/>
              <w:bottom w:val="nil"/>
              <w:right w:val="nil"/>
            </w:tcBorders>
            <w:shd w:val="clear" w:color="auto" w:fill="auto"/>
            <w:vAlign w:val="center"/>
            <w:hideMark/>
          </w:tcPr>
          <w:p w14:paraId="0EE14397"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1. system development</w:t>
            </w:r>
          </w:p>
        </w:tc>
        <w:tc>
          <w:tcPr>
            <w:tcW w:w="735" w:type="pct"/>
            <w:tcBorders>
              <w:top w:val="nil"/>
              <w:left w:val="nil"/>
              <w:bottom w:val="nil"/>
              <w:right w:val="nil"/>
            </w:tcBorders>
            <w:shd w:val="clear" w:color="auto" w:fill="auto"/>
            <w:noWrap/>
            <w:vAlign w:val="center"/>
            <w:hideMark/>
          </w:tcPr>
          <w:p w14:paraId="72EAC2C8"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Forest inventory skills</w:t>
            </w:r>
          </w:p>
        </w:tc>
        <w:tc>
          <w:tcPr>
            <w:tcW w:w="515" w:type="pct"/>
            <w:tcBorders>
              <w:top w:val="nil"/>
              <w:left w:val="nil"/>
              <w:bottom w:val="nil"/>
              <w:right w:val="nil"/>
            </w:tcBorders>
            <w:shd w:val="clear" w:color="auto" w:fill="auto"/>
            <w:noWrap/>
            <w:vAlign w:val="center"/>
            <w:hideMark/>
          </w:tcPr>
          <w:p w14:paraId="333F6513" w14:textId="77777777" w:rsidR="0062387B" w:rsidRPr="0062387B" w:rsidRDefault="0062387B" w:rsidP="0062387B">
            <w:pPr>
              <w:jc w:val="center"/>
              <w:rPr>
                <w:rFonts w:ascii="Calibri" w:eastAsia="Times New Roman" w:hAnsi="Calibri" w:cs="Times New Roman"/>
                <w:color w:val="000000"/>
                <w:sz w:val="22"/>
                <w:szCs w:val="22"/>
                <w:lang w:eastAsia="fi-FI" w:bidi="ar-SA"/>
              </w:rPr>
            </w:pPr>
          </w:p>
        </w:tc>
        <w:tc>
          <w:tcPr>
            <w:tcW w:w="661" w:type="pct"/>
            <w:tcBorders>
              <w:top w:val="nil"/>
              <w:left w:val="nil"/>
              <w:bottom w:val="nil"/>
              <w:right w:val="single" w:sz="8" w:space="0" w:color="auto"/>
            </w:tcBorders>
            <w:shd w:val="clear" w:color="auto" w:fill="auto"/>
            <w:noWrap/>
            <w:vAlign w:val="center"/>
            <w:hideMark/>
          </w:tcPr>
          <w:p w14:paraId="22154B77"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w:t>
            </w:r>
          </w:p>
        </w:tc>
      </w:tr>
      <w:tr w:rsidR="0062387B" w:rsidRPr="0062387B" w14:paraId="09440E6B" w14:textId="77777777" w:rsidTr="006A6FB5">
        <w:trPr>
          <w:trHeight w:val="900"/>
        </w:trPr>
        <w:tc>
          <w:tcPr>
            <w:tcW w:w="809" w:type="pct"/>
            <w:tcBorders>
              <w:top w:val="nil"/>
              <w:left w:val="single" w:sz="8" w:space="0" w:color="auto"/>
              <w:bottom w:val="nil"/>
              <w:right w:val="nil"/>
            </w:tcBorders>
            <w:shd w:val="clear" w:color="auto" w:fill="auto"/>
            <w:noWrap/>
            <w:vAlign w:val="center"/>
            <w:hideMark/>
          </w:tcPr>
          <w:p w14:paraId="72E71E7A"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Central level</w:t>
            </w:r>
          </w:p>
        </w:tc>
        <w:tc>
          <w:tcPr>
            <w:tcW w:w="589" w:type="pct"/>
            <w:tcBorders>
              <w:top w:val="nil"/>
              <w:left w:val="nil"/>
              <w:bottom w:val="nil"/>
              <w:right w:val="nil"/>
            </w:tcBorders>
            <w:shd w:val="clear" w:color="000000" w:fill="C6E0B4"/>
            <w:noWrap/>
            <w:vAlign w:val="center"/>
            <w:hideMark/>
          </w:tcPr>
          <w:p w14:paraId="27891C9E"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FPD</w:t>
            </w:r>
          </w:p>
        </w:tc>
        <w:tc>
          <w:tcPr>
            <w:tcW w:w="661" w:type="pct"/>
            <w:tcBorders>
              <w:top w:val="nil"/>
              <w:left w:val="nil"/>
              <w:bottom w:val="nil"/>
              <w:right w:val="nil"/>
            </w:tcBorders>
            <w:shd w:val="clear" w:color="auto" w:fill="auto"/>
            <w:noWrap/>
            <w:vAlign w:val="center"/>
            <w:hideMark/>
          </w:tcPr>
          <w:p w14:paraId="521B9B42"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Reporting</w:t>
            </w:r>
          </w:p>
        </w:tc>
        <w:tc>
          <w:tcPr>
            <w:tcW w:w="1030" w:type="pct"/>
            <w:tcBorders>
              <w:top w:val="nil"/>
              <w:left w:val="nil"/>
              <w:bottom w:val="nil"/>
              <w:right w:val="nil"/>
            </w:tcBorders>
            <w:shd w:val="clear" w:color="auto" w:fill="auto"/>
            <w:vAlign w:val="center"/>
            <w:hideMark/>
          </w:tcPr>
          <w:p w14:paraId="08202638"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1. coordination</w:t>
            </w:r>
            <w:r w:rsidRPr="0062387B">
              <w:rPr>
                <w:rFonts w:ascii="Calibri" w:eastAsia="Times New Roman" w:hAnsi="Calibri" w:cs="Times New Roman"/>
                <w:color w:val="000000"/>
                <w:sz w:val="22"/>
                <w:szCs w:val="22"/>
                <w:lang w:eastAsia="fi-FI" w:bidi="ar-SA"/>
              </w:rPr>
              <w:br/>
              <w:t>2. management</w:t>
            </w:r>
            <w:r w:rsidRPr="0062387B">
              <w:rPr>
                <w:rFonts w:ascii="Calibri" w:eastAsia="Times New Roman" w:hAnsi="Calibri" w:cs="Times New Roman"/>
                <w:color w:val="000000"/>
                <w:sz w:val="22"/>
                <w:szCs w:val="22"/>
                <w:lang w:eastAsia="fi-FI" w:bidi="ar-SA"/>
              </w:rPr>
              <w:br/>
              <w:t>3. approvals</w:t>
            </w:r>
          </w:p>
        </w:tc>
        <w:tc>
          <w:tcPr>
            <w:tcW w:w="735" w:type="pct"/>
            <w:tcBorders>
              <w:top w:val="nil"/>
              <w:left w:val="nil"/>
              <w:bottom w:val="nil"/>
              <w:right w:val="nil"/>
            </w:tcBorders>
            <w:shd w:val="clear" w:color="auto" w:fill="auto"/>
            <w:noWrap/>
            <w:vAlign w:val="center"/>
            <w:hideMark/>
          </w:tcPr>
          <w:p w14:paraId="5466F3C1" w14:textId="77777777" w:rsidR="0062387B" w:rsidRPr="0062387B" w:rsidRDefault="0062387B" w:rsidP="0062387B">
            <w:pPr>
              <w:jc w:val="center"/>
              <w:rPr>
                <w:rFonts w:ascii="Calibri" w:eastAsia="Times New Roman" w:hAnsi="Calibri" w:cs="Times New Roman"/>
                <w:color w:val="000000"/>
                <w:sz w:val="22"/>
                <w:szCs w:val="22"/>
                <w:lang w:eastAsia="fi-FI" w:bidi="ar-SA"/>
              </w:rPr>
            </w:pPr>
          </w:p>
        </w:tc>
        <w:tc>
          <w:tcPr>
            <w:tcW w:w="515" w:type="pct"/>
            <w:tcBorders>
              <w:top w:val="nil"/>
              <w:left w:val="nil"/>
              <w:bottom w:val="nil"/>
              <w:right w:val="nil"/>
            </w:tcBorders>
            <w:shd w:val="clear" w:color="auto" w:fill="auto"/>
            <w:noWrap/>
            <w:vAlign w:val="center"/>
            <w:hideMark/>
          </w:tcPr>
          <w:p w14:paraId="0CA222E9" w14:textId="77777777" w:rsidR="0062387B" w:rsidRPr="0062387B" w:rsidRDefault="0062387B" w:rsidP="0062387B">
            <w:pPr>
              <w:jc w:val="center"/>
              <w:rPr>
                <w:rFonts w:ascii="Times New Roman" w:eastAsia="Times New Roman" w:hAnsi="Times New Roman" w:cs="Times New Roman"/>
                <w:sz w:val="20"/>
                <w:szCs w:val="20"/>
                <w:lang w:eastAsia="fi-FI" w:bidi="ar-SA"/>
              </w:rPr>
            </w:pPr>
          </w:p>
        </w:tc>
        <w:tc>
          <w:tcPr>
            <w:tcW w:w="661" w:type="pct"/>
            <w:tcBorders>
              <w:top w:val="nil"/>
              <w:left w:val="nil"/>
              <w:bottom w:val="nil"/>
              <w:right w:val="single" w:sz="8" w:space="0" w:color="auto"/>
            </w:tcBorders>
            <w:shd w:val="clear" w:color="auto" w:fill="auto"/>
            <w:noWrap/>
            <w:vAlign w:val="center"/>
            <w:hideMark/>
          </w:tcPr>
          <w:p w14:paraId="4321F86C"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w:t>
            </w:r>
          </w:p>
        </w:tc>
      </w:tr>
      <w:tr w:rsidR="0062387B" w:rsidRPr="0062387B" w14:paraId="580B15B7" w14:textId="77777777" w:rsidTr="006A6FB5">
        <w:trPr>
          <w:trHeight w:val="1800"/>
        </w:trPr>
        <w:tc>
          <w:tcPr>
            <w:tcW w:w="809" w:type="pct"/>
            <w:tcBorders>
              <w:top w:val="nil"/>
              <w:left w:val="single" w:sz="8" w:space="0" w:color="auto"/>
              <w:bottom w:val="nil"/>
              <w:right w:val="nil"/>
            </w:tcBorders>
            <w:shd w:val="clear" w:color="auto" w:fill="auto"/>
            <w:noWrap/>
            <w:vAlign w:val="center"/>
            <w:hideMark/>
          </w:tcPr>
          <w:p w14:paraId="12E9E7C8"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Regional level</w:t>
            </w:r>
          </w:p>
        </w:tc>
        <w:tc>
          <w:tcPr>
            <w:tcW w:w="589" w:type="pct"/>
            <w:tcBorders>
              <w:top w:val="nil"/>
              <w:left w:val="nil"/>
              <w:bottom w:val="nil"/>
              <w:right w:val="nil"/>
            </w:tcBorders>
            <w:shd w:val="clear" w:color="000000" w:fill="C6E0B4"/>
            <w:noWrap/>
            <w:vAlign w:val="center"/>
            <w:hideMark/>
          </w:tcPr>
          <w:p w14:paraId="326D8D05"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Regional Sub FPD</w:t>
            </w:r>
          </w:p>
        </w:tc>
        <w:tc>
          <w:tcPr>
            <w:tcW w:w="661" w:type="pct"/>
            <w:tcBorders>
              <w:top w:val="nil"/>
              <w:left w:val="nil"/>
              <w:bottom w:val="nil"/>
              <w:right w:val="nil"/>
            </w:tcBorders>
            <w:shd w:val="clear" w:color="auto" w:fill="auto"/>
            <w:vAlign w:val="center"/>
            <w:hideMark/>
          </w:tcPr>
          <w:p w14:paraId="2FC7B67C"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xml:space="preserve">Regional training </w:t>
            </w:r>
          </w:p>
        </w:tc>
        <w:tc>
          <w:tcPr>
            <w:tcW w:w="1030" w:type="pct"/>
            <w:tcBorders>
              <w:top w:val="nil"/>
              <w:left w:val="nil"/>
              <w:bottom w:val="nil"/>
              <w:right w:val="nil"/>
            </w:tcBorders>
            <w:shd w:val="clear" w:color="auto" w:fill="auto"/>
            <w:vAlign w:val="center"/>
            <w:hideMark/>
          </w:tcPr>
          <w:p w14:paraId="1BB07955"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xml:space="preserve">1. </w:t>
            </w:r>
            <w:proofErr w:type="gramStart"/>
            <w:r w:rsidRPr="0062387B">
              <w:rPr>
                <w:rFonts w:ascii="Calibri" w:eastAsia="Times New Roman" w:hAnsi="Calibri" w:cs="Times New Roman"/>
                <w:color w:val="000000"/>
                <w:sz w:val="22"/>
                <w:szCs w:val="22"/>
                <w:lang w:val="en-US" w:eastAsia="fi-FI" w:bidi="ar-SA"/>
              </w:rPr>
              <w:t>coordination</w:t>
            </w:r>
            <w:proofErr w:type="gramEnd"/>
            <w:r w:rsidRPr="0062387B">
              <w:rPr>
                <w:rFonts w:ascii="Calibri" w:eastAsia="Times New Roman" w:hAnsi="Calibri" w:cs="Times New Roman"/>
                <w:color w:val="000000"/>
                <w:sz w:val="22"/>
                <w:szCs w:val="22"/>
                <w:lang w:val="en-US" w:eastAsia="fi-FI" w:bidi="ar-SA"/>
              </w:rPr>
              <w:br/>
              <w:t xml:space="preserve">2. </w:t>
            </w:r>
            <w:proofErr w:type="gramStart"/>
            <w:r w:rsidRPr="0062387B">
              <w:rPr>
                <w:rFonts w:ascii="Calibri" w:eastAsia="Times New Roman" w:hAnsi="Calibri" w:cs="Times New Roman"/>
                <w:color w:val="000000"/>
                <w:sz w:val="22"/>
                <w:szCs w:val="22"/>
                <w:lang w:val="en-US" w:eastAsia="fi-FI" w:bidi="ar-SA"/>
              </w:rPr>
              <w:t>regional</w:t>
            </w:r>
            <w:proofErr w:type="gramEnd"/>
            <w:r w:rsidRPr="0062387B">
              <w:rPr>
                <w:rFonts w:ascii="Calibri" w:eastAsia="Times New Roman" w:hAnsi="Calibri" w:cs="Times New Roman"/>
                <w:color w:val="000000"/>
                <w:sz w:val="22"/>
                <w:szCs w:val="22"/>
                <w:lang w:val="en-US" w:eastAsia="fi-FI" w:bidi="ar-SA"/>
              </w:rPr>
              <w:t xml:space="preserve"> training plans &amp; budgets</w:t>
            </w:r>
            <w:r w:rsidRPr="0062387B">
              <w:rPr>
                <w:rFonts w:ascii="Calibri" w:eastAsia="Times New Roman" w:hAnsi="Calibri" w:cs="Times New Roman"/>
                <w:color w:val="000000"/>
                <w:sz w:val="22"/>
                <w:szCs w:val="22"/>
                <w:lang w:val="en-US" w:eastAsia="fi-FI" w:bidi="ar-SA"/>
              </w:rPr>
              <w:br/>
              <w:t>3. region level courses (provincial trainers training &amp; specific technical training)</w:t>
            </w:r>
          </w:p>
        </w:tc>
        <w:tc>
          <w:tcPr>
            <w:tcW w:w="735" w:type="pct"/>
            <w:tcBorders>
              <w:top w:val="nil"/>
              <w:left w:val="nil"/>
              <w:bottom w:val="nil"/>
              <w:right w:val="nil"/>
            </w:tcBorders>
            <w:shd w:val="clear" w:color="auto" w:fill="auto"/>
            <w:vAlign w:val="center"/>
            <w:hideMark/>
          </w:tcPr>
          <w:p w14:paraId="5C2B73E4"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Training &amp; training  management skills</w:t>
            </w:r>
          </w:p>
        </w:tc>
        <w:tc>
          <w:tcPr>
            <w:tcW w:w="515" w:type="pct"/>
            <w:tcBorders>
              <w:top w:val="nil"/>
              <w:left w:val="nil"/>
              <w:bottom w:val="nil"/>
              <w:right w:val="nil"/>
            </w:tcBorders>
            <w:shd w:val="clear" w:color="auto" w:fill="auto"/>
            <w:noWrap/>
            <w:vAlign w:val="center"/>
            <w:hideMark/>
          </w:tcPr>
          <w:p w14:paraId="0A09CCA5" w14:textId="77777777" w:rsidR="0062387B" w:rsidRPr="0062387B" w:rsidRDefault="0062387B" w:rsidP="0062387B">
            <w:pPr>
              <w:jc w:val="center"/>
              <w:rPr>
                <w:rFonts w:ascii="Calibri" w:eastAsia="Times New Roman" w:hAnsi="Calibri" w:cs="Times New Roman"/>
                <w:color w:val="000000"/>
                <w:sz w:val="22"/>
                <w:szCs w:val="22"/>
                <w:lang w:eastAsia="fi-FI" w:bidi="ar-SA"/>
              </w:rPr>
            </w:pPr>
          </w:p>
        </w:tc>
        <w:tc>
          <w:tcPr>
            <w:tcW w:w="661" w:type="pct"/>
            <w:tcBorders>
              <w:top w:val="nil"/>
              <w:left w:val="nil"/>
              <w:bottom w:val="nil"/>
              <w:right w:val="single" w:sz="8" w:space="0" w:color="auto"/>
            </w:tcBorders>
            <w:shd w:val="clear" w:color="auto" w:fill="auto"/>
            <w:noWrap/>
            <w:vAlign w:val="center"/>
            <w:hideMark/>
          </w:tcPr>
          <w:p w14:paraId="34FC8F1D"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w:t>
            </w:r>
          </w:p>
        </w:tc>
      </w:tr>
      <w:tr w:rsidR="0062387B" w:rsidRPr="00E41975" w14:paraId="524C5534" w14:textId="77777777" w:rsidTr="006A6FB5">
        <w:trPr>
          <w:trHeight w:val="600"/>
        </w:trPr>
        <w:tc>
          <w:tcPr>
            <w:tcW w:w="809" w:type="pct"/>
            <w:tcBorders>
              <w:top w:val="nil"/>
              <w:left w:val="single" w:sz="8" w:space="0" w:color="auto"/>
              <w:bottom w:val="nil"/>
              <w:right w:val="nil"/>
            </w:tcBorders>
            <w:shd w:val="clear" w:color="auto" w:fill="auto"/>
            <w:noWrap/>
            <w:vAlign w:val="center"/>
            <w:hideMark/>
          </w:tcPr>
          <w:p w14:paraId="3C4CE094"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Regional level</w:t>
            </w:r>
          </w:p>
        </w:tc>
        <w:tc>
          <w:tcPr>
            <w:tcW w:w="589" w:type="pct"/>
            <w:tcBorders>
              <w:top w:val="nil"/>
              <w:left w:val="nil"/>
              <w:bottom w:val="nil"/>
              <w:right w:val="nil"/>
            </w:tcBorders>
            <w:shd w:val="clear" w:color="000000" w:fill="C6E0B4"/>
            <w:noWrap/>
            <w:vAlign w:val="center"/>
            <w:hideMark/>
          </w:tcPr>
          <w:p w14:paraId="6C505219"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Regional Sub FPD</w:t>
            </w:r>
          </w:p>
        </w:tc>
        <w:tc>
          <w:tcPr>
            <w:tcW w:w="661" w:type="pct"/>
            <w:tcBorders>
              <w:top w:val="nil"/>
              <w:left w:val="nil"/>
              <w:bottom w:val="nil"/>
              <w:right w:val="nil"/>
            </w:tcBorders>
            <w:shd w:val="clear" w:color="auto" w:fill="auto"/>
            <w:noWrap/>
            <w:vAlign w:val="center"/>
            <w:hideMark/>
          </w:tcPr>
          <w:p w14:paraId="606A7C18"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User helpdesk</w:t>
            </w:r>
          </w:p>
        </w:tc>
        <w:tc>
          <w:tcPr>
            <w:tcW w:w="1030" w:type="pct"/>
            <w:tcBorders>
              <w:top w:val="nil"/>
              <w:left w:val="nil"/>
              <w:bottom w:val="nil"/>
              <w:right w:val="nil"/>
            </w:tcBorders>
            <w:shd w:val="clear" w:color="auto" w:fill="auto"/>
            <w:vAlign w:val="center"/>
            <w:hideMark/>
          </w:tcPr>
          <w:p w14:paraId="70279E06"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xml:space="preserve">1. </w:t>
            </w:r>
            <w:proofErr w:type="gramStart"/>
            <w:r w:rsidRPr="0062387B">
              <w:rPr>
                <w:rFonts w:ascii="Calibri" w:eastAsia="Times New Roman" w:hAnsi="Calibri" w:cs="Times New Roman"/>
                <w:color w:val="000000"/>
                <w:sz w:val="22"/>
                <w:szCs w:val="22"/>
                <w:lang w:val="en-US" w:eastAsia="fi-FI" w:bidi="ar-SA"/>
              </w:rPr>
              <w:t>user</w:t>
            </w:r>
            <w:proofErr w:type="gramEnd"/>
            <w:r w:rsidRPr="0062387B">
              <w:rPr>
                <w:rFonts w:ascii="Calibri" w:eastAsia="Times New Roman" w:hAnsi="Calibri" w:cs="Times New Roman"/>
                <w:color w:val="000000"/>
                <w:sz w:val="22"/>
                <w:szCs w:val="22"/>
                <w:lang w:val="en-US" w:eastAsia="fi-FI" w:bidi="ar-SA"/>
              </w:rPr>
              <w:t xml:space="preserve"> problem issues</w:t>
            </w:r>
            <w:r w:rsidRPr="0062387B">
              <w:rPr>
                <w:rFonts w:ascii="Calibri" w:eastAsia="Times New Roman" w:hAnsi="Calibri" w:cs="Times New Roman"/>
                <w:color w:val="000000"/>
                <w:sz w:val="22"/>
                <w:szCs w:val="22"/>
                <w:lang w:val="en-US" w:eastAsia="fi-FI" w:bidi="ar-SA"/>
              </w:rPr>
              <w:br/>
              <w:t>2. instructions &amp; advices</w:t>
            </w:r>
          </w:p>
        </w:tc>
        <w:tc>
          <w:tcPr>
            <w:tcW w:w="735" w:type="pct"/>
            <w:tcBorders>
              <w:top w:val="nil"/>
              <w:left w:val="nil"/>
              <w:bottom w:val="nil"/>
              <w:right w:val="nil"/>
            </w:tcBorders>
            <w:shd w:val="clear" w:color="auto" w:fill="auto"/>
            <w:vAlign w:val="center"/>
            <w:hideMark/>
          </w:tcPr>
          <w:p w14:paraId="3AE64F4E"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FORMIS system &amp; application user skills</w:t>
            </w:r>
          </w:p>
        </w:tc>
        <w:tc>
          <w:tcPr>
            <w:tcW w:w="515" w:type="pct"/>
            <w:tcBorders>
              <w:top w:val="nil"/>
              <w:left w:val="nil"/>
              <w:bottom w:val="nil"/>
              <w:right w:val="nil"/>
            </w:tcBorders>
            <w:shd w:val="clear" w:color="auto" w:fill="auto"/>
            <w:noWrap/>
            <w:vAlign w:val="center"/>
            <w:hideMark/>
          </w:tcPr>
          <w:p w14:paraId="307D3861"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p>
        </w:tc>
        <w:tc>
          <w:tcPr>
            <w:tcW w:w="661" w:type="pct"/>
            <w:tcBorders>
              <w:top w:val="nil"/>
              <w:left w:val="nil"/>
              <w:bottom w:val="nil"/>
              <w:right w:val="single" w:sz="8" w:space="0" w:color="auto"/>
            </w:tcBorders>
            <w:shd w:val="clear" w:color="auto" w:fill="auto"/>
            <w:noWrap/>
            <w:vAlign w:val="center"/>
            <w:hideMark/>
          </w:tcPr>
          <w:p w14:paraId="4EE8C14C"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w:t>
            </w:r>
          </w:p>
        </w:tc>
      </w:tr>
      <w:tr w:rsidR="0062387B" w:rsidRPr="0062387B" w14:paraId="51F4EFE7" w14:textId="77777777" w:rsidTr="006A6FB5">
        <w:trPr>
          <w:trHeight w:val="1500"/>
        </w:trPr>
        <w:tc>
          <w:tcPr>
            <w:tcW w:w="809" w:type="pct"/>
            <w:tcBorders>
              <w:top w:val="nil"/>
              <w:left w:val="single" w:sz="8" w:space="0" w:color="auto"/>
              <w:bottom w:val="nil"/>
              <w:right w:val="nil"/>
            </w:tcBorders>
            <w:shd w:val="clear" w:color="auto" w:fill="auto"/>
            <w:noWrap/>
            <w:vAlign w:val="center"/>
            <w:hideMark/>
          </w:tcPr>
          <w:p w14:paraId="556D8880"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Province level</w:t>
            </w:r>
          </w:p>
        </w:tc>
        <w:tc>
          <w:tcPr>
            <w:tcW w:w="589" w:type="pct"/>
            <w:tcBorders>
              <w:top w:val="nil"/>
              <w:left w:val="nil"/>
              <w:bottom w:val="nil"/>
              <w:right w:val="nil"/>
            </w:tcBorders>
            <w:shd w:val="clear" w:color="000000" w:fill="C6E0B4"/>
            <w:noWrap/>
            <w:vAlign w:val="center"/>
            <w:hideMark/>
          </w:tcPr>
          <w:p w14:paraId="661A83D2"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Provincial Sub FPD</w:t>
            </w:r>
          </w:p>
        </w:tc>
        <w:tc>
          <w:tcPr>
            <w:tcW w:w="661" w:type="pct"/>
            <w:tcBorders>
              <w:top w:val="nil"/>
              <w:left w:val="nil"/>
              <w:bottom w:val="nil"/>
              <w:right w:val="nil"/>
            </w:tcBorders>
            <w:shd w:val="clear" w:color="auto" w:fill="auto"/>
            <w:vAlign w:val="center"/>
            <w:hideMark/>
          </w:tcPr>
          <w:p w14:paraId="223FE9A8"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xml:space="preserve">Provincial training </w:t>
            </w:r>
          </w:p>
        </w:tc>
        <w:tc>
          <w:tcPr>
            <w:tcW w:w="1030" w:type="pct"/>
            <w:tcBorders>
              <w:top w:val="nil"/>
              <w:left w:val="nil"/>
              <w:bottom w:val="nil"/>
              <w:right w:val="nil"/>
            </w:tcBorders>
            <w:shd w:val="clear" w:color="auto" w:fill="auto"/>
            <w:vAlign w:val="center"/>
            <w:hideMark/>
          </w:tcPr>
          <w:p w14:paraId="08F387C2"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xml:space="preserve">1. </w:t>
            </w:r>
            <w:proofErr w:type="gramStart"/>
            <w:r w:rsidRPr="0062387B">
              <w:rPr>
                <w:rFonts w:ascii="Calibri" w:eastAsia="Times New Roman" w:hAnsi="Calibri" w:cs="Times New Roman"/>
                <w:color w:val="000000"/>
                <w:sz w:val="22"/>
                <w:szCs w:val="22"/>
                <w:lang w:val="en-US" w:eastAsia="fi-FI" w:bidi="ar-SA"/>
              </w:rPr>
              <w:t>coordination</w:t>
            </w:r>
            <w:proofErr w:type="gramEnd"/>
            <w:r w:rsidRPr="0062387B">
              <w:rPr>
                <w:rFonts w:ascii="Calibri" w:eastAsia="Times New Roman" w:hAnsi="Calibri" w:cs="Times New Roman"/>
                <w:color w:val="000000"/>
                <w:sz w:val="22"/>
                <w:szCs w:val="22"/>
                <w:lang w:val="en-US" w:eastAsia="fi-FI" w:bidi="ar-SA"/>
              </w:rPr>
              <w:br/>
              <w:t xml:space="preserve">2. </w:t>
            </w:r>
            <w:proofErr w:type="gramStart"/>
            <w:r w:rsidRPr="0062387B">
              <w:rPr>
                <w:rFonts w:ascii="Calibri" w:eastAsia="Times New Roman" w:hAnsi="Calibri" w:cs="Times New Roman"/>
                <w:color w:val="000000"/>
                <w:sz w:val="22"/>
                <w:szCs w:val="22"/>
                <w:lang w:val="en-US" w:eastAsia="fi-FI" w:bidi="ar-SA"/>
              </w:rPr>
              <w:t>provincial</w:t>
            </w:r>
            <w:proofErr w:type="gramEnd"/>
            <w:r w:rsidRPr="0062387B">
              <w:rPr>
                <w:rFonts w:ascii="Calibri" w:eastAsia="Times New Roman" w:hAnsi="Calibri" w:cs="Times New Roman"/>
                <w:color w:val="000000"/>
                <w:sz w:val="22"/>
                <w:szCs w:val="22"/>
                <w:lang w:val="en-US" w:eastAsia="fi-FI" w:bidi="ar-SA"/>
              </w:rPr>
              <w:t xml:space="preserve"> training plans &amp; budgets</w:t>
            </w:r>
            <w:r w:rsidRPr="0062387B">
              <w:rPr>
                <w:rFonts w:ascii="Calibri" w:eastAsia="Times New Roman" w:hAnsi="Calibri" w:cs="Times New Roman"/>
                <w:color w:val="000000"/>
                <w:sz w:val="22"/>
                <w:szCs w:val="22"/>
                <w:lang w:val="en-US" w:eastAsia="fi-FI" w:bidi="ar-SA"/>
              </w:rPr>
              <w:br/>
              <w:t>3. provincial courses (end user training)</w:t>
            </w:r>
          </w:p>
        </w:tc>
        <w:tc>
          <w:tcPr>
            <w:tcW w:w="735" w:type="pct"/>
            <w:tcBorders>
              <w:top w:val="nil"/>
              <w:left w:val="nil"/>
              <w:bottom w:val="nil"/>
              <w:right w:val="nil"/>
            </w:tcBorders>
            <w:shd w:val="clear" w:color="auto" w:fill="auto"/>
            <w:vAlign w:val="center"/>
            <w:hideMark/>
          </w:tcPr>
          <w:p w14:paraId="01ABDA06"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Training &amp; training  management skills</w:t>
            </w:r>
          </w:p>
        </w:tc>
        <w:tc>
          <w:tcPr>
            <w:tcW w:w="515" w:type="pct"/>
            <w:tcBorders>
              <w:top w:val="nil"/>
              <w:left w:val="nil"/>
              <w:bottom w:val="nil"/>
              <w:right w:val="nil"/>
            </w:tcBorders>
            <w:shd w:val="clear" w:color="auto" w:fill="auto"/>
            <w:noWrap/>
            <w:vAlign w:val="center"/>
            <w:hideMark/>
          </w:tcPr>
          <w:p w14:paraId="38D7C2AA"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IT working groups</w:t>
            </w:r>
          </w:p>
        </w:tc>
        <w:tc>
          <w:tcPr>
            <w:tcW w:w="661" w:type="pct"/>
            <w:tcBorders>
              <w:top w:val="nil"/>
              <w:left w:val="nil"/>
              <w:bottom w:val="nil"/>
              <w:right w:val="single" w:sz="8" w:space="0" w:color="auto"/>
            </w:tcBorders>
            <w:shd w:val="clear" w:color="auto" w:fill="auto"/>
            <w:noWrap/>
            <w:vAlign w:val="center"/>
            <w:hideMark/>
          </w:tcPr>
          <w:p w14:paraId="4853CD39"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w:t>
            </w:r>
          </w:p>
        </w:tc>
      </w:tr>
      <w:tr w:rsidR="0062387B" w:rsidRPr="0062387B" w14:paraId="4CD56FB3" w14:textId="77777777" w:rsidTr="006A6FB5">
        <w:trPr>
          <w:trHeight w:val="900"/>
        </w:trPr>
        <w:tc>
          <w:tcPr>
            <w:tcW w:w="809" w:type="pct"/>
            <w:tcBorders>
              <w:top w:val="nil"/>
              <w:left w:val="single" w:sz="8" w:space="0" w:color="auto"/>
              <w:bottom w:val="nil"/>
              <w:right w:val="nil"/>
            </w:tcBorders>
            <w:shd w:val="clear" w:color="auto" w:fill="auto"/>
            <w:noWrap/>
            <w:vAlign w:val="center"/>
            <w:hideMark/>
          </w:tcPr>
          <w:p w14:paraId="3CA455D9"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Province level</w:t>
            </w:r>
          </w:p>
        </w:tc>
        <w:tc>
          <w:tcPr>
            <w:tcW w:w="589" w:type="pct"/>
            <w:tcBorders>
              <w:top w:val="nil"/>
              <w:left w:val="nil"/>
              <w:bottom w:val="nil"/>
              <w:right w:val="nil"/>
            </w:tcBorders>
            <w:shd w:val="clear" w:color="000000" w:fill="C6E0B4"/>
            <w:noWrap/>
            <w:vAlign w:val="center"/>
            <w:hideMark/>
          </w:tcPr>
          <w:p w14:paraId="077E3303"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Provincial Sub FPD</w:t>
            </w:r>
          </w:p>
        </w:tc>
        <w:tc>
          <w:tcPr>
            <w:tcW w:w="661" w:type="pct"/>
            <w:tcBorders>
              <w:top w:val="nil"/>
              <w:left w:val="nil"/>
              <w:bottom w:val="nil"/>
              <w:right w:val="nil"/>
            </w:tcBorders>
            <w:shd w:val="clear" w:color="auto" w:fill="auto"/>
            <w:noWrap/>
            <w:vAlign w:val="center"/>
            <w:hideMark/>
          </w:tcPr>
          <w:p w14:paraId="0F77B104"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Reporting</w:t>
            </w:r>
          </w:p>
        </w:tc>
        <w:tc>
          <w:tcPr>
            <w:tcW w:w="1030" w:type="pct"/>
            <w:tcBorders>
              <w:top w:val="nil"/>
              <w:left w:val="nil"/>
              <w:bottom w:val="nil"/>
              <w:right w:val="nil"/>
            </w:tcBorders>
            <w:shd w:val="clear" w:color="auto" w:fill="auto"/>
            <w:vAlign w:val="center"/>
            <w:hideMark/>
          </w:tcPr>
          <w:p w14:paraId="7DCE9F65"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1. coordination</w:t>
            </w:r>
            <w:r w:rsidRPr="0062387B">
              <w:rPr>
                <w:rFonts w:ascii="Calibri" w:eastAsia="Times New Roman" w:hAnsi="Calibri" w:cs="Times New Roman"/>
                <w:color w:val="000000"/>
                <w:sz w:val="22"/>
                <w:szCs w:val="22"/>
                <w:lang w:eastAsia="fi-FI" w:bidi="ar-SA"/>
              </w:rPr>
              <w:br/>
              <w:t>2. management</w:t>
            </w:r>
            <w:r w:rsidRPr="0062387B">
              <w:rPr>
                <w:rFonts w:ascii="Calibri" w:eastAsia="Times New Roman" w:hAnsi="Calibri" w:cs="Times New Roman"/>
                <w:color w:val="000000"/>
                <w:sz w:val="22"/>
                <w:szCs w:val="22"/>
                <w:lang w:eastAsia="fi-FI" w:bidi="ar-SA"/>
              </w:rPr>
              <w:br/>
              <w:t>3. approvals</w:t>
            </w:r>
          </w:p>
        </w:tc>
        <w:tc>
          <w:tcPr>
            <w:tcW w:w="735" w:type="pct"/>
            <w:tcBorders>
              <w:top w:val="nil"/>
              <w:left w:val="nil"/>
              <w:bottom w:val="nil"/>
              <w:right w:val="nil"/>
            </w:tcBorders>
            <w:shd w:val="clear" w:color="auto" w:fill="auto"/>
            <w:noWrap/>
            <w:vAlign w:val="center"/>
            <w:hideMark/>
          </w:tcPr>
          <w:p w14:paraId="7AC5E7B0" w14:textId="77777777" w:rsidR="0062387B" w:rsidRPr="0062387B" w:rsidRDefault="0062387B" w:rsidP="0062387B">
            <w:pPr>
              <w:jc w:val="center"/>
              <w:rPr>
                <w:rFonts w:ascii="Calibri" w:eastAsia="Times New Roman" w:hAnsi="Calibri" w:cs="Times New Roman"/>
                <w:color w:val="000000"/>
                <w:sz w:val="22"/>
                <w:szCs w:val="22"/>
                <w:lang w:eastAsia="fi-FI" w:bidi="ar-SA"/>
              </w:rPr>
            </w:pPr>
          </w:p>
        </w:tc>
        <w:tc>
          <w:tcPr>
            <w:tcW w:w="515" w:type="pct"/>
            <w:tcBorders>
              <w:top w:val="nil"/>
              <w:left w:val="nil"/>
              <w:bottom w:val="nil"/>
              <w:right w:val="nil"/>
            </w:tcBorders>
            <w:shd w:val="clear" w:color="auto" w:fill="auto"/>
            <w:noWrap/>
            <w:vAlign w:val="center"/>
            <w:hideMark/>
          </w:tcPr>
          <w:p w14:paraId="155650D6" w14:textId="77777777" w:rsidR="0062387B" w:rsidRPr="0062387B" w:rsidRDefault="0062387B" w:rsidP="0062387B">
            <w:pPr>
              <w:jc w:val="center"/>
              <w:rPr>
                <w:rFonts w:ascii="Times New Roman" w:eastAsia="Times New Roman" w:hAnsi="Times New Roman" w:cs="Times New Roman"/>
                <w:sz w:val="20"/>
                <w:szCs w:val="20"/>
                <w:lang w:eastAsia="fi-FI" w:bidi="ar-SA"/>
              </w:rPr>
            </w:pPr>
          </w:p>
        </w:tc>
        <w:tc>
          <w:tcPr>
            <w:tcW w:w="661" w:type="pct"/>
            <w:tcBorders>
              <w:top w:val="nil"/>
              <w:left w:val="nil"/>
              <w:bottom w:val="nil"/>
              <w:right w:val="single" w:sz="8" w:space="0" w:color="auto"/>
            </w:tcBorders>
            <w:shd w:val="clear" w:color="auto" w:fill="auto"/>
            <w:noWrap/>
            <w:vAlign w:val="center"/>
            <w:hideMark/>
          </w:tcPr>
          <w:p w14:paraId="2B67EBFF"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w:t>
            </w:r>
          </w:p>
        </w:tc>
      </w:tr>
      <w:tr w:rsidR="0062387B" w:rsidRPr="00E41975" w14:paraId="26D5818C" w14:textId="77777777" w:rsidTr="006A6FB5">
        <w:trPr>
          <w:trHeight w:val="600"/>
        </w:trPr>
        <w:tc>
          <w:tcPr>
            <w:tcW w:w="809" w:type="pct"/>
            <w:tcBorders>
              <w:top w:val="nil"/>
              <w:left w:val="single" w:sz="8" w:space="0" w:color="auto"/>
              <w:bottom w:val="nil"/>
              <w:right w:val="nil"/>
            </w:tcBorders>
            <w:shd w:val="clear" w:color="auto" w:fill="auto"/>
            <w:noWrap/>
            <w:vAlign w:val="center"/>
            <w:hideMark/>
          </w:tcPr>
          <w:p w14:paraId="332B0C9B"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Province level</w:t>
            </w:r>
          </w:p>
        </w:tc>
        <w:tc>
          <w:tcPr>
            <w:tcW w:w="589" w:type="pct"/>
            <w:tcBorders>
              <w:top w:val="nil"/>
              <w:left w:val="nil"/>
              <w:bottom w:val="nil"/>
              <w:right w:val="nil"/>
            </w:tcBorders>
            <w:shd w:val="clear" w:color="000000" w:fill="C6E0B4"/>
            <w:noWrap/>
            <w:vAlign w:val="center"/>
            <w:hideMark/>
          </w:tcPr>
          <w:p w14:paraId="158F6356"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Provincial Sub FPD</w:t>
            </w:r>
          </w:p>
        </w:tc>
        <w:tc>
          <w:tcPr>
            <w:tcW w:w="661" w:type="pct"/>
            <w:tcBorders>
              <w:top w:val="nil"/>
              <w:left w:val="nil"/>
              <w:bottom w:val="nil"/>
              <w:right w:val="nil"/>
            </w:tcBorders>
            <w:shd w:val="clear" w:color="auto" w:fill="auto"/>
            <w:noWrap/>
            <w:vAlign w:val="center"/>
            <w:hideMark/>
          </w:tcPr>
          <w:p w14:paraId="38E2A998"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User helpdesk</w:t>
            </w:r>
          </w:p>
        </w:tc>
        <w:tc>
          <w:tcPr>
            <w:tcW w:w="1030" w:type="pct"/>
            <w:tcBorders>
              <w:top w:val="nil"/>
              <w:left w:val="nil"/>
              <w:bottom w:val="nil"/>
              <w:right w:val="nil"/>
            </w:tcBorders>
            <w:shd w:val="clear" w:color="auto" w:fill="auto"/>
            <w:vAlign w:val="center"/>
            <w:hideMark/>
          </w:tcPr>
          <w:p w14:paraId="6A90ED67"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xml:space="preserve">1. </w:t>
            </w:r>
            <w:proofErr w:type="gramStart"/>
            <w:r w:rsidRPr="0062387B">
              <w:rPr>
                <w:rFonts w:ascii="Calibri" w:eastAsia="Times New Roman" w:hAnsi="Calibri" w:cs="Times New Roman"/>
                <w:color w:val="000000"/>
                <w:sz w:val="22"/>
                <w:szCs w:val="22"/>
                <w:lang w:val="en-US" w:eastAsia="fi-FI" w:bidi="ar-SA"/>
              </w:rPr>
              <w:t>user</w:t>
            </w:r>
            <w:proofErr w:type="gramEnd"/>
            <w:r w:rsidRPr="0062387B">
              <w:rPr>
                <w:rFonts w:ascii="Calibri" w:eastAsia="Times New Roman" w:hAnsi="Calibri" w:cs="Times New Roman"/>
                <w:color w:val="000000"/>
                <w:sz w:val="22"/>
                <w:szCs w:val="22"/>
                <w:lang w:val="en-US" w:eastAsia="fi-FI" w:bidi="ar-SA"/>
              </w:rPr>
              <w:t xml:space="preserve"> problem issues</w:t>
            </w:r>
            <w:r w:rsidRPr="0062387B">
              <w:rPr>
                <w:rFonts w:ascii="Calibri" w:eastAsia="Times New Roman" w:hAnsi="Calibri" w:cs="Times New Roman"/>
                <w:color w:val="000000"/>
                <w:sz w:val="22"/>
                <w:szCs w:val="22"/>
                <w:lang w:val="en-US" w:eastAsia="fi-FI" w:bidi="ar-SA"/>
              </w:rPr>
              <w:br/>
              <w:t>2. instructions &amp; advices</w:t>
            </w:r>
          </w:p>
        </w:tc>
        <w:tc>
          <w:tcPr>
            <w:tcW w:w="735" w:type="pct"/>
            <w:tcBorders>
              <w:top w:val="nil"/>
              <w:left w:val="nil"/>
              <w:bottom w:val="nil"/>
              <w:right w:val="nil"/>
            </w:tcBorders>
            <w:shd w:val="clear" w:color="auto" w:fill="auto"/>
            <w:vAlign w:val="center"/>
            <w:hideMark/>
          </w:tcPr>
          <w:p w14:paraId="54F089AB"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FORMIS system &amp; application user skills</w:t>
            </w:r>
          </w:p>
        </w:tc>
        <w:tc>
          <w:tcPr>
            <w:tcW w:w="515" w:type="pct"/>
            <w:tcBorders>
              <w:top w:val="nil"/>
              <w:left w:val="nil"/>
              <w:bottom w:val="nil"/>
              <w:right w:val="nil"/>
            </w:tcBorders>
            <w:shd w:val="clear" w:color="auto" w:fill="auto"/>
            <w:noWrap/>
            <w:vAlign w:val="center"/>
            <w:hideMark/>
          </w:tcPr>
          <w:p w14:paraId="2ADE4BA0"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p>
        </w:tc>
        <w:tc>
          <w:tcPr>
            <w:tcW w:w="661" w:type="pct"/>
            <w:tcBorders>
              <w:top w:val="nil"/>
              <w:left w:val="nil"/>
              <w:bottom w:val="nil"/>
              <w:right w:val="single" w:sz="8" w:space="0" w:color="auto"/>
            </w:tcBorders>
            <w:shd w:val="clear" w:color="auto" w:fill="auto"/>
            <w:noWrap/>
            <w:vAlign w:val="center"/>
            <w:hideMark/>
          </w:tcPr>
          <w:p w14:paraId="2D07FF2F"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w:t>
            </w:r>
          </w:p>
        </w:tc>
      </w:tr>
      <w:tr w:rsidR="0062387B" w:rsidRPr="0062387B" w14:paraId="72CACBA9" w14:textId="77777777" w:rsidTr="006A6FB5">
        <w:trPr>
          <w:trHeight w:val="915"/>
        </w:trPr>
        <w:tc>
          <w:tcPr>
            <w:tcW w:w="809" w:type="pct"/>
            <w:tcBorders>
              <w:top w:val="nil"/>
              <w:left w:val="single" w:sz="8" w:space="0" w:color="auto"/>
              <w:bottom w:val="single" w:sz="8" w:space="0" w:color="auto"/>
              <w:right w:val="nil"/>
            </w:tcBorders>
            <w:shd w:val="clear" w:color="auto" w:fill="auto"/>
            <w:noWrap/>
            <w:vAlign w:val="center"/>
            <w:hideMark/>
          </w:tcPr>
          <w:p w14:paraId="67D798AC"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District level</w:t>
            </w:r>
          </w:p>
        </w:tc>
        <w:tc>
          <w:tcPr>
            <w:tcW w:w="589" w:type="pct"/>
            <w:tcBorders>
              <w:top w:val="nil"/>
              <w:left w:val="nil"/>
              <w:bottom w:val="single" w:sz="8" w:space="0" w:color="auto"/>
              <w:right w:val="nil"/>
            </w:tcBorders>
            <w:shd w:val="clear" w:color="000000" w:fill="C6E0B4"/>
            <w:noWrap/>
            <w:vAlign w:val="center"/>
            <w:hideMark/>
          </w:tcPr>
          <w:p w14:paraId="5508DCE5"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Provincial Sub FPD</w:t>
            </w:r>
          </w:p>
        </w:tc>
        <w:tc>
          <w:tcPr>
            <w:tcW w:w="661" w:type="pct"/>
            <w:tcBorders>
              <w:top w:val="nil"/>
              <w:left w:val="nil"/>
              <w:bottom w:val="single" w:sz="8" w:space="0" w:color="auto"/>
              <w:right w:val="nil"/>
            </w:tcBorders>
            <w:shd w:val="clear" w:color="auto" w:fill="auto"/>
            <w:vAlign w:val="center"/>
            <w:hideMark/>
          </w:tcPr>
          <w:p w14:paraId="500F11EF"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Forest owners training &amp; support</w:t>
            </w:r>
          </w:p>
        </w:tc>
        <w:tc>
          <w:tcPr>
            <w:tcW w:w="1030" w:type="pct"/>
            <w:tcBorders>
              <w:top w:val="nil"/>
              <w:left w:val="nil"/>
              <w:bottom w:val="single" w:sz="8" w:space="0" w:color="auto"/>
              <w:right w:val="nil"/>
            </w:tcBorders>
            <w:shd w:val="clear" w:color="auto" w:fill="auto"/>
            <w:vAlign w:val="center"/>
            <w:hideMark/>
          </w:tcPr>
          <w:p w14:paraId="6D2FE85F" w14:textId="77777777" w:rsidR="0062387B" w:rsidRPr="0062387B" w:rsidRDefault="0062387B" w:rsidP="0062387B">
            <w:pPr>
              <w:jc w:val="center"/>
              <w:rPr>
                <w:rFonts w:ascii="Calibri" w:eastAsia="Times New Roman" w:hAnsi="Calibri" w:cs="Times New Roman"/>
                <w:color w:val="000000"/>
                <w:sz w:val="22"/>
                <w:szCs w:val="22"/>
                <w:lang w:val="en-US" w:eastAsia="fi-FI" w:bidi="ar-SA"/>
              </w:rPr>
            </w:pPr>
            <w:r w:rsidRPr="0062387B">
              <w:rPr>
                <w:rFonts w:ascii="Calibri" w:eastAsia="Times New Roman" w:hAnsi="Calibri" w:cs="Times New Roman"/>
                <w:color w:val="000000"/>
                <w:sz w:val="22"/>
                <w:szCs w:val="22"/>
                <w:lang w:val="en-US" w:eastAsia="fi-FI" w:bidi="ar-SA"/>
              </w:rPr>
              <w:t xml:space="preserve">1. </w:t>
            </w:r>
            <w:proofErr w:type="gramStart"/>
            <w:r w:rsidRPr="0062387B">
              <w:rPr>
                <w:rFonts w:ascii="Calibri" w:eastAsia="Times New Roman" w:hAnsi="Calibri" w:cs="Times New Roman"/>
                <w:color w:val="000000"/>
                <w:sz w:val="22"/>
                <w:szCs w:val="22"/>
                <w:lang w:val="en-US" w:eastAsia="fi-FI" w:bidi="ar-SA"/>
              </w:rPr>
              <w:t>workshops</w:t>
            </w:r>
            <w:proofErr w:type="gramEnd"/>
            <w:r w:rsidRPr="0062387B">
              <w:rPr>
                <w:rFonts w:ascii="Calibri" w:eastAsia="Times New Roman" w:hAnsi="Calibri" w:cs="Times New Roman"/>
                <w:color w:val="000000"/>
                <w:sz w:val="22"/>
                <w:szCs w:val="22"/>
                <w:lang w:val="en-US" w:eastAsia="fi-FI" w:bidi="ar-SA"/>
              </w:rPr>
              <w:t xml:space="preserve"> for forest owners</w:t>
            </w:r>
            <w:r w:rsidRPr="0062387B">
              <w:rPr>
                <w:rFonts w:ascii="Calibri" w:eastAsia="Times New Roman" w:hAnsi="Calibri" w:cs="Times New Roman"/>
                <w:color w:val="000000"/>
                <w:sz w:val="22"/>
                <w:szCs w:val="22"/>
                <w:lang w:val="en-US" w:eastAsia="fi-FI" w:bidi="ar-SA"/>
              </w:rPr>
              <w:br/>
              <w:t xml:space="preserve">2. </w:t>
            </w:r>
            <w:proofErr w:type="spellStart"/>
            <w:r w:rsidRPr="0062387B">
              <w:rPr>
                <w:rFonts w:ascii="Calibri" w:eastAsia="Times New Roman" w:hAnsi="Calibri" w:cs="Times New Roman"/>
                <w:color w:val="000000"/>
                <w:sz w:val="22"/>
                <w:szCs w:val="22"/>
                <w:lang w:val="en-US" w:eastAsia="fi-FI" w:bidi="ar-SA"/>
              </w:rPr>
              <w:t>advicing</w:t>
            </w:r>
            <w:proofErr w:type="spellEnd"/>
          </w:p>
        </w:tc>
        <w:tc>
          <w:tcPr>
            <w:tcW w:w="735" w:type="pct"/>
            <w:tcBorders>
              <w:top w:val="nil"/>
              <w:left w:val="nil"/>
              <w:bottom w:val="single" w:sz="8" w:space="0" w:color="auto"/>
              <w:right w:val="nil"/>
            </w:tcBorders>
            <w:shd w:val="clear" w:color="auto" w:fill="auto"/>
            <w:vAlign w:val="center"/>
            <w:hideMark/>
          </w:tcPr>
          <w:p w14:paraId="61F26997"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FORMIS application user skills</w:t>
            </w:r>
          </w:p>
        </w:tc>
        <w:tc>
          <w:tcPr>
            <w:tcW w:w="515" w:type="pct"/>
            <w:tcBorders>
              <w:top w:val="nil"/>
              <w:left w:val="nil"/>
              <w:bottom w:val="single" w:sz="8" w:space="0" w:color="auto"/>
              <w:right w:val="nil"/>
            </w:tcBorders>
            <w:shd w:val="clear" w:color="auto" w:fill="auto"/>
            <w:noWrap/>
            <w:vAlign w:val="center"/>
            <w:hideMark/>
          </w:tcPr>
          <w:p w14:paraId="2BC9A10B"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district rangers</w:t>
            </w:r>
          </w:p>
        </w:tc>
        <w:tc>
          <w:tcPr>
            <w:tcW w:w="661" w:type="pct"/>
            <w:tcBorders>
              <w:top w:val="nil"/>
              <w:left w:val="nil"/>
              <w:bottom w:val="single" w:sz="8" w:space="0" w:color="auto"/>
              <w:right w:val="single" w:sz="8" w:space="0" w:color="auto"/>
            </w:tcBorders>
            <w:shd w:val="clear" w:color="auto" w:fill="auto"/>
            <w:noWrap/>
            <w:vAlign w:val="center"/>
            <w:hideMark/>
          </w:tcPr>
          <w:p w14:paraId="7133FF01" w14:textId="77777777" w:rsidR="0062387B" w:rsidRPr="0062387B" w:rsidRDefault="0062387B" w:rsidP="0062387B">
            <w:pPr>
              <w:jc w:val="center"/>
              <w:rPr>
                <w:rFonts w:ascii="Calibri" w:eastAsia="Times New Roman" w:hAnsi="Calibri" w:cs="Times New Roman"/>
                <w:color w:val="000000"/>
                <w:sz w:val="22"/>
                <w:szCs w:val="22"/>
                <w:lang w:eastAsia="fi-FI" w:bidi="ar-SA"/>
              </w:rPr>
            </w:pPr>
            <w:r w:rsidRPr="0062387B">
              <w:rPr>
                <w:rFonts w:ascii="Calibri" w:eastAsia="Times New Roman" w:hAnsi="Calibri" w:cs="Times New Roman"/>
                <w:color w:val="000000"/>
                <w:sz w:val="22"/>
                <w:szCs w:val="22"/>
                <w:lang w:eastAsia="fi-FI" w:bidi="ar-SA"/>
              </w:rPr>
              <w:t> </w:t>
            </w:r>
          </w:p>
        </w:tc>
      </w:tr>
    </w:tbl>
    <w:p w14:paraId="155E5C2D" w14:textId="77777777" w:rsidR="0062387B" w:rsidRPr="00C1736E" w:rsidRDefault="0062387B" w:rsidP="0062387B">
      <w:pPr>
        <w:spacing w:line="276" w:lineRule="auto"/>
        <w:rPr>
          <w:rFonts w:ascii="Arial" w:hAnsi="Arial" w:cs="Arial"/>
          <w:sz w:val="22"/>
          <w:szCs w:val="22"/>
          <w:lang w:val="en-US"/>
        </w:rPr>
      </w:pPr>
    </w:p>
    <w:p w14:paraId="59D11148" w14:textId="77777777" w:rsidR="0062387B" w:rsidRDefault="0062387B" w:rsidP="0062387B">
      <w:pPr>
        <w:pStyle w:val="Heading2"/>
        <w:rPr>
          <w:lang w:val="en-US"/>
        </w:rPr>
      </w:pPr>
    </w:p>
    <w:p w14:paraId="4490D079" w14:textId="77777777" w:rsidR="0062387B" w:rsidRPr="0062387B" w:rsidRDefault="0062387B" w:rsidP="0062387B">
      <w:pPr>
        <w:pStyle w:val="Heading2"/>
        <w:rPr>
          <w:lang w:val="en-US"/>
        </w:rPr>
      </w:pPr>
    </w:p>
    <w:p w14:paraId="6ED32827" w14:textId="07647852" w:rsidR="00AD206E" w:rsidRDefault="00AD206E" w:rsidP="0047662F">
      <w:pPr>
        <w:pStyle w:val="Heading1"/>
        <w:numPr>
          <w:ilvl w:val="0"/>
          <w:numId w:val="0"/>
        </w:numPr>
      </w:pPr>
      <w:bookmarkStart w:id="51" w:name="_Toc477951576"/>
      <w:r w:rsidRPr="00AD206E">
        <w:t>References</w:t>
      </w:r>
      <w:bookmarkEnd w:id="51"/>
    </w:p>
    <w:p w14:paraId="4B84C52A" w14:textId="77777777" w:rsidR="00AD206E" w:rsidRPr="00AD206E" w:rsidRDefault="00AD206E" w:rsidP="00AD206E">
      <w:pPr>
        <w:pStyle w:val="BodyText"/>
        <w:rPr>
          <w:rFonts w:hint="eastAsia"/>
          <w:lang w:val="en-US"/>
        </w:rPr>
      </w:pPr>
    </w:p>
    <w:p w14:paraId="1C515C7D" w14:textId="47BC21D3" w:rsidR="00AD206E" w:rsidRDefault="00A81B16" w:rsidP="0078747E">
      <w:pPr>
        <w:pStyle w:val="BodyText1"/>
        <w:rPr>
          <w:lang w:val="en-US"/>
        </w:rPr>
      </w:pPr>
      <w:r>
        <w:rPr>
          <w:lang w:val="en-US"/>
        </w:rPr>
        <w:t>FORMIS e-learning system (</w:t>
      </w:r>
      <w:r w:rsidR="00AD206E">
        <w:rPr>
          <w:lang w:val="en-US"/>
        </w:rPr>
        <w:t>Moodle</w:t>
      </w:r>
      <w:r>
        <w:rPr>
          <w:lang w:val="en-US"/>
        </w:rPr>
        <w:t>)</w:t>
      </w:r>
      <w:r w:rsidR="00AD206E">
        <w:rPr>
          <w:lang w:val="en-US"/>
        </w:rPr>
        <w:t>, available:</w:t>
      </w:r>
      <w:r w:rsidR="00AD206E" w:rsidRPr="00AD206E">
        <w:rPr>
          <w:rFonts w:hint="eastAsia"/>
          <w:lang w:val="en-US"/>
        </w:rPr>
        <w:t xml:space="preserve"> </w:t>
      </w:r>
      <w:hyperlink r:id="rId15" w:history="1">
        <w:r w:rsidR="0093636E" w:rsidRPr="0093636E">
          <w:rPr>
            <w:rStyle w:val="Hyperlink"/>
            <w:rFonts w:hint="eastAsia"/>
            <w:lang w:val="en-US"/>
          </w:rPr>
          <w:t>http://lms.vnforest.gov.vn/</w:t>
        </w:r>
      </w:hyperlink>
      <w:r w:rsidR="0093636E" w:rsidRPr="0093636E">
        <w:rPr>
          <w:lang w:val="en-US"/>
        </w:rPr>
        <w:t xml:space="preserve"> </w:t>
      </w:r>
      <w:r w:rsidR="00AD206E">
        <w:rPr>
          <w:lang w:val="en-US"/>
        </w:rPr>
        <w:t xml:space="preserve">referred </w:t>
      </w:r>
      <w:r>
        <w:rPr>
          <w:lang w:val="en-US"/>
        </w:rPr>
        <w:t>03.03</w:t>
      </w:r>
      <w:r w:rsidR="00AD206E">
        <w:rPr>
          <w:lang w:val="en-US"/>
        </w:rPr>
        <w:t>.2017</w:t>
      </w:r>
    </w:p>
    <w:p w14:paraId="444580FE" w14:textId="0A491F1D" w:rsidR="001E2529" w:rsidRDefault="001E2529" w:rsidP="0078747E">
      <w:pPr>
        <w:pStyle w:val="BodyText1"/>
        <w:rPr>
          <w:lang w:val="en-US"/>
        </w:rPr>
      </w:pPr>
      <w:r>
        <w:rPr>
          <w:lang w:val="en-US"/>
        </w:rPr>
        <w:t>FORMIS Capacity Need Assessment report (not available yet)</w:t>
      </w:r>
    </w:p>
    <w:p w14:paraId="4FF7BBBD" w14:textId="25CDCDC0" w:rsidR="0078747E" w:rsidRPr="00AD206E" w:rsidRDefault="0078747E" w:rsidP="0078747E">
      <w:pPr>
        <w:pStyle w:val="BodyText1"/>
        <w:rPr>
          <w:lang w:val="en-US"/>
        </w:rPr>
      </w:pPr>
    </w:p>
    <w:sectPr w:rsidR="0078747E" w:rsidRPr="00AD206E" w:rsidSect="0047662F">
      <w:headerReference w:type="default" r:id="rId16"/>
      <w:pgSz w:w="11906" w:h="16838"/>
      <w:pgMar w:top="1417" w:right="1134" w:bottom="1417" w:left="1134" w:header="1134" w:footer="0" w:gutter="0"/>
      <w:cols w:space="708"/>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30E75" w14:textId="77777777" w:rsidR="002921E8" w:rsidRDefault="002921E8">
      <w:pPr>
        <w:rPr>
          <w:rFonts w:hint="eastAsia"/>
        </w:rPr>
      </w:pPr>
      <w:r>
        <w:separator/>
      </w:r>
    </w:p>
  </w:endnote>
  <w:endnote w:type="continuationSeparator" w:id="0">
    <w:p w14:paraId="6C25E44D" w14:textId="77777777" w:rsidR="002921E8" w:rsidRDefault="002921E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Liberation Mono">
    <w:altName w:val="Times New Roman"/>
    <w:panose1 w:val="00000000000000000000"/>
    <w:charset w:val="00"/>
    <w:family w:val="roman"/>
    <w:notTrueType/>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Liberation Sans">
    <w:altName w:val="Arial"/>
    <w:charset w:val="00"/>
    <w:family w:val="swiss"/>
    <w:pitch w:val="variable"/>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278C4" w14:textId="77777777" w:rsidR="002921E8" w:rsidRDefault="002921E8">
      <w:pPr>
        <w:rPr>
          <w:rFonts w:hint="eastAsia"/>
        </w:rPr>
      </w:pPr>
      <w:r>
        <w:separator/>
      </w:r>
    </w:p>
  </w:footnote>
  <w:footnote w:type="continuationSeparator" w:id="0">
    <w:p w14:paraId="4EE36F38" w14:textId="77777777" w:rsidR="002921E8" w:rsidRDefault="002921E8">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A687C" w14:textId="04FA5BF5" w:rsidR="00BB6E05" w:rsidRPr="007B70FF" w:rsidRDefault="00BB6E05">
    <w:pPr>
      <w:pStyle w:val="Header"/>
      <w:jc w:val="right"/>
      <w:rPr>
        <w:rFonts w:hint="eastAsia"/>
        <w:lang w:val="en-US"/>
      </w:rPr>
    </w:pPr>
    <w:r>
      <w:rPr>
        <w:lang w:val="en-US"/>
      </w:rPr>
      <w:t>Technical report</w:t>
    </w:r>
    <w:r w:rsidRPr="007B70FF">
      <w:rPr>
        <w:lang w:val="en-US"/>
      </w:rPr>
      <w:t>, 201</w:t>
    </w:r>
    <w:r>
      <w:rPr>
        <w:lang w:val="en-US"/>
      </w:rPr>
      <w:t>7</w:t>
    </w:r>
  </w:p>
  <w:p w14:paraId="16874A38" w14:textId="77777777" w:rsidR="00BB6E05" w:rsidRPr="007B70FF" w:rsidRDefault="00BB6E05">
    <w:pPr>
      <w:pStyle w:val="Header"/>
      <w:rPr>
        <w:rFonts w:hint="eastAsia"/>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FFC"/>
    <w:multiLevelType w:val="multilevel"/>
    <w:tmpl w:val="73BA4AFC"/>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EF3AD4"/>
    <w:multiLevelType w:val="multilevel"/>
    <w:tmpl w:val="4FD4F9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B9635B5"/>
    <w:multiLevelType w:val="multilevel"/>
    <w:tmpl w:val="212AB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B138F5"/>
    <w:multiLevelType w:val="multilevel"/>
    <w:tmpl w:val="9E5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97884"/>
    <w:multiLevelType w:val="multilevel"/>
    <w:tmpl w:val="536818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5D427E9"/>
    <w:multiLevelType w:val="hybridMultilevel"/>
    <w:tmpl w:val="8258FC0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03B3521"/>
    <w:multiLevelType w:val="hybridMultilevel"/>
    <w:tmpl w:val="39D286D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42B3316"/>
    <w:multiLevelType w:val="hybridMultilevel"/>
    <w:tmpl w:val="005299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4E778A8"/>
    <w:multiLevelType w:val="hybridMultilevel"/>
    <w:tmpl w:val="3194465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C1675F2"/>
    <w:multiLevelType w:val="multilevel"/>
    <w:tmpl w:val="234446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87B07D9"/>
    <w:multiLevelType w:val="hybridMultilevel"/>
    <w:tmpl w:val="7664511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D4C542D"/>
    <w:multiLevelType w:val="hybridMultilevel"/>
    <w:tmpl w:val="14C89122"/>
    <w:lvl w:ilvl="0" w:tplc="040B0001">
      <w:start w:val="1"/>
      <w:numFmt w:val="bullet"/>
      <w:lvlText w:val=""/>
      <w:lvlJc w:val="left"/>
      <w:pPr>
        <w:ind w:left="1495" w:hanging="360"/>
      </w:pPr>
      <w:rPr>
        <w:rFonts w:ascii="Symbol" w:hAnsi="Symbol" w:hint="default"/>
      </w:rPr>
    </w:lvl>
    <w:lvl w:ilvl="1" w:tplc="040B0003" w:tentative="1">
      <w:start w:val="1"/>
      <w:numFmt w:val="bullet"/>
      <w:lvlText w:val="o"/>
      <w:lvlJc w:val="left"/>
      <w:pPr>
        <w:ind w:left="2215" w:hanging="360"/>
      </w:pPr>
      <w:rPr>
        <w:rFonts w:ascii="Courier New" w:hAnsi="Courier New" w:cs="Courier New" w:hint="default"/>
      </w:rPr>
    </w:lvl>
    <w:lvl w:ilvl="2" w:tplc="040B0005" w:tentative="1">
      <w:start w:val="1"/>
      <w:numFmt w:val="bullet"/>
      <w:lvlText w:val=""/>
      <w:lvlJc w:val="left"/>
      <w:pPr>
        <w:ind w:left="2935" w:hanging="360"/>
      </w:pPr>
      <w:rPr>
        <w:rFonts w:ascii="Wingdings" w:hAnsi="Wingdings" w:hint="default"/>
      </w:rPr>
    </w:lvl>
    <w:lvl w:ilvl="3" w:tplc="040B0001" w:tentative="1">
      <w:start w:val="1"/>
      <w:numFmt w:val="bullet"/>
      <w:lvlText w:val=""/>
      <w:lvlJc w:val="left"/>
      <w:pPr>
        <w:ind w:left="3655" w:hanging="360"/>
      </w:pPr>
      <w:rPr>
        <w:rFonts w:ascii="Symbol" w:hAnsi="Symbol" w:hint="default"/>
      </w:rPr>
    </w:lvl>
    <w:lvl w:ilvl="4" w:tplc="040B0003" w:tentative="1">
      <w:start w:val="1"/>
      <w:numFmt w:val="bullet"/>
      <w:lvlText w:val="o"/>
      <w:lvlJc w:val="left"/>
      <w:pPr>
        <w:ind w:left="4375" w:hanging="360"/>
      </w:pPr>
      <w:rPr>
        <w:rFonts w:ascii="Courier New" w:hAnsi="Courier New" w:cs="Courier New" w:hint="default"/>
      </w:rPr>
    </w:lvl>
    <w:lvl w:ilvl="5" w:tplc="040B0005" w:tentative="1">
      <w:start w:val="1"/>
      <w:numFmt w:val="bullet"/>
      <w:lvlText w:val=""/>
      <w:lvlJc w:val="left"/>
      <w:pPr>
        <w:ind w:left="5095" w:hanging="360"/>
      </w:pPr>
      <w:rPr>
        <w:rFonts w:ascii="Wingdings" w:hAnsi="Wingdings" w:hint="default"/>
      </w:rPr>
    </w:lvl>
    <w:lvl w:ilvl="6" w:tplc="040B0001" w:tentative="1">
      <w:start w:val="1"/>
      <w:numFmt w:val="bullet"/>
      <w:lvlText w:val=""/>
      <w:lvlJc w:val="left"/>
      <w:pPr>
        <w:ind w:left="5815" w:hanging="360"/>
      </w:pPr>
      <w:rPr>
        <w:rFonts w:ascii="Symbol" w:hAnsi="Symbol" w:hint="default"/>
      </w:rPr>
    </w:lvl>
    <w:lvl w:ilvl="7" w:tplc="040B0003" w:tentative="1">
      <w:start w:val="1"/>
      <w:numFmt w:val="bullet"/>
      <w:lvlText w:val="o"/>
      <w:lvlJc w:val="left"/>
      <w:pPr>
        <w:ind w:left="6535" w:hanging="360"/>
      </w:pPr>
      <w:rPr>
        <w:rFonts w:ascii="Courier New" w:hAnsi="Courier New" w:cs="Courier New" w:hint="default"/>
      </w:rPr>
    </w:lvl>
    <w:lvl w:ilvl="8" w:tplc="040B0005" w:tentative="1">
      <w:start w:val="1"/>
      <w:numFmt w:val="bullet"/>
      <w:lvlText w:val=""/>
      <w:lvlJc w:val="left"/>
      <w:pPr>
        <w:ind w:left="7255" w:hanging="360"/>
      </w:pPr>
      <w:rPr>
        <w:rFonts w:ascii="Wingdings" w:hAnsi="Wingdings" w:hint="default"/>
      </w:rPr>
    </w:lvl>
  </w:abstractNum>
  <w:abstractNum w:abstractNumId="12" w15:restartNumberingAfterBreak="0">
    <w:nsid w:val="3F5A1D86"/>
    <w:multiLevelType w:val="hybridMultilevel"/>
    <w:tmpl w:val="C46C12F2"/>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13" w15:restartNumberingAfterBreak="0">
    <w:nsid w:val="43FA0F57"/>
    <w:multiLevelType w:val="hybridMultilevel"/>
    <w:tmpl w:val="5B2658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55F1DB2"/>
    <w:multiLevelType w:val="hybridMultilevel"/>
    <w:tmpl w:val="C1C08DA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DD64607"/>
    <w:multiLevelType w:val="multilevel"/>
    <w:tmpl w:val="667AF5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3773C16"/>
    <w:multiLevelType w:val="multilevel"/>
    <w:tmpl w:val="D42AE9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73424F7"/>
    <w:multiLevelType w:val="hybridMultilevel"/>
    <w:tmpl w:val="7E169A0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ED256B7"/>
    <w:multiLevelType w:val="multilevel"/>
    <w:tmpl w:val="E166B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3DF2FCE"/>
    <w:multiLevelType w:val="multilevel"/>
    <w:tmpl w:val="5AB89F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63B3AB4"/>
    <w:multiLevelType w:val="multilevel"/>
    <w:tmpl w:val="91087D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B64354E"/>
    <w:multiLevelType w:val="multilevel"/>
    <w:tmpl w:val="496C3D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B6C6104"/>
    <w:multiLevelType w:val="multilevel"/>
    <w:tmpl w:val="362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8C3BD6"/>
    <w:multiLevelType w:val="multilevel"/>
    <w:tmpl w:val="932ED3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1C90277"/>
    <w:multiLevelType w:val="multilevel"/>
    <w:tmpl w:val="88BCF5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28212F"/>
    <w:multiLevelType w:val="multilevel"/>
    <w:tmpl w:val="9AC61D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7373C44"/>
    <w:multiLevelType w:val="hybridMultilevel"/>
    <w:tmpl w:val="6B425A4A"/>
    <w:lvl w:ilvl="0" w:tplc="040B0001">
      <w:start w:val="1"/>
      <w:numFmt w:val="bullet"/>
      <w:lvlText w:val=""/>
      <w:lvlJc w:val="left"/>
      <w:pPr>
        <w:ind w:left="787" w:hanging="360"/>
      </w:pPr>
      <w:rPr>
        <w:rFonts w:ascii="Symbol" w:hAnsi="Symbol" w:hint="default"/>
      </w:rPr>
    </w:lvl>
    <w:lvl w:ilvl="1" w:tplc="040B0003" w:tentative="1">
      <w:start w:val="1"/>
      <w:numFmt w:val="bullet"/>
      <w:lvlText w:val="o"/>
      <w:lvlJc w:val="left"/>
      <w:pPr>
        <w:ind w:left="1507" w:hanging="360"/>
      </w:pPr>
      <w:rPr>
        <w:rFonts w:ascii="Courier New" w:hAnsi="Courier New" w:cs="Courier New" w:hint="default"/>
      </w:rPr>
    </w:lvl>
    <w:lvl w:ilvl="2" w:tplc="040B0005" w:tentative="1">
      <w:start w:val="1"/>
      <w:numFmt w:val="bullet"/>
      <w:lvlText w:val=""/>
      <w:lvlJc w:val="left"/>
      <w:pPr>
        <w:ind w:left="2227" w:hanging="360"/>
      </w:pPr>
      <w:rPr>
        <w:rFonts w:ascii="Wingdings" w:hAnsi="Wingdings" w:hint="default"/>
      </w:rPr>
    </w:lvl>
    <w:lvl w:ilvl="3" w:tplc="040B0001" w:tentative="1">
      <w:start w:val="1"/>
      <w:numFmt w:val="bullet"/>
      <w:lvlText w:val=""/>
      <w:lvlJc w:val="left"/>
      <w:pPr>
        <w:ind w:left="2947" w:hanging="360"/>
      </w:pPr>
      <w:rPr>
        <w:rFonts w:ascii="Symbol" w:hAnsi="Symbol" w:hint="default"/>
      </w:rPr>
    </w:lvl>
    <w:lvl w:ilvl="4" w:tplc="040B0003" w:tentative="1">
      <w:start w:val="1"/>
      <w:numFmt w:val="bullet"/>
      <w:lvlText w:val="o"/>
      <w:lvlJc w:val="left"/>
      <w:pPr>
        <w:ind w:left="3667" w:hanging="360"/>
      </w:pPr>
      <w:rPr>
        <w:rFonts w:ascii="Courier New" w:hAnsi="Courier New" w:cs="Courier New" w:hint="default"/>
      </w:rPr>
    </w:lvl>
    <w:lvl w:ilvl="5" w:tplc="040B0005" w:tentative="1">
      <w:start w:val="1"/>
      <w:numFmt w:val="bullet"/>
      <w:lvlText w:val=""/>
      <w:lvlJc w:val="left"/>
      <w:pPr>
        <w:ind w:left="4387" w:hanging="360"/>
      </w:pPr>
      <w:rPr>
        <w:rFonts w:ascii="Wingdings" w:hAnsi="Wingdings" w:hint="default"/>
      </w:rPr>
    </w:lvl>
    <w:lvl w:ilvl="6" w:tplc="040B0001" w:tentative="1">
      <w:start w:val="1"/>
      <w:numFmt w:val="bullet"/>
      <w:lvlText w:val=""/>
      <w:lvlJc w:val="left"/>
      <w:pPr>
        <w:ind w:left="5107" w:hanging="360"/>
      </w:pPr>
      <w:rPr>
        <w:rFonts w:ascii="Symbol" w:hAnsi="Symbol" w:hint="default"/>
      </w:rPr>
    </w:lvl>
    <w:lvl w:ilvl="7" w:tplc="040B0003" w:tentative="1">
      <w:start w:val="1"/>
      <w:numFmt w:val="bullet"/>
      <w:lvlText w:val="o"/>
      <w:lvlJc w:val="left"/>
      <w:pPr>
        <w:ind w:left="5827" w:hanging="360"/>
      </w:pPr>
      <w:rPr>
        <w:rFonts w:ascii="Courier New" w:hAnsi="Courier New" w:cs="Courier New" w:hint="default"/>
      </w:rPr>
    </w:lvl>
    <w:lvl w:ilvl="8" w:tplc="040B0005" w:tentative="1">
      <w:start w:val="1"/>
      <w:numFmt w:val="bullet"/>
      <w:lvlText w:val=""/>
      <w:lvlJc w:val="left"/>
      <w:pPr>
        <w:ind w:left="6547" w:hanging="360"/>
      </w:pPr>
      <w:rPr>
        <w:rFonts w:ascii="Wingdings" w:hAnsi="Wingdings" w:hint="default"/>
      </w:rPr>
    </w:lvl>
  </w:abstractNum>
  <w:abstractNum w:abstractNumId="27" w15:restartNumberingAfterBreak="0">
    <w:nsid w:val="794D57EA"/>
    <w:multiLevelType w:val="hybridMultilevel"/>
    <w:tmpl w:val="098EE2A4"/>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8" w15:restartNumberingAfterBreak="0">
    <w:nsid w:val="798E1200"/>
    <w:multiLevelType w:val="multilevel"/>
    <w:tmpl w:val="9996AD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A28207B"/>
    <w:multiLevelType w:val="multilevel"/>
    <w:tmpl w:val="8E34E2D2"/>
    <w:lvl w:ilvl="0">
      <w:start w:val="1"/>
      <w:numFmt w:val="decimal"/>
      <w:pStyle w:val="Heading1"/>
      <w:lvlText w:val="%1"/>
      <w:lvlJc w:val="right"/>
      <w:pPr>
        <w:ind w:left="0" w:hanging="227"/>
      </w:pPr>
      <w:rPr>
        <w:rFonts w:ascii="Arial" w:eastAsia="NSimSun" w:hAnsi="Arial" w:cs="Liberation Mono"/>
        <w:b w:val="0"/>
        <w:bCs w:val="0"/>
        <w:sz w:val="24"/>
        <w:szCs w:val="24"/>
      </w:rPr>
    </w:lvl>
    <w:lvl w:ilvl="1">
      <w:start w:val="1"/>
      <w:numFmt w:val="decimal"/>
      <w:lvlText w:val="%1.%2"/>
      <w:lvlJc w:val="right"/>
      <w:pPr>
        <w:ind w:left="0" w:hanging="227"/>
      </w:pPr>
      <w:rPr>
        <w:rFonts w:ascii="Arial" w:eastAsia="NSimSun" w:hAnsi="Arial" w:cs="Liberation Mono"/>
        <w:b w:val="0"/>
        <w:bCs w:val="0"/>
        <w:sz w:val="24"/>
        <w:szCs w:val="24"/>
      </w:rPr>
    </w:lvl>
    <w:lvl w:ilvl="2">
      <w:start w:val="1"/>
      <w:numFmt w:val="decimal"/>
      <w:lvlText w:val="%1.%2.%3"/>
      <w:lvlJc w:val="right"/>
      <w:pPr>
        <w:ind w:left="0" w:hanging="227"/>
      </w:pPr>
      <w:rPr>
        <w:rFonts w:ascii="Arial" w:eastAsia="NSimSun" w:hAnsi="Arial" w:cs="Liberation Mono"/>
        <w:b w:val="0"/>
        <w:bCs w:val="0"/>
        <w:sz w:val="24"/>
        <w:szCs w:val="24"/>
      </w:rPr>
    </w:lvl>
    <w:lvl w:ilvl="3">
      <w:start w:val="1"/>
      <w:numFmt w:val="decimal"/>
      <w:lvlText w:val="%1.%2.%3.%4"/>
      <w:lvlJc w:val="right"/>
      <w:pPr>
        <w:ind w:left="0" w:hanging="227"/>
      </w:pPr>
      <w:rPr>
        <w:rFonts w:ascii="Arial" w:hAnsi="Arial"/>
        <w:b w:val="0"/>
        <w:bCs w:val="0"/>
        <w:sz w:val="28"/>
      </w:rPr>
    </w:lvl>
    <w:lvl w:ilvl="4">
      <w:start w:val="1"/>
      <w:numFmt w:val="decimal"/>
      <w:lvlText w:val="%1.%2.%3.%4.%5"/>
      <w:lvlJc w:val="right"/>
      <w:pPr>
        <w:ind w:left="-227" w:hanging="227"/>
      </w:pPr>
      <w:rPr>
        <w:rFonts w:ascii="Arial" w:hAnsi="Arial"/>
        <w:b w:val="0"/>
        <w:bCs w:val="0"/>
        <w:sz w:val="28"/>
      </w:rPr>
    </w:lvl>
    <w:lvl w:ilvl="5">
      <w:start w:val="1"/>
      <w:numFmt w:val="decimal"/>
      <w:lvlText w:val="%1.%2.%3.%4.%5.%6"/>
      <w:lvlJc w:val="right"/>
      <w:pPr>
        <w:ind w:left="-227" w:hanging="227"/>
      </w:pPr>
      <w:rPr>
        <w:rFonts w:ascii="Arial" w:hAnsi="Arial"/>
        <w:b w:val="0"/>
        <w:bCs w:val="0"/>
        <w:sz w:val="28"/>
      </w:rPr>
    </w:lvl>
    <w:lvl w:ilvl="6">
      <w:start w:val="1"/>
      <w:numFmt w:val="decimal"/>
      <w:lvlText w:val="%1.%2.%3.%4.%5.%6.%7"/>
      <w:lvlJc w:val="right"/>
      <w:pPr>
        <w:ind w:left="-227" w:hanging="227"/>
      </w:pPr>
      <w:rPr>
        <w:rFonts w:ascii="Arial" w:hAnsi="Arial"/>
        <w:b w:val="0"/>
        <w:bCs w:val="0"/>
        <w:sz w:val="28"/>
      </w:rPr>
    </w:lvl>
    <w:lvl w:ilvl="7">
      <w:start w:val="1"/>
      <w:numFmt w:val="decimal"/>
      <w:lvlText w:val="%1.%2.%3.%4.%5.%6.%7.%8"/>
      <w:lvlJc w:val="right"/>
      <w:pPr>
        <w:ind w:left="-227" w:hanging="227"/>
      </w:pPr>
      <w:rPr>
        <w:rFonts w:ascii="Arial" w:hAnsi="Arial"/>
        <w:b w:val="0"/>
        <w:bCs w:val="0"/>
        <w:sz w:val="28"/>
      </w:rPr>
    </w:lvl>
    <w:lvl w:ilvl="8">
      <w:start w:val="1"/>
      <w:numFmt w:val="decimal"/>
      <w:lvlText w:val="%1.%2.%3.%4.%5.%6.%7.%8.%9"/>
      <w:lvlJc w:val="right"/>
      <w:pPr>
        <w:ind w:left="-227" w:hanging="227"/>
      </w:pPr>
      <w:rPr>
        <w:rFonts w:ascii="Arial" w:hAnsi="Arial"/>
        <w:b w:val="0"/>
        <w:bCs w:val="0"/>
        <w:sz w:val="28"/>
      </w:rPr>
    </w:lvl>
  </w:abstractNum>
  <w:abstractNum w:abstractNumId="30" w15:restartNumberingAfterBreak="0">
    <w:nsid w:val="7EA9774B"/>
    <w:multiLevelType w:val="multilevel"/>
    <w:tmpl w:val="A150F4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9"/>
  </w:num>
  <w:num w:numId="3">
    <w:abstractNumId w:val="9"/>
  </w:num>
  <w:num w:numId="4">
    <w:abstractNumId w:val="23"/>
  </w:num>
  <w:num w:numId="5">
    <w:abstractNumId w:val="1"/>
  </w:num>
  <w:num w:numId="6">
    <w:abstractNumId w:val="15"/>
  </w:num>
  <w:num w:numId="7">
    <w:abstractNumId w:val="20"/>
  </w:num>
  <w:num w:numId="8">
    <w:abstractNumId w:val="19"/>
  </w:num>
  <w:num w:numId="9">
    <w:abstractNumId w:val="4"/>
  </w:num>
  <w:num w:numId="10">
    <w:abstractNumId w:val="25"/>
  </w:num>
  <w:num w:numId="11">
    <w:abstractNumId w:val="28"/>
  </w:num>
  <w:num w:numId="12">
    <w:abstractNumId w:val="2"/>
  </w:num>
  <w:num w:numId="13">
    <w:abstractNumId w:val="18"/>
  </w:num>
  <w:num w:numId="14">
    <w:abstractNumId w:val="21"/>
  </w:num>
  <w:num w:numId="15">
    <w:abstractNumId w:val="24"/>
  </w:num>
  <w:num w:numId="16">
    <w:abstractNumId w:val="16"/>
  </w:num>
  <w:num w:numId="17">
    <w:abstractNumId w:val="30"/>
  </w:num>
  <w:num w:numId="18">
    <w:abstractNumId w:val="17"/>
  </w:num>
  <w:num w:numId="19">
    <w:abstractNumId w:val="11"/>
  </w:num>
  <w:num w:numId="20">
    <w:abstractNumId w:val="10"/>
  </w:num>
  <w:num w:numId="21">
    <w:abstractNumId w:val="7"/>
  </w:num>
  <w:num w:numId="22">
    <w:abstractNumId w:val="6"/>
  </w:num>
  <w:num w:numId="23">
    <w:abstractNumId w:val="3"/>
  </w:num>
  <w:num w:numId="24">
    <w:abstractNumId w:val="22"/>
  </w:num>
  <w:num w:numId="25">
    <w:abstractNumId w:val="13"/>
  </w:num>
  <w:num w:numId="26">
    <w:abstractNumId w:val="14"/>
  </w:num>
  <w:num w:numId="27">
    <w:abstractNumId w:val="8"/>
  </w:num>
  <w:num w:numId="28">
    <w:abstractNumId w:val="26"/>
  </w:num>
  <w:num w:numId="29">
    <w:abstractNumId w:val="12"/>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11"/>
    <w:rsid w:val="00007467"/>
    <w:rsid w:val="00044B65"/>
    <w:rsid w:val="0005701F"/>
    <w:rsid w:val="00092E96"/>
    <w:rsid w:val="000938A3"/>
    <w:rsid w:val="000D7A12"/>
    <w:rsid w:val="00126305"/>
    <w:rsid w:val="00141C3F"/>
    <w:rsid w:val="00143627"/>
    <w:rsid w:val="00177A93"/>
    <w:rsid w:val="001810FC"/>
    <w:rsid w:val="001E2529"/>
    <w:rsid w:val="001F3FC0"/>
    <w:rsid w:val="001F6FFB"/>
    <w:rsid w:val="00203BC3"/>
    <w:rsid w:val="00240D93"/>
    <w:rsid w:val="00247459"/>
    <w:rsid w:val="002651EC"/>
    <w:rsid w:val="002921E8"/>
    <w:rsid w:val="002E2554"/>
    <w:rsid w:val="0030396C"/>
    <w:rsid w:val="00350778"/>
    <w:rsid w:val="00351174"/>
    <w:rsid w:val="00374902"/>
    <w:rsid w:val="00391F65"/>
    <w:rsid w:val="00397D84"/>
    <w:rsid w:val="003A42A0"/>
    <w:rsid w:val="003B798D"/>
    <w:rsid w:val="00403FF4"/>
    <w:rsid w:val="004135FB"/>
    <w:rsid w:val="0041590B"/>
    <w:rsid w:val="00453F01"/>
    <w:rsid w:val="0047662F"/>
    <w:rsid w:val="00533515"/>
    <w:rsid w:val="00583793"/>
    <w:rsid w:val="005C3EE0"/>
    <w:rsid w:val="005D208F"/>
    <w:rsid w:val="005E10CB"/>
    <w:rsid w:val="0062387B"/>
    <w:rsid w:val="00623F27"/>
    <w:rsid w:val="00630C8B"/>
    <w:rsid w:val="006A6FB5"/>
    <w:rsid w:val="0070256F"/>
    <w:rsid w:val="00716F99"/>
    <w:rsid w:val="00746C11"/>
    <w:rsid w:val="00766FF5"/>
    <w:rsid w:val="0078747E"/>
    <w:rsid w:val="00792241"/>
    <w:rsid w:val="00792F59"/>
    <w:rsid w:val="007A64D2"/>
    <w:rsid w:val="007B70FF"/>
    <w:rsid w:val="0080454F"/>
    <w:rsid w:val="008912EE"/>
    <w:rsid w:val="008934E8"/>
    <w:rsid w:val="008B6178"/>
    <w:rsid w:val="008E469B"/>
    <w:rsid w:val="009240C3"/>
    <w:rsid w:val="0093636E"/>
    <w:rsid w:val="00952050"/>
    <w:rsid w:val="009C01BE"/>
    <w:rsid w:val="009E02E2"/>
    <w:rsid w:val="009E64B9"/>
    <w:rsid w:val="00A0032F"/>
    <w:rsid w:val="00A04C45"/>
    <w:rsid w:val="00A078AD"/>
    <w:rsid w:val="00A81B16"/>
    <w:rsid w:val="00AD206E"/>
    <w:rsid w:val="00AE47C6"/>
    <w:rsid w:val="00B5307E"/>
    <w:rsid w:val="00B62FB2"/>
    <w:rsid w:val="00B76D54"/>
    <w:rsid w:val="00B81E2B"/>
    <w:rsid w:val="00B828F4"/>
    <w:rsid w:val="00B83971"/>
    <w:rsid w:val="00BA44C6"/>
    <w:rsid w:val="00BA4B37"/>
    <w:rsid w:val="00BB6E05"/>
    <w:rsid w:val="00BE335E"/>
    <w:rsid w:val="00C16033"/>
    <w:rsid w:val="00C1736E"/>
    <w:rsid w:val="00C44DA0"/>
    <w:rsid w:val="00C55341"/>
    <w:rsid w:val="00C76326"/>
    <w:rsid w:val="00C927FB"/>
    <w:rsid w:val="00CB20B1"/>
    <w:rsid w:val="00CC5316"/>
    <w:rsid w:val="00CF049E"/>
    <w:rsid w:val="00CF5BCC"/>
    <w:rsid w:val="00CF627A"/>
    <w:rsid w:val="00D02875"/>
    <w:rsid w:val="00D42CB7"/>
    <w:rsid w:val="00D478BA"/>
    <w:rsid w:val="00D4795B"/>
    <w:rsid w:val="00D5710A"/>
    <w:rsid w:val="00D753C7"/>
    <w:rsid w:val="00D977B5"/>
    <w:rsid w:val="00DA7521"/>
    <w:rsid w:val="00DC73AD"/>
    <w:rsid w:val="00DE2FAF"/>
    <w:rsid w:val="00DE44D9"/>
    <w:rsid w:val="00E0103B"/>
    <w:rsid w:val="00E0412F"/>
    <w:rsid w:val="00E41975"/>
    <w:rsid w:val="00E500C0"/>
    <w:rsid w:val="00EA79E7"/>
    <w:rsid w:val="00EC380B"/>
    <w:rsid w:val="00F103A5"/>
    <w:rsid w:val="00F123D6"/>
    <w:rsid w:val="00F5029C"/>
    <w:rsid w:val="00FC080E"/>
    <w:rsid w:val="00FC1D9F"/>
    <w:rsid w:val="00FF54A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1BD8"/>
  <w15:docId w15:val="{451EC916-0760-4FAD-B361-B2766972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fi-FI"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Heading2"/>
    <w:autoRedefine/>
    <w:qFormat/>
    <w:pPr>
      <w:numPr>
        <w:numId w:val="2"/>
      </w:numPr>
      <w:outlineLvl w:val="0"/>
    </w:pPr>
    <w:rPr>
      <w:rFonts w:ascii="Arial" w:hAnsi="Arial"/>
      <w:b/>
      <w:bCs/>
      <w:caps/>
      <w:sz w:val="24"/>
      <w:szCs w:val="24"/>
      <w:lang w:val="en-US"/>
    </w:rPr>
  </w:style>
  <w:style w:type="paragraph" w:styleId="Heading2">
    <w:name w:val="heading 2"/>
    <w:basedOn w:val="Heading"/>
    <w:qFormat/>
    <w:pPr>
      <w:spacing w:before="120" w:after="160"/>
      <w:ind w:hanging="227"/>
      <w:outlineLvl w:val="1"/>
    </w:pPr>
    <w:rPr>
      <w:rFonts w:ascii="Arial" w:hAnsi="Arial"/>
      <w:b/>
      <w:bCs/>
      <w:iCs/>
      <w:sz w:val="24"/>
    </w:rPr>
  </w:style>
  <w:style w:type="paragraph" w:styleId="Heading3">
    <w:name w:val="heading 3"/>
    <w:basedOn w:val="Heading"/>
    <w:next w:val="BodyText"/>
    <w:qFormat/>
    <w:pPr>
      <w:numPr>
        <w:ilvl w:val="2"/>
        <w:numId w:val="1"/>
      </w:numPr>
      <w:spacing w:before="140"/>
      <w:ind w:left="0" w:firstLine="0"/>
      <w:outlineLvl w:val="2"/>
    </w:pPr>
    <w:rPr>
      <w:rFonts w:ascii="Arial" w:hAnsi="Arial"/>
      <w:bCs/>
      <w:sz w:val="22"/>
    </w:rPr>
  </w:style>
  <w:style w:type="paragraph" w:styleId="Heading4">
    <w:name w:val="heading 4"/>
    <w:basedOn w:val="Heading"/>
    <w:next w:val="BodyText"/>
    <w:qFormat/>
    <w:pPr>
      <w:numPr>
        <w:ilvl w:val="3"/>
        <w:numId w:val="1"/>
      </w:numPr>
      <w:spacing w:before="120"/>
      <w:ind w:left="0" w:firstLine="0"/>
      <w:outlineLvl w:val="3"/>
    </w:pPr>
    <w:rPr>
      <w:b/>
      <w:bCs/>
      <w:i/>
      <w:iCs/>
      <w:sz w:val="27"/>
      <w:szCs w:val="27"/>
    </w:rPr>
  </w:style>
  <w:style w:type="paragraph" w:styleId="Heading5">
    <w:name w:val="heading 5"/>
    <w:basedOn w:val="Heading"/>
    <w:next w:val="BodyText"/>
    <w:qFormat/>
    <w:pPr>
      <w:numPr>
        <w:ilvl w:val="4"/>
        <w:numId w:val="1"/>
      </w:numPr>
      <w:spacing w:before="120" w:after="60"/>
      <w:ind w:left="0" w:firstLine="0"/>
      <w:outlineLvl w:val="4"/>
    </w:pPr>
    <w:rPr>
      <w:b/>
      <w:bCs/>
      <w:sz w:val="24"/>
      <w:szCs w:val="24"/>
    </w:rPr>
  </w:style>
  <w:style w:type="paragraph" w:styleId="Heading6">
    <w:name w:val="heading 6"/>
    <w:basedOn w:val="Heading"/>
    <w:next w:val="BodyText"/>
    <w:qFormat/>
    <w:pPr>
      <w:numPr>
        <w:ilvl w:val="5"/>
        <w:numId w:val="1"/>
      </w:numPr>
      <w:spacing w:before="60" w:after="60"/>
      <w:ind w:left="0" w:firstLine="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qFormat/>
    <w:rPr>
      <w:b/>
      <w:i/>
      <w:sz w:val="24"/>
      <w:szCs w:val="24"/>
      <w:u w:val="single"/>
    </w:rPr>
  </w:style>
  <w:style w:type="character" w:styleId="Strong">
    <w:name w:val="Strong"/>
    <w:qFormat/>
    <w:rPr>
      <w:b/>
      <w:bCs/>
    </w:rPr>
  </w:style>
  <w:style w:type="character" w:customStyle="1" w:styleId="InternetLink">
    <w:name w:val="Internet Link"/>
    <w:rPr>
      <w:color w:val="000080"/>
      <w:u w:val="single"/>
    </w:rPr>
  </w:style>
  <w:style w:type="character" w:customStyle="1" w:styleId="IndexLink">
    <w:name w:val="Index Link"/>
    <w:qFormat/>
  </w:style>
  <w:style w:type="character" w:customStyle="1" w:styleId="Character20style">
    <w:name w:val="Character_20_style"/>
    <w:qFormat/>
    <w:rPr>
      <w:rFonts w:ascii="Arial" w:hAnsi="Arial"/>
      <w:b w:val="0"/>
      <w:bCs w:val="0"/>
      <w:sz w:val="28"/>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UserEntry">
    <w:name w:val="User Entry"/>
    <w:qFormat/>
    <w:rPr>
      <w:rFonts w:ascii="Arial" w:eastAsia="NSimSun" w:hAnsi="Arial" w:cs="Liberation Mono"/>
      <w:b w:val="0"/>
      <w:bCs w:val="0"/>
      <w:sz w:val="24"/>
      <w:szCs w:val="24"/>
    </w:rPr>
  </w:style>
  <w:style w:type="character" w:customStyle="1" w:styleId="ListLabel649">
    <w:name w:val="ListLabel 649"/>
    <w:qFormat/>
    <w:rPr>
      <w:rFonts w:cs="Wingdings"/>
      <w:u w:val="none"/>
    </w:rPr>
  </w:style>
  <w:style w:type="character" w:customStyle="1" w:styleId="ListLabel650">
    <w:name w:val="ListLabel 650"/>
    <w:qFormat/>
    <w:rPr>
      <w:rFonts w:cs="Wingdings 2"/>
      <w:u w:val="none"/>
    </w:rPr>
  </w:style>
  <w:style w:type="character" w:customStyle="1" w:styleId="ListLabel651">
    <w:name w:val="ListLabel 651"/>
    <w:qFormat/>
    <w:rPr>
      <w:rFonts w:cs="OpenSymbol"/>
      <w:u w:val="none"/>
    </w:rPr>
  </w:style>
  <w:style w:type="character" w:customStyle="1" w:styleId="ListLabel652">
    <w:name w:val="ListLabel 652"/>
    <w:qFormat/>
    <w:rPr>
      <w:rFonts w:cs="Wingdings"/>
      <w:u w:val="none"/>
    </w:rPr>
  </w:style>
  <w:style w:type="character" w:customStyle="1" w:styleId="ListLabel653">
    <w:name w:val="ListLabel 653"/>
    <w:qFormat/>
    <w:rPr>
      <w:rFonts w:cs="Wingdings 2"/>
      <w:u w:val="none"/>
    </w:rPr>
  </w:style>
  <w:style w:type="character" w:customStyle="1" w:styleId="ListLabel654">
    <w:name w:val="ListLabel 654"/>
    <w:qFormat/>
    <w:rPr>
      <w:rFonts w:cs="OpenSymbol"/>
      <w:u w:val="none"/>
    </w:rPr>
  </w:style>
  <w:style w:type="character" w:customStyle="1" w:styleId="ListLabel655">
    <w:name w:val="ListLabel 655"/>
    <w:qFormat/>
    <w:rPr>
      <w:rFonts w:cs="Wingdings"/>
      <w:u w:val="none"/>
    </w:rPr>
  </w:style>
  <w:style w:type="character" w:customStyle="1" w:styleId="ListLabel656">
    <w:name w:val="ListLabel 656"/>
    <w:qFormat/>
    <w:rPr>
      <w:rFonts w:cs="Wingdings 2"/>
      <w:u w:val="none"/>
    </w:rPr>
  </w:style>
  <w:style w:type="character" w:customStyle="1" w:styleId="ListLabel657">
    <w:name w:val="ListLabel 657"/>
    <w:qFormat/>
    <w:rPr>
      <w:rFonts w:cs="OpenSymbol"/>
      <w:u w:val="non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 w:type="paragraph" w:styleId="Subtitle">
    <w:name w:val="Subtitle"/>
    <w:basedOn w:val="Normal"/>
    <w:next w:val="Normal"/>
    <w:qFormat/>
    <w:pPr>
      <w:spacing w:after="60"/>
      <w:jc w:val="center"/>
      <w:outlineLvl w:val="1"/>
    </w:pPr>
  </w:style>
  <w:style w:type="paragraph" w:styleId="Header">
    <w:name w:val="header"/>
    <w:basedOn w:val="Normal"/>
    <w:pPr>
      <w:suppressLineNumbers/>
      <w:tabs>
        <w:tab w:val="center" w:pos="4819"/>
        <w:tab w:val="right" w:pos="9638"/>
      </w:tabs>
    </w:pPr>
  </w:style>
  <w:style w:type="paragraph" w:customStyle="1" w:styleId="BodyText1">
    <w:name w:val="Body Text1"/>
    <w:basedOn w:val="Normal"/>
    <w:qFormat/>
    <w:pPr>
      <w:spacing w:after="120"/>
    </w:pPr>
    <w:rPr>
      <w:rFonts w:ascii="Arial" w:hAnsi="Arial"/>
      <w:sz w:val="20"/>
    </w:rPr>
  </w:style>
  <w:style w:type="paragraph" w:customStyle="1" w:styleId="C1">
    <w:name w:val="C1+"/>
    <w:qFormat/>
    <w:pPr>
      <w:tabs>
        <w:tab w:val="left" w:pos="709"/>
      </w:tabs>
      <w:spacing w:before="40" w:after="60"/>
      <w:ind w:left="1191" w:hanging="227"/>
    </w:pPr>
    <w:rPr>
      <w:rFonts w:eastAsia="Calibri" w:cs="Arial"/>
      <w:szCs w:val="19"/>
      <w:lang w:val="en-US" w:eastAsia="en-US" w:bidi="en-US"/>
    </w:rPr>
  </w:style>
  <w:style w:type="paragraph" w:styleId="TOAHeading">
    <w:name w:val="toa heading"/>
    <w:basedOn w:val="Heading"/>
    <w:pPr>
      <w:suppressLineNumbers/>
      <w:ind w:right="624"/>
    </w:pPr>
    <w:rPr>
      <w:b/>
      <w:bCs/>
      <w:sz w:val="32"/>
      <w:szCs w:val="32"/>
    </w:rPr>
  </w:style>
  <w:style w:type="paragraph" w:styleId="TOC2">
    <w:name w:val="toc 2"/>
    <w:basedOn w:val="Index"/>
    <w:uiPriority w:val="39"/>
    <w:pPr>
      <w:suppressLineNumbers w:val="0"/>
      <w:spacing w:before="240"/>
    </w:pPr>
    <w:rPr>
      <w:rFonts w:asciiTheme="minorHAnsi" w:hAnsiTheme="minorHAnsi"/>
      <w:b/>
      <w:bCs/>
      <w:sz w:val="20"/>
      <w:szCs w:val="20"/>
    </w:rPr>
  </w:style>
  <w:style w:type="paragraph" w:styleId="TOC1">
    <w:name w:val="toc 1"/>
    <w:basedOn w:val="Index"/>
    <w:uiPriority w:val="39"/>
    <w:pPr>
      <w:suppressLineNumbers w:val="0"/>
      <w:spacing w:before="360"/>
    </w:pPr>
    <w:rPr>
      <w:rFonts w:asciiTheme="majorHAnsi" w:hAnsiTheme="majorHAnsi"/>
      <w:b/>
      <w:bCs/>
      <w:caps/>
    </w:rPr>
  </w:style>
  <w:style w:type="paragraph" w:customStyle="1" w:styleId="C10">
    <w:name w:val="C1"/>
    <w:basedOn w:val="BodyText1"/>
    <w:qFormat/>
    <w:pPr>
      <w:spacing w:before="120"/>
    </w:pPr>
    <w:rPr>
      <w:lang w:val="en-GB"/>
    </w:rPr>
  </w:style>
  <w:style w:type="paragraph" w:customStyle="1" w:styleId="Heading3from2">
    <w:name w:val="Heading 3 from 2"/>
    <w:basedOn w:val="Heading2"/>
    <w:qFormat/>
    <w:pPr>
      <w:outlineLvl w:val="2"/>
    </w:pPr>
    <w:rPr>
      <w:sz w:val="20"/>
    </w:rPr>
  </w:style>
  <w:style w:type="paragraph" w:styleId="TOC3">
    <w:name w:val="toc 3"/>
    <w:basedOn w:val="Index"/>
    <w:uiPriority w:val="39"/>
    <w:pPr>
      <w:suppressLineNumbers w:val="0"/>
      <w:ind w:left="240"/>
    </w:pPr>
    <w:rPr>
      <w:rFonts w:asciiTheme="minorHAnsi" w:hAnsiTheme="minorHAnsi"/>
      <w:sz w:val="20"/>
      <w:szCs w:val="20"/>
    </w:rPr>
  </w:style>
  <w:style w:type="paragraph" w:styleId="ListParagraph">
    <w:name w:val="List Paragraph"/>
    <w:basedOn w:val="Normal"/>
    <w:qFormat/>
    <w:pPr>
      <w:spacing w:after="160"/>
      <w:ind w:left="720"/>
      <w:contextualSpacing/>
    </w:pPr>
  </w:style>
  <w:style w:type="paragraph" w:customStyle="1" w:styleId="Quotations">
    <w:name w:val="Quotations"/>
    <w:basedOn w:val="Normal"/>
    <w:qFormat/>
    <w:pPr>
      <w:spacing w:after="283"/>
      <w:ind w:left="567" w:right="567"/>
    </w:pPr>
  </w:style>
  <w:style w:type="numbering" w:customStyle="1" w:styleId="Numbering1">
    <w:name w:val="Numbering 1"/>
    <w:qFormat/>
  </w:style>
  <w:style w:type="paragraph" w:styleId="CommentText">
    <w:name w:val="annotation text"/>
    <w:basedOn w:val="Normal"/>
    <w:link w:val="CommentTextChar"/>
    <w:uiPriority w:val="99"/>
    <w:semiHidden/>
    <w:unhideWhenUsed/>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70FF"/>
    <w:rPr>
      <w:rFonts w:ascii="Segoe UI" w:hAnsi="Segoe UI"/>
      <w:sz w:val="18"/>
      <w:szCs w:val="16"/>
    </w:rPr>
  </w:style>
  <w:style w:type="character" w:customStyle="1" w:styleId="BalloonTextChar">
    <w:name w:val="Balloon Text Char"/>
    <w:basedOn w:val="DefaultParagraphFont"/>
    <w:link w:val="BalloonText"/>
    <w:uiPriority w:val="99"/>
    <w:semiHidden/>
    <w:rsid w:val="007B70FF"/>
    <w:rPr>
      <w:rFonts w:ascii="Segoe UI" w:hAnsi="Segoe UI"/>
      <w:sz w:val="18"/>
      <w:szCs w:val="16"/>
    </w:rPr>
  </w:style>
  <w:style w:type="paragraph" w:styleId="CommentSubject">
    <w:name w:val="annotation subject"/>
    <w:basedOn w:val="CommentText"/>
    <w:next w:val="CommentText"/>
    <w:link w:val="CommentSubjectChar"/>
    <w:uiPriority w:val="99"/>
    <w:semiHidden/>
    <w:unhideWhenUsed/>
    <w:rsid w:val="007B70FF"/>
    <w:rPr>
      <w:b/>
      <w:bCs/>
    </w:rPr>
  </w:style>
  <w:style w:type="character" w:customStyle="1" w:styleId="CommentSubjectChar">
    <w:name w:val="Comment Subject Char"/>
    <w:basedOn w:val="CommentTextChar"/>
    <w:link w:val="CommentSubject"/>
    <w:uiPriority w:val="99"/>
    <w:semiHidden/>
    <w:rsid w:val="007B70FF"/>
    <w:rPr>
      <w:b/>
      <w:bCs/>
      <w:sz w:val="20"/>
      <w:szCs w:val="18"/>
    </w:rPr>
  </w:style>
  <w:style w:type="paragraph" w:styleId="Footer">
    <w:name w:val="footer"/>
    <w:basedOn w:val="Normal"/>
    <w:link w:val="FooterChar"/>
    <w:uiPriority w:val="99"/>
    <w:unhideWhenUsed/>
    <w:rsid w:val="00F103A5"/>
    <w:pPr>
      <w:tabs>
        <w:tab w:val="center" w:pos="4819"/>
        <w:tab w:val="right" w:pos="9638"/>
      </w:tabs>
    </w:pPr>
    <w:rPr>
      <w:szCs w:val="21"/>
    </w:rPr>
  </w:style>
  <w:style w:type="character" w:customStyle="1" w:styleId="FooterChar">
    <w:name w:val="Footer Char"/>
    <w:basedOn w:val="DefaultParagraphFont"/>
    <w:link w:val="Footer"/>
    <w:uiPriority w:val="99"/>
    <w:rsid w:val="00F103A5"/>
    <w:rPr>
      <w:szCs w:val="21"/>
    </w:rPr>
  </w:style>
  <w:style w:type="paragraph" w:customStyle="1" w:styleId="Style2">
    <w:name w:val="Style2"/>
    <w:basedOn w:val="Normal"/>
    <w:rsid w:val="00C55341"/>
    <w:pPr>
      <w:spacing w:after="200" w:line="252" w:lineRule="auto"/>
    </w:pPr>
    <w:rPr>
      <w:rFonts w:ascii="Arial" w:eastAsia="Times New Roman" w:hAnsi="Arial" w:cs="Arial"/>
      <w:sz w:val="22"/>
      <w:szCs w:val="22"/>
      <w:lang w:val="en-GB" w:eastAsia="en-US" w:bidi="en-US"/>
    </w:rPr>
  </w:style>
  <w:style w:type="paragraph" w:customStyle="1" w:styleId="C2JP">
    <w:name w:val="C2 JP"/>
    <w:basedOn w:val="Normal"/>
    <w:link w:val="C2JPChar"/>
    <w:uiPriority w:val="99"/>
    <w:rsid w:val="00C55341"/>
    <w:pPr>
      <w:spacing w:before="120" w:after="120"/>
      <w:ind w:left="1134"/>
      <w:jc w:val="both"/>
    </w:pPr>
    <w:rPr>
      <w:rFonts w:ascii="Times New Roman" w:eastAsia="Times New Roman" w:hAnsi="Times New Roman" w:cs="Times New Roman"/>
      <w:lang w:val="en-GB" w:eastAsia="x-none" w:bidi="ar-SA"/>
    </w:rPr>
  </w:style>
  <w:style w:type="character" w:customStyle="1" w:styleId="C2JPChar">
    <w:name w:val="C2 JP Char"/>
    <w:link w:val="C2JP"/>
    <w:uiPriority w:val="99"/>
    <w:locked/>
    <w:rsid w:val="00C55341"/>
    <w:rPr>
      <w:rFonts w:ascii="Times New Roman" w:eastAsia="Times New Roman" w:hAnsi="Times New Roman" w:cs="Times New Roman"/>
      <w:lang w:val="en-GB" w:eastAsia="x-none" w:bidi="ar-SA"/>
    </w:rPr>
  </w:style>
  <w:style w:type="character" w:styleId="Hyperlink">
    <w:name w:val="Hyperlink"/>
    <w:basedOn w:val="DefaultParagraphFont"/>
    <w:uiPriority w:val="99"/>
    <w:unhideWhenUsed/>
    <w:rsid w:val="00AD206E"/>
    <w:rPr>
      <w:color w:val="0563C1" w:themeColor="hyperlink"/>
      <w:u w:val="single"/>
    </w:rPr>
  </w:style>
  <w:style w:type="table" w:styleId="TableGrid">
    <w:name w:val="Table Grid"/>
    <w:basedOn w:val="TableNormal"/>
    <w:uiPriority w:val="39"/>
    <w:rsid w:val="00AD2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206E"/>
    <w:pPr>
      <w:keepLines/>
      <w:numPr>
        <w:numId w:val="0"/>
      </w:numPr>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bidi="ar-SA"/>
    </w:rPr>
  </w:style>
  <w:style w:type="paragraph" w:styleId="TOC4">
    <w:name w:val="toc 4"/>
    <w:basedOn w:val="Normal"/>
    <w:next w:val="Normal"/>
    <w:autoRedefine/>
    <w:uiPriority w:val="39"/>
    <w:unhideWhenUsed/>
    <w:rsid w:val="0047662F"/>
    <w:pPr>
      <w:ind w:left="480"/>
    </w:pPr>
    <w:rPr>
      <w:rFonts w:asciiTheme="minorHAnsi" w:hAnsiTheme="minorHAnsi"/>
      <w:sz w:val="20"/>
      <w:szCs w:val="20"/>
    </w:rPr>
  </w:style>
  <w:style w:type="paragraph" w:styleId="TOC5">
    <w:name w:val="toc 5"/>
    <w:basedOn w:val="Normal"/>
    <w:next w:val="Normal"/>
    <w:autoRedefine/>
    <w:uiPriority w:val="39"/>
    <w:unhideWhenUsed/>
    <w:rsid w:val="0047662F"/>
    <w:pPr>
      <w:ind w:left="720"/>
    </w:pPr>
    <w:rPr>
      <w:rFonts w:asciiTheme="minorHAnsi" w:hAnsiTheme="minorHAnsi"/>
      <w:sz w:val="20"/>
      <w:szCs w:val="20"/>
    </w:rPr>
  </w:style>
  <w:style w:type="paragraph" w:styleId="TOC6">
    <w:name w:val="toc 6"/>
    <w:basedOn w:val="Normal"/>
    <w:next w:val="Normal"/>
    <w:autoRedefine/>
    <w:uiPriority w:val="39"/>
    <w:unhideWhenUsed/>
    <w:rsid w:val="0047662F"/>
    <w:pPr>
      <w:ind w:left="960"/>
    </w:pPr>
    <w:rPr>
      <w:rFonts w:asciiTheme="minorHAnsi" w:hAnsiTheme="minorHAnsi"/>
      <w:sz w:val="20"/>
      <w:szCs w:val="20"/>
    </w:rPr>
  </w:style>
  <w:style w:type="paragraph" w:styleId="TOC7">
    <w:name w:val="toc 7"/>
    <w:basedOn w:val="Normal"/>
    <w:next w:val="Normal"/>
    <w:autoRedefine/>
    <w:uiPriority w:val="39"/>
    <w:unhideWhenUsed/>
    <w:rsid w:val="0047662F"/>
    <w:pPr>
      <w:ind w:left="1200"/>
    </w:pPr>
    <w:rPr>
      <w:rFonts w:asciiTheme="minorHAnsi" w:hAnsiTheme="minorHAnsi"/>
      <w:sz w:val="20"/>
      <w:szCs w:val="20"/>
    </w:rPr>
  </w:style>
  <w:style w:type="paragraph" w:styleId="TOC8">
    <w:name w:val="toc 8"/>
    <w:basedOn w:val="Normal"/>
    <w:next w:val="Normal"/>
    <w:autoRedefine/>
    <w:uiPriority w:val="39"/>
    <w:unhideWhenUsed/>
    <w:rsid w:val="0047662F"/>
    <w:pPr>
      <w:ind w:left="1440"/>
    </w:pPr>
    <w:rPr>
      <w:rFonts w:asciiTheme="minorHAnsi" w:hAnsiTheme="minorHAnsi"/>
      <w:sz w:val="20"/>
      <w:szCs w:val="20"/>
    </w:rPr>
  </w:style>
  <w:style w:type="paragraph" w:styleId="TOC9">
    <w:name w:val="toc 9"/>
    <w:basedOn w:val="Normal"/>
    <w:next w:val="Normal"/>
    <w:autoRedefine/>
    <w:uiPriority w:val="39"/>
    <w:unhideWhenUsed/>
    <w:rsid w:val="0047662F"/>
    <w:pPr>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90363">
      <w:bodyDiv w:val="1"/>
      <w:marLeft w:val="0"/>
      <w:marRight w:val="0"/>
      <w:marTop w:val="0"/>
      <w:marBottom w:val="0"/>
      <w:divBdr>
        <w:top w:val="none" w:sz="0" w:space="0" w:color="auto"/>
        <w:left w:val="none" w:sz="0" w:space="0" w:color="auto"/>
        <w:bottom w:val="none" w:sz="0" w:space="0" w:color="auto"/>
        <w:right w:val="none" w:sz="0" w:space="0" w:color="auto"/>
      </w:divBdr>
      <w:divsChild>
        <w:div w:id="398095841">
          <w:marLeft w:val="0"/>
          <w:marRight w:val="-15"/>
          <w:marTop w:val="0"/>
          <w:marBottom w:val="0"/>
          <w:divBdr>
            <w:top w:val="none" w:sz="0" w:space="0" w:color="auto"/>
            <w:left w:val="none" w:sz="0" w:space="0" w:color="auto"/>
            <w:bottom w:val="none" w:sz="0" w:space="0" w:color="auto"/>
            <w:right w:val="none" w:sz="0" w:space="0" w:color="auto"/>
          </w:divBdr>
          <w:divsChild>
            <w:div w:id="303972700">
              <w:marLeft w:val="0"/>
              <w:marRight w:val="0"/>
              <w:marTop w:val="0"/>
              <w:marBottom w:val="0"/>
              <w:divBdr>
                <w:top w:val="none" w:sz="0" w:space="0" w:color="auto"/>
                <w:left w:val="none" w:sz="0" w:space="0" w:color="auto"/>
                <w:bottom w:val="none" w:sz="0" w:space="0" w:color="auto"/>
                <w:right w:val="none" w:sz="0" w:space="0" w:color="auto"/>
              </w:divBdr>
            </w:div>
          </w:divsChild>
        </w:div>
        <w:div w:id="953101123">
          <w:marLeft w:val="0"/>
          <w:marRight w:val="-15"/>
          <w:marTop w:val="0"/>
          <w:marBottom w:val="0"/>
          <w:divBdr>
            <w:top w:val="none" w:sz="0" w:space="0" w:color="auto"/>
            <w:left w:val="none" w:sz="0" w:space="0" w:color="auto"/>
            <w:bottom w:val="none" w:sz="0" w:space="0" w:color="auto"/>
            <w:right w:val="none" w:sz="0" w:space="0" w:color="auto"/>
          </w:divBdr>
          <w:divsChild>
            <w:div w:id="1623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9591">
      <w:bodyDiv w:val="1"/>
      <w:marLeft w:val="0"/>
      <w:marRight w:val="0"/>
      <w:marTop w:val="0"/>
      <w:marBottom w:val="0"/>
      <w:divBdr>
        <w:top w:val="none" w:sz="0" w:space="0" w:color="auto"/>
        <w:left w:val="none" w:sz="0" w:space="0" w:color="auto"/>
        <w:bottom w:val="none" w:sz="0" w:space="0" w:color="auto"/>
        <w:right w:val="none" w:sz="0" w:space="0" w:color="auto"/>
      </w:divBdr>
    </w:div>
    <w:div w:id="1973902202">
      <w:bodyDiv w:val="1"/>
      <w:marLeft w:val="0"/>
      <w:marRight w:val="0"/>
      <w:marTop w:val="0"/>
      <w:marBottom w:val="0"/>
      <w:divBdr>
        <w:top w:val="none" w:sz="0" w:space="0" w:color="auto"/>
        <w:left w:val="none" w:sz="0" w:space="0" w:color="auto"/>
        <w:bottom w:val="none" w:sz="0" w:space="0" w:color="auto"/>
        <w:right w:val="none" w:sz="0" w:space="0" w:color="auto"/>
      </w:divBdr>
      <w:divsChild>
        <w:div w:id="763112397">
          <w:marLeft w:val="0"/>
          <w:marRight w:val="-15"/>
          <w:marTop w:val="0"/>
          <w:marBottom w:val="0"/>
          <w:divBdr>
            <w:top w:val="none" w:sz="0" w:space="0" w:color="auto"/>
            <w:left w:val="none" w:sz="0" w:space="0" w:color="auto"/>
            <w:bottom w:val="none" w:sz="0" w:space="0" w:color="auto"/>
            <w:right w:val="none" w:sz="0" w:space="0" w:color="auto"/>
          </w:divBdr>
          <w:divsChild>
            <w:div w:id="1482691506">
              <w:marLeft w:val="0"/>
              <w:marRight w:val="0"/>
              <w:marTop w:val="0"/>
              <w:marBottom w:val="0"/>
              <w:divBdr>
                <w:top w:val="none" w:sz="0" w:space="0" w:color="auto"/>
                <w:left w:val="none" w:sz="0" w:space="0" w:color="auto"/>
                <w:bottom w:val="none" w:sz="0" w:space="0" w:color="auto"/>
                <w:right w:val="none" w:sz="0" w:space="0" w:color="auto"/>
              </w:divBdr>
            </w:div>
          </w:divsChild>
        </w:div>
        <w:div w:id="1368722085">
          <w:marLeft w:val="0"/>
          <w:marRight w:val="-15"/>
          <w:marTop w:val="0"/>
          <w:marBottom w:val="0"/>
          <w:divBdr>
            <w:top w:val="none" w:sz="0" w:space="0" w:color="auto"/>
            <w:left w:val="none" w:sz="0" w:space="0" w:color="auto"/>
            <w:bottom w:val="none" w:sz="0" w:space="0" w:color="auto"/>
            <w:right w:val="none" w:sz="0" w:space="0" w:color="auto"/>
          </w:divBdr>
          <w:divsChild>
            <w:div w:id="3290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ms.vnforest.gov.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ms.vnforest.gov.v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18A3A-D6EE-4961-AA81-E239E7D1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3413</Words>
  <Characters>27649</Characters>
  <Application>Microsoft Office Word</Application>
  <DocSecurity>0</DocSecurity>
  <Lines>230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González</dc:creator>
  <cp:keywords/>
  <dc:description/>
  <cp:lastModifiedBy>Mikko Nivala</cp:lastModifiedBy>
  <cp:revision>2</cp:revision>
  <dcterms:created xsi:type="dcterms:W3CDTF">2017-03-31T10:52:00Z</dcterms:created>
  <dcterms:modified xsi:type="dcterms:W3CDTF">2017-03-31T10:52:00Z</dcterms:modified>
  <dc:language>fi-FI</dc:language>
</cp:coreProperties>
</file>