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808AD" w14:textId="40149E55" w:rsidR="1BC91561" w:rsidRPr="00043E43" w:rsidRDefault="0055100A" w:rsidP="00043E43">
      <w:pPr>
        <w:pStyle w:val="Heading1"/>
      </w:pPr>
      <w:r>
        <w:t>Data Modelling and Entity RElationship Diagrams</w:t>
      </w:r>
    </w:p>
    <w:p w14:paraId="41D1BD13" w14:textId="696547A6" w:rsidR="00D24C2B" w:rsidRDefault="00467880" w:rsidP="00B20AC4">
      <w:pPr>
        <w:pStyle w:val="Heading2"/>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Visit </w:t>
      </w:r>
      <w:hyperlink r:id="rId11" w:history="1">
        <w:r w:rsidRPr="00EB6E55">
          <w:rPr>
            <w:rStyle w:val="Hyperlink"/>
            <w:rFonts w:asciiTheme="minorHAnsi" w:eastAsiaTheme="minorEastAsia" w:hAnsiTheme="minorHAnsi" w:cstheme="minorBidi"/>
            <w:sz w:val="21"/>
            <w:szCs w:val="21"/>
          </w:rPr>
          <w:t>http://www.tinyurl.com/GlowCompSci</w:t>
        </w:r>
      </w:hyperlink>
      <w:r>
        <w:rPr>
          <w:rFonts w:asciiTheme="minorHAnsi" w:eastAsiaTheme="minorEastAsia" w:hAnsiTheme="minorHAnsi" w:cstheme="minorBidi"/>
          <w:sz w:val="21"/>
          <w:szCs w:val="21"/>
        </w:rPr>
        <w:t xml:space="preserve"> click on the Higher Folde</w:t>
      </w:r>
      <w:r w:rsidR="00DB699C">
        <w:rPr>
          <w:rFonts w:asciiTheme="minorHAnsi" w:eastAsiaTheme="minorEastAsia" w:hAnsiTheme="minorHAnsi" w:cstheme="minorBidi"/>
          <w:sz w:val="21"/>
          <w:szCs w:val="21"/>
        </w:rPr>
        <w:t xml:space="preserve">r in Documents and then </w:t>
      </w:r>
      <w:r w:rsidR="0055100A">
        <w:rPr>
          <w:rFonts w:asciiTheme="minorHAnsi" w:eastAsiaTheme="minorEastAsia" w:hAnsiTheme="minorHAnsi" w:cstheme="minorBidi"/>
          <w:sz w:val="21"/>
          <w:szCs w:val="21"/>
        </w:rPr>
        <w:t>DataModellingWithERDiagrams</w:t>
      </w:r>
      <w:r>
        <w:rPr>
          <w:rFonts w:asciiTheme="minorHAnsi" w:eastAsiaTheme="minorEastAsia" w:hAnsiTheme="minorHAnsi" w:cstheme="minorBidi"/>
          <w:sz w:val="21"/>
          <w:szCs w:val="21"/>
        </w:rPr>
        <w:t>. You will need your Glow Login and Password.</w:t>
      </w:r>
    </w:p>
    <w:p w14:paraId="264F4EDB" w14:textId="77777777" w:rsidR="00F21085" w:rsidRPr="00F21085" w:rsidRDefault="00F21085" w:rsidP="00B20AC4">
      <w:pPr>
        <w:pStyle w:val="Heading2"/>
      </w:pPr>
      <w:r w:rsidRPr="00F21085">
        <w:t>Overview</w:t>
      </w:r>
    </w:p>
    <w:p w14:paraId="4B90EFF0" w14:textId="588DB4E3" w:rsidR="00F21085" w:rsidRDefault="0055100A" w:rsidP="00B20AC4">
      <w:pPr>
        <w:spacing w:line="240" w:lineRule="auto"/>
      </w:pPr>
      <w:r>
        <w:t>This activity</w:t>
      </w:r>
      <w:r w:rsidR="003E60D5">
        <w:t xml:space="preserve"> introduces data modelling using entities, attributes and relationships by recreating part of the data model used by social networking sites. It can also help to explain the difference between an entity and an instance and an attribute and its value.</w:t>
      </w:r>
    </w:p>
    <w:p w14:paraId="1251B5DD" w14:textId="77777777" w:rsidR="006F7660" w:rsidRDefault="006F7660" w:rsidP="00043E43">
      <w:pPr>
        <w:pStyle w:val="Heading2"/>
      </w:pPr>
      <w:r>
        <w:t>Suitable for</w:t>
      </w:r>
    </w:p>
    <w:p w14:paraId="63BA936F" w14:textId="050F1129" w:rsidR="006F7660" w:rsidRPr="006F7660" w:rsidRDefault="006F7660" w:rsidP="006F7660">
      <w:r>
        <w:t>Higher Computing Science</w:t>
      </w:r>
      <w:r w:rsidR="00BB47F4">
        <w:t xml:space="preserve"> </w:t>
      </w:r>
    </w:p>
    <w:p w14:paraId="07B6F35A" w14:textId="77777777" w:rsidR="1BC91561" w:rsidRPr="00043E43" w:rsidRDefault="006F7660" w:rsidP="00043E43">
      <w:pPr>
        <w:pStyle w:val="Heading2"/>
      </w:pPr>
      <w:r>
        <w:t>Key concepts</w:t>
      </w:r>
    </w:p>
    <w:p w14:paraId="70B5951B" w14:textId="313269C5" w:rsidR="003061D9" w:rsidRDefault="003061D9" w:rsidP="003061D9">
      <w:pPr>
        <w:spacing w:after="0" w:line="240" w:lineRule="auto"/>
        <w:ind w:left="357"/>
      </w:pPr>
      <w:r>
        <w:t xml:space="preserve">ER design notation, relational database structures and relationships </w:t>
      </w:r>
      <w:r w:rsidR="00FA79F8">
        <w:t xml:space="preserve">but </w:t>
      </w:r>
      <w:r w:rsidR="00FA79F8" w:rsidRPr="00FA79F8">
        <w:rPr>
          <w:b/>
        </w:rPr>
        <w:t>not their cardinality</w:t>
      </w:r>
      <w:r w:rsidR="00FA79F8">
        <w:t xml:space="preserve"> (one to one, one to many, many to many)</w:t>
      </w:r>
    </w:p>
    <w:p w14:paraId="5A3A2737" w14:textId="77777777" w:rsidR="44927B75" w:rsidRDefault="1BC91561" w:rsidP="00043E43">
      <w:pPr>
        <w:pStyle w:val="Heading2"/>
      </w:pPr>
      <w:r w:rsidRPr="00043E43">
        <w:t>Learning outcomes</w:t>
      </w:r>
    </w:p>
    <w:p w14:paraId="1EA0A209" w14:textId="384E75CA" w:rsidR="003061D9" w:rsidRPr="003061D9" w:rsidRDefault="00A90969" w:rsidP="003061D9">
      <w:pPr>
        <w:pStyle w:val="ListParagraph"/>
        <w:numPr>
          <w:ilvl w:val="0"/>
          <w:numId w:val="13"/>
        </w:numPr>
        <w:spacing w:after="0" w:line="240" w:lineRule="auto"/>
        <w:ind w:left="714" w:hanging="357"/>
      </w:pPr>
      <w:r>
        <w:t xml:space="preserve">Understand what an entity and an attribute </w:t>
      </w:r>
      <w:r w:rsidR="003061D9" w:rsidRPr="003061D9">
        <w:t>are</w:t>
      </w:r>
    </w:p>
    <w:p w14:paraId="1375034C" w14:textId="77777777" w:rsidR="003061D9" w:rsidRPr="003061D9" w:rsidRDefault="003061D9" w:rsidP="003061D9">
      <w:pPr>
        <w:pStyle w:val="ListParagraph"/>
        <w:numPr>
          <w:ilvl w:val="0"/>
          <w:numId w:val="13"/>
        </w:numPr>
        <w:spacing w:after="0" w:line="240" w:lineRule="auto"/>
        <w:ind w:left="714" w:hanging="357"/>
      </w:pPr>
      <w:r w:rsidRPr="003061D9">
        <w:t>Understand how these are related to instances and values</w:t>
      </w:r>
    </w:p>
    <w:p w14:paraId="0B0C2DCA" w14:textId="5D19E35F" w:rsidR="003061D9" w:rsidRPr="00FA79F8" w:rsidRDefault="00FA79F8" w:rsidP="00FA79F8">
      <w:pPr>
        <w:pStyle w:val="ListParagraph"/>
        <w:numPr>
          <w:ilvl w:val="0"/>
          <w:numId w:val="13"/>
        </w:numPr>
        <w:spacing w:line="240" w:lineRule="auto"/>
        <w:rPr>
          <w:lang w:val="en-GB"/>
        </w:rPr>
      </w:pPr>
      <w:r w:rsidRPr="00FA79F8">
        <w:rPr>
          <w:lang w:val="en-GB"/>
        </w:rPr>
        <w:t>Understand that different relationships can exist between different entities</w:t>
      </w:r>
    </w:p>
    <w:p w14:paraId="6D45542E" w14:textId="77777777" w:rsidR="003061D9" w:rsidRPr="003061D9" w:rsidRDefault="003061D9" w:rsidP="003061D9">
      <w:pPr>
        <w:pStyle w:val="ListParagraph"/>
        <w:numPr>
          <w:ilvl w:val="0"/>
          <w:numId w:val="13"/>
        </w:numPr>
        <w:spacing w:after="0" w:line="240" w:lineRule="auto"/>
        <w:ind w:left="714" w:hanging="357"/>
      </w:pPr>
      <w:r w:rsidRPr="003061D9">
        <w:t>Understand the purpose of an ER diagram</w:t>
      </w:r>
    </w:p>
    <w:p w14:paraId="1EC7FC61" w14:textId="17BB5296" w:rsidR="0055100A" w:rsidRPr="0055100A" w:rsidRDefault="003061D9" w:rsidP="003061D9">
      <w:pPr>
        <w:pStyle w:val="ListParagraph"/>
        <w:numPr>
          <w:ilvl w:val="0"/>
          <w:numId w:val="13"/>
        </w:numPr>
        <w:spacing w:after="0" w:line="240" w:lineRule="auto"/>
        <w:ind w:left="714" w:hanging="357"/>
      </w:pPr>
      <w:r w:rsidRPr="003061D9">
        <w:t>Appreciate that ER Diagrams are one way of creating an information model</w:t>
      </w:r>
    </w:p>
    <w:p w14:paraId="35B9D60A" w14:textId="77777777" w:rsidR="44927B75" w:rsidRDefault="1BC91561" w:rsidP="00043E43">
      <w:pPr>
        <w:pStyle w:val="Heading2"/>
      </w:pPr>
      <w:r w:rsidRPr="00043E43">
        <w:t>Success criteria</w:t>
      </w:r>
    </w:p>
    <w:p w14:paraId="12078C03" w14:textId="77777777" w:rsidR="00351E4A" w:rsidRPr="00351E4A" w:rsidRDefault="00351E4A" w:rsidP="00351E4A">
      <w:pPr>
        <w:pStyle w:val="ListParagraph"/>
        <w:numPr>
          <w:ilvl w:val="0"/>
          <w:numId w:val="14"/>
        </w:numPr>
        <w:spacing w:after="0" w:line="240" w:lineRule="auto"/>
        <w:ind w:left="714" w:hanging="357"/>
      </w:pPr>
      <w:r w:rsidRPr="00351E4A">
        <w:t>Given some example attributes be able to group them with particular entities</w:t>
      </w:r>
    </w:p>
    <w:p w14:paraId="4693026A" w14:textId="77777777" w:rsidR="00351E4A" w:rsidRPr="00351E4A" w:rsidRDefault="00351E4A" w:rsidP="00351E4A">
      <w:pPr>
        <w:pStyle w:val="ListParagraph"/>
        <w:numPr>
          <w:ilvl w:val="0"/>
          <w:numId w:val="14"/>
        </w:numPr>
        <w:spacing w:after="0" w:line="240" w:lineRule="auto"/>
        <w:ind w:left="714" w:hanging="357"/>
      </w:pPr>
      <w:r w:rsidRPr="00351E4A">
        <w:t>Given a set of values group them into specific instances of an entity.</w:t>
      </w:r>
    </w:p>
    <w:p w14:paraId="10D0869C" w14:textId="45349DFC" w:rsidR="00351E4A" w:rsidRPr="00351E4A" w:rsidRDefault="00351E4A" w:rsidP="00351E4A">
      <w:pPr>
        <w:pStyle w:val="ListParagraph"/>
        <w:numPr>
          <w:ilvl w:val="0"/>
          <w:numId w:val="14"/>
        </w:numPr>
        <w:spacing w:after="0" w:line="240" w:lineRule="auto"/>
        <w:ind w:left="714" w:hanging="357"/>
      </w:pPr>
      <w:r w:rsidRPr="00351E4A">
        <w:t>Given a set of entities describe the relationship</w:t>
      </w:r>
      <w:r w:rsidR="00FA79F8">
        <w:t>s that may exist</w:t>
      </w:r>
      <w:r w:rsidRPr="00351E4A">
        <w:t xml:space="preserve"> between them.</w:t>
      </w:r>
    </w:p>
    <w:p w14:paraId="2AC8C9F1" w14:textId="77777777" w:rsidR="00351E4A" w:rsidRPr="00351E4A" w:rsidRDefault="00351E4A" w:rsidP="00351E4A">
      <w:pPr>
        <w:pStyle w:val="ListParagraph"/>
        <w:numPr>
          <w:ilvl w:val="0"/>
          <w:numId w:val="14"/>
        </w:numPr>
        <w:spacing w:after="0" w:line="240" w:lineRule="auto"/>
        <w:ind w:left="714" w:hanging="357"/>
      </w:pPr>
      <w:r w:rsidRPr="00351E4A">
        <w:t>Define what the terms entity, attribute and relationship mean.</w:t>
      </w:r>
    </w:p>
    <w:p w14:paraId="20C6793E" w14:textId="77777777" w:rsidR="006F7660" w:rsidRDefault="006F7660" w:rsidP="00043E43">
      <w:pPr>
        <w:pStyle w:val="Heading2"/>
      </w:pPr>
      <w:r>
        <w:t>Time required</w:t>
      </w:r>
    </w:p>
    <w:p w14:paraId="7925F47F" w14:textId="278033B6" w:rsidR="006F7660" w:rsidRPr="006F7660" w:rsidRDefault="0055100A" w:rsidP="006F7660">
      <w:r>
        <w:t>1 period</w:t>
      </w:r>
    </w:p>
    <w:p w14:paraId="40219616" w14:textId="77777777" w:rsidR="44927B75" w:rsidRPr="00043E43" w:rsidRDefault="006F7660" w:rsidP="00043E43">
      <w:pPr>
        <w:pStyle w:val="Heading2"/>
      </w:pPr>
      <w:r>
        <w:t>Preparation</w:t>
      </w:r>
    </w:p>
    <w:p w14:paraId="0E3258DD" w14:textId="4CD5AF17" w:rsidR="00B20AC4" w:rsidRDefault="00F25891" w:rsidP="00F25891">
      <w:pPr>
        <w:pStyle w:val="ListParagraph"/>
        <w:numPr>
          <w:ilvl w:val="0"/>
          <w:numId w:val="10"/>
        </w:numPr>
        <w:spacing w:after="0" w:line="240" w:lineRule="auto"/>
        <w:ind w:left="714" w:hanging="357"/>
      </w:pPr>
      <w:r>
        <w:t xml:space="preserve">Print 1 set of </w:t>
      </w:r>
      <w:r w:rsidR="003061D9">
        <w:t>Pupil Handouts</w:t>
      </w:r>
      <w:r w:rsidR="00FA79F8">
        <w:t xml:space="preserve"> 1</w:t>
      </w:r>
      <w:r w:rsidR="003061D9">
        <w:t xml:space="preserve"> A4 Single Sided on card per group of four. Slice these up to form a generic set of cards and a concrete set of cards (These can be stored and reused in future years)</w:t>
      </w:r>
    </w:p>
    <w:p w14:paraId="0E9DAAA9" w14:textId="3CAAEE8E" w:rsidR="00FA79F8" w:rsidRDefault="00FA79F8" w:rsidP="00F25891">
      <w:pPr>
        <w:pStyle w:val="ListParagraph"/>
        <w:numPr>
          <w:ilvl w:val="0"/>
          <w:numId w:val="10"/>
        </w:numPr>
        <w:spacing w:after="0" w:line="240" w:lineRule="auto"/>
        <w:ind w:left="714" w:hanging="357"/>
      </w:pPr>
      <w:r>
        <w:t>Print a set of Pupil Handouts 2 A4 Double Sided on paper for everyone in the class.</w:t>
      </w:r>
    </w:p>
    <w:p w14:paraId="0EE772B5" w14:textId="6028441F" w:rsidR="003061D9" w:rsidRDefault="003061D9" w:rsidP="00F25891">
      <w:pPr>
        <w:pStyle w:val="ListParagraph"/>
        <w:numPr>
          <w:ilvl w:val="0"/>
          <w:numId w:val="10"/>
        </w:numPr>
        <w:spacing w:after="0" w:line="240" w:lineRule="auto"/>
        <w:ind w:left="714" w:hanging="357"/>
      </w:pPr>
      <w:r>
        <w:t>Open up Data Modelling with ER Diagrams slides</w:t>
      </w:r>
    </w:p>
    <w:p w14:paraId="3C87C68A" w14:textId="77777777" w:rsidR="006F7660" w:rsidRDefault="006F7660" w:rsidP="006F7660">
      <w:pPr>
        <w:pStyle w:val="Heading2"/>
      </w:pPr>
      <w:r w:rsidRPr="1BC91561">
        <w:t xml:space="preserve">Prior </w:t>
      </w:r>
      <w:r>
        <w:t>l</w:t>
      </w:r>
      <w:r w:rsidRPr="1BC91561">
        <w:t>earning</w:t>
      </w:r>
      <w:r>
        <w:t xml:space="preserve"> assumed</w:t>
      </w:r>
    </w:p>
    <w:p w14:paraId="3FD87513" w14:textId="7CD0B8ED" w:rsidR="0037519F" w:rsidRDefault="006F7660" w:rsidP="00B20AC4">
      <w:pPr>
        <w:spacing w:line="240" w:lineRule="auto"/>
      </w:pPr>
      <w:r>
        <w:t xml:space="preserve">Pupils should be familiar with </w:t>
      </w:r>
      <w:r w:rsidR="0055100A">
        <w:t>social networking sites such as facebook and have done some work with structured data</w:t>
      </w:r>
      <w:r w:rsidR="00D77E6F">
        <w:t xml:space="preserve"> using some form of database management system</w:t>
      </w:r>
      <w:r w:rsidR="0055100A">
        <w:t>.</w:t>
      </w:r>
    </w:p>
    <w:p w14:paraId="192B0FA5" w14:textId="77777777" w:rsidR="0037519F" w:rsidRDefault="0037519F">
      <w:r>
        <w:br w:type="page"/>
      </w:r>
    </w:p>
    <w:p w14:paraId="461F0303" w14:textId="77777777" w:rsidR="006F7660" w:rsidRDefault="006F7660" w:rsidP="00B20AC4">
      <w:pPr>
        <w:spacing w:line="240" w:lineRule="auto"/>
      </w:pPr>
    </w:p>
    <w:p w14:paraId="6E1024AE" w14:textId="77777777" w:rsidR="1BC91561" w:rsidRDefault="1BC91561" w:rsidP="1BC91561">
      <w:pPr>
        <w:pStyle w:val="Heading1"/>
      </w:pPr>
      <w:r w:rsidRPr="1BC91561">
        <w:t>Outline of Activity</w:t>
      </w:r>
    </w:p>
    <w:p w14:paraId="6EE05C5E" w14:textId="6357C20F" w:rsidR="0055100A" w:rsidRDefault="00F403C4" w:rsidP="00F403C4">
      <w:pPr>
        <w:spacing w:after="0" w:line="240" w:lineRule="auto"/>
      </w:pPr>
      <w:r>
        <w:t>Pupils will analyse social networking sites they use and identify the kinds of information that can be found on them. They will then group different pieces of information into collections (entities) and then think about how they are related to each other. They will then be able to create an ER di</w:t>
      </w:r>
      <w:r w:rsidR="00FA79F8">
        <w:t>agram showing the relationships that can exist between them.</w:t>
      </w:r>
      <w:r>
        <w:t xml:space="preserve">  </w:t>
      </w:r>
    </w:p>
    <w:p w14:paraId="4C5E2A11" w14:textId="77777777" w:rsidR="0055100A" w:rsidRDefault="0055100A" w:rsidP="0055100A">
      <w:pPr>
        <w:spacing w:after="0" w:line="240" w:lineRule="auto"/>
        <w:ind w:left="360"/>
      </w:pPr>
    </w:p>
    <w:p w14:paraId="61202F7B" w14:textId="4CD9AF50" w:rsidR="1BC91561" w:rsidRPr="0055100A" w:rsidRDefault="00F403C4" w:rsidP="0055100A">
      <w:pPr>
        <w:spacing w:after="0" w:line="240" w:lineRule="auto"/>
        <w:rPr>
          <w:rFonts w:asciiTheme="majorHAnsi" w:eastAsiaTheme="majorEastAsia" w:hAnsiTheme="majorHAnsi" w:cstheme="majorBidi"/>
          <w:sz w:val="36"/>
          <w:szCs w:val="36"/>
        </w:rPr>
      </w:pPr>
      <w:r>
        <w:rPr>
          <w:rFonts w:asciiTheme="majorHAnsi" w:eastAsiaTheme="majorEastAsia" w:hAnsiTheme="majorHAnsi" w:cstheme="majorBidi"/>
          <w:sz w:val="36"/>
          <w:szCs w:val="36"/>
        </w:rPr>
        <w:t>Introduction</w:t>
      </w:r>
    </w:p>
    <w:p w14:paraId="7A1D0BFB" w14:textId="53D772CB" w:rsidR="004C0C3E" w:rsidRPr="00091C37" w:rsidRDefault="005016CE" w:rsidP="00091C37">
      <w:pPr>
        <w:spacing w:after="0" w:line="240" w:lineRule="auto"/>
        <w:ind w:left="1276"/>
      </w:pPr>
      <w:r>
        <w:rPr>
          <w:noProof/>
          <w:lang w:val="en-GB" w:eastAsia="en-GB"/>
        </w:rPr>
        <w:pict w14:anchorId="1F0B5B4D">
          <v:shapetype id="_x0000_t202" coordsize="21600,21600" o:spt="202" path="m,l,21600r21600,l21600,xe">
            <v:stroke joinstyle="miter"/>
            <v:path gradientshapeok="t" o:connecttype="rect"/>
          </v:shapetype>
          <v:shape id="_x0000_s1026" type="#_x0000_t202" style="position:absolute;left:0;text-align:left;margin-left:0;margin-top:1.4pt;width:49.8pt;height:26.4pt;z-index:251683840" stroked="f">
            <v:textbox>
              <w:txbxContent>
                <w:p w14:paraId="697D1F8C" w14:textId="77777777" w:rsidR="00F13F73" w:rsidRPr="00F13F73" w:rsidRDefault="00F13F73">
                  <w:pPr>
                    <w:rPr>
                      <w:b/>
                    </w:rPr>
                  </w:pPr>
                  <w:r>
                    <w:rPr>
                      <w:b/>
                    </w:rPr>
                    <w:t>5</w:t>
                  </w:r>
                  <w:r w:rsidRPr="00F13F73">
                    <w:rPr>
                      <w:b/>
                    </w:rPr>
                    <w:t xml:space="preserve"> mins</w:t>
                  </w:r>
                </w:p>
              </w:txbxContent>
            </v:textbox>
            <w10:wrap type="square"/>
          </v:shape>
        </w:pict>
      </w:r>
      <w:r w:rsidR="006C01D6">
        <w:t xml:space="preserve">Outline the learning intentions and success criteria for this activity </w:t>
      </w:r>
      <w:r w:rsidR="00F403C4">
        <w:t>and mention that this activity will give them the skills to think about and describe structured collections of data. Most large websites and applications have complicated data models that model how things in the real world are related to each other.</w:t>
      </w:r>
    </w:p>
    <w:p w14:paraId="04664E69" w14:textId="7EF8EB3D" w:rsidR="004E493C" w:rsidRDefault="004E493C" w:rsidP="004E493C">
      <w:pPr>
        <w:pStyle w:val="Heading2"/>
      </w:pPr>
      <w:r>
        <w:t>Activity</w:t>
      </w:r>
      <w:r w:rsidR="00F403C4">
        <w:t xml:space="preserve"> 1:- Understanding Social Networking Sites</w:t>
      </w:r>
    </w:p>
    <w:p w14:paraId="69587296" w14:textId="77777777" w:rsidR="00346275" w:rsidRDefault="00346275" w:rsidP="003E60D5">
      <w:pPr>
        <w:spacing w:after="0" w:line="276" w:lineRule="auto"/>
        <w:ind w:left="360"/>
        <w:contextualSpacing/>
      </w:pPr>
      <w:r>
        <w:t xml:space="preserve">Ask pupils to give you examples of “the </w:t>
      </w:r>
      <w:r>
        <w:rPr>
          <w:b/>
          <w:i/>
        </w:rPr>
        <w:t>kinds of things</w:t>
      </w:r>
      <w:r>
        <w:t xml:space="preserve"> that are on Facebook”.</w:t>
      </w:r>
    </w:p>
    <w:p w14:paraId="0130E081" w14:textId="77777777" w:rsidR="00346275" w:rsidRDefault="00346275" w:rsidP="003E60D5">
      <w:pPr>
        <w:numPr>
          <w:ilvl w:val="0"/>
          <w:numId w:val="19"/>
        </w:numPr>
        <w:spacing w:after="0" w:line="276" w:lineRule="auto"/>
        <w:contextualSpacing/>
      </w:pPr>
      <w:r>
        <w:t>perhaps give an example, if they’re slow coming forward - “posts”</w:t>
      </w:r>
    </w:p>
    <w:p w14:paraId="4B215994" w14:textId="77777777" w:rsidR="00346275" w:rsidRDefault="00346275" w:rsidP="003E60D5">
      <w:pPr>
        <w:numPr>
          <w:ilvl w:val="0"/>
          <w:numId w:val="19"/>
        </w:numPr>
        <w:spacing w:after="0" w:line="276" w:lineRule="auto"/>
        <w:contextualSpacing/>
      </w:pPr>
      <w:r>
        <w:t>write these on a flipchart/board</w:t>
      </w:r>
    </w:p>
    <w:p w14:paraId="59765CC1" w14:textId="77777777" w:rsidR="00346275" w:rsidRDefault="00346275" w:rsidP="003E60D5">
      <w:pPr>
        <w:numPr>
          <w:ilvl w:val="0"/>
          <w:numId w:val="19"/>
        </w:numPr>
        <w:spacing w:after="0" w:line="276" w:lineRule="auto"/>
        <w:contextualSpacing/>
      </w:pPr>
      <w:r>
        <w:t>don’t structure or categorise in any way</w:t>
      </w:r>
    </w:p>
    <w:p w14:paraId="2CD14330" w14:textId="77777777" w:rsidR="00346275" w:rsidRDefault="00346275" w:rsidP="003E60D5">
      <w:pPr>
        <w:spacing w:after="0" w:line="276" w:lineRule="auto"/>
        <w:ind w:left="360"/>
        <w:contextualSpacing/>
      </w:pPr>
      <w:r>
        <w:t>Discussion:</w:t>
      </w:r>
    </w:p>
    <w:p w14:paraId="730B5191" w14:textId="77777777" w:rsidR="00346275" w:rsidRDefault="00346275" w:rsidP="003E60D5">
      <w:pPr>
        <w:numPr>
          <w:ilvl w:val="0"/>
          <w:numId w:val="19"/>
        </w:numPr>
        <w:spacing w:after="0" w:line="276" w:lineRule="auto"/>
        <w:contextualSpacing/>
      </w:pPr>
      <w:r>
        <w:t xml:space="preserve">There is a lot of data on Facebook. </w:t>
      </w:r>
    </w:p>
    <w:p w14:paraId="14450C4F" w14:textId="77777777" w:rsidR="00346275" w:rsidRDefault="00346275" w:rsidP="003E60D5">
      <w:pPr>
        <w:numPr>
          <w:ilvl w:val="1"/>
          <w:numId w:val="19"/>
        </w:numPr>
        <w:spacing w:after="0" w:line="276" w:lineRule="auto"/>
        <w:ind w:firstLine="261"/>
        <w:contextualSpacing/>
      </w:pPr>
      <w:r>
        <w:t>1.3 billion users</w:t>
      </w:r>
    </w:p>
    <w:p w14:paraId="37F5E414" w14:textId="77777777" w:rsidR="00346275" w:rsidRDefault="00346275" w:rsidP="003E60D5">
      <w:pPr>
        <w:numPr>
          <w:ilvl w:val="1"/>
          <w:numId w:val="19"/>
        </w:numPr>
        <w:spacing w:after="0" w:line="276" w:lineRule="auto"/>
        <w:ind w:firstLine="261"/>
        <w:contextualSpacing/>
      </w:pPr>
      <w:r>
        <w:t xml:space="preserve">80 billion items shared every month (pictures, posts, notes, news, events, etc), </w:t>
      </w:r>
    </w:p>
    <w:p w14:paraId="39D69BC7" w14:textId="79EEA907" w:rsidR="003E60D5" w:rsidRDefault="00346275" w:rsidP="00091C37">
      <w:pPr>
        <w:numPr>
          <w:ilvl w:val="1"/>
          <w:numId w:val="19"/>
        </w:numPr>
        <w:spacing w:after="0" w:line="276" w:lineRule="auto"/>
        <w:ind w:firstLine="261"/>
        <w:contextualSpacing/>
      </w:pPr>
      <w:r>
        <w:t>Average user creates 100 items per month</w:t>
      </w:r>
    </w:p>
    <w:p w14:paraId="008C1CE1" w14:textId="4C29D6D2" w:rsidR="00346275" w:rsidRDefault="00346275" w:rsidP="003E60D5">
      <w:pPr>
        <w:spacing w:after="0" w:line="276" w:lineRule="auto"/>
        <w:ind w:left="360"/>
        <w:contextualSpacing/>
      </w:pPr>
      <w:r w:rsidRPr="003E60D5">
        <w:rPr>
          <w:i/>
        </w:rPr>
        <w:t>Question</w:t>
      </w:r>
      <w:r>
        <w:t xml:space="preserve"> “How can FB give me back </w:t>
      </w:r>
      <w:r>
        <w:rPr>
          <w:b/>
          <w:i/>
        </w:rPr>
        <w:t>my</w:t>
      </w:r>
      <w:r>
        <w:t xml:space="preserve"> data out of the several trillion items out there?!  How can the data be structured to support that?”</w:t>
      </w:r>
    </w:p>
    <w:p w14:paraId="7C230E7A" w14:textId="5F8758FA" w:rsidR="003E60D5" w:rsidRDefault="003E60D5" w:rsidP="003E60D5">
      <w:pPr>
        <w:spacing w:after="0" w:line="276" w:lineRule="auto"/>
        <w:ind w:left="360"/>
        <w:contextualSpacing/>
      </w:pPr>
      <w:r w:rsidRPr="003E60D5">
        <w:rPr>
          <w:i/>
        </w:rPr>
        <w:t>Answer</w:t>
      </w:r>
      <w:r>
        <w:t xml:space="preserve"> The data is organized to make it easy for facebook to find things.</w:t>
      </w:r>
    </w:p>
    <w:p w14:paraId="53C9ADF1" w14:textId="0EE036A8" w:rsidR="004E493C" w:rsidRPr="004E493C" w:rsidRDefault="00F403C4" w:rsidP="004E493C">
      <w:pPr>
        <w:pStyle w:val="Heading2"/>
      </w:pPr>
      <w:r>
        <w:t>Activity 2:- Thinking about Entities and Related Attributes</w:t>
      </w:r>
    </w:p>
    <w:p w14:paraId="5910EBC8" w14:textId="77777777" w:rsidR="00346275" w:rsidRDefault="00346275" w:rsidP="003E60D5">
      <w:pPr>
        <w:spacing w:after="0" w:line="276" w:lineRule="auto"/>
        <w:ind w:left="360"/>
        <w:contextualSpacing/>
      </w:pPr>
      <w:r>
        <w:t xml:space="preserve">Give out the </w:t>
      </w:r>
      <w:r>
        <w:rPr>
          <w:b/>
        </w:rPr>
        <w:t>generic card</w:t>
      </w:r>
      <w:r>
        <w:t xml:space="preserve"> set for the four FB entities and their attributes</w:t>
      </w:r>
    </w:p>
    <w:p w14:paraId="793246C6" w14:textId="77777777" w:rsidR="00346275" w:rsidRDefault="00346275" w:rsidP="003E60D5">
      <w:pPr>
        <w:spacing w:after="0" w:line="276" w:lineRule="auto"/>
        <w:ind w:left="360"/>
        <w:contextualSpacing/>
      </w:pPr>
      <w:r>
        <w:t>The task:</w:t>
      </w:r>
    </w:p>
    <w:p w14:paraId="18D20215" w14:textId="77777777" w:rsidR="00346275" w:rsidRDefault="00346275" w:rsidP="00091C37">
      <w:pPr>
        <w:numPr>
          <w:ilvl w:val="0"/>
          <w:numId w:val="18"/>
        </w:numPr>
        <w:spacing w:after="0" w:line="276" w:lineRule="auto"/>
        <w:ind w:left="1134" w:hanging="283"/>
        <w:contextualSpacing/>
      </w:pPr>
      <w:r>
        <w:t xml:space="preserve">Tell pupils that “The </w:t>
      </w:r>
      <w:r>
        <w:rPr>
          <w:b/>
          <w:i/>
        </w:rPr>
        <w:t>grey/bold</w:t>
      </w:r>
      <w:r>
        <w:t xml:space="preserve"> cards were some kinds of things that were mentioned in the discussion.” Ask them to arrange the grey/bold cards in a row at the top of the desk. </w:t>
      </w:r>
    </w:p>
    <w:p w14:paraId="4BA6A5B0" w14:textId="77777777" w:rsidR="00346275" w:rsidRDefault="00346275" w:rsidP="00091C37">
      <w:pPr>
        <w:numPr>
          <w:ilvl w:val="0"/>
          <w:numId w:val="18"/>
        </w:numPr>
        <w:spacing w:after="0" w:line="276" w:lineRule="auto"/>
        <w:ind w:left="1134" w:hanging="283"/>
        <w:contextualSpacing/>
      </w:pPr>
      <w:r>
        <w:t xml:space="preserve">Tell pupils that that “The </w:t>
      </w:r>
      <w:r>
        <w:rPr>
          <w:b/>
          <w:i/>
        </w:rPr>
        <w:t>white</w:t>
      </w:r>
      <w:r>
        <w:t xml:space="preserve"> ones are some other data items that were mentioned or that you’ll see are connected to FB.” </w:t>
      </w:r>
    </w:p>
    <w:p w14:paraId="532F2468" w14:textId="77777777" w:rsidR="00346275" w:rsidRDefault="00346275" w:rsidP="00091C37">
      <w:pPr>
        <w:numPr>
          <w:ilvl w:val="0"/>
          <w:numId w:val="18"/>
        </w:numPr>
        <w:spacing w:after="0" w:line="276" w:lineRule="auto"/>
        <w:ind w:left="1134" w:hanging="283"/>
        <w:contextualSpacing/>
      </w:pPr>
      <w:r>
        <w:t>Tell them to “Place each white card under the grey/bold card that it is best associated with.”</w:t>
      </w:r>
    </w:p>
    <w:p w14:paraId="529490F5" w14:textId="77777777" w:rsidR="00346275" w:rsidRDefault="00346275" w:rsidP="00091C37">
      <w:pPr>
        <w:numPr>
          <w:ilvl w:val="0"/>
          <w:numId w:val="18"/>
        </w:numPr>
        <w:spacing w:after="0" w:line="276" w:lineRule="auto"/>
        <w:ind w:left="1134" w:hanging="283"/>
        <w:contextualSpacing/>
      </w:pPr>
      <w:r>
        <w:t xml:space="preserve">Pupils should make a list of attributes that describe the thing (entity) on the grey/bold card. Different groups can arrange these in different ways, as many attributes may apply to many entities. </w:t>
      </w:r>
    </w:p>
    <w:p w14:paraId="2889E56A" w14:textId="7C40BC1F" w:rsidR="00346275" w:rsidRDefault="00091C37" w:rsidP="003E60D5">
      <w:pPr>
        <w:spacing w:after="0" w:line="276" w:lineRule="auto"/>
        <w:ind w:left="360"/>
        <w:contextualSpacing/>
      </w:pPr>
      <w:r>
        <w:t>Discussion:</w:t>
      </w:r>
    </w:p>
    <w:p w14:paraId="4D32E840" w14:textId="77777777" w:rsidR="00346275" w:rsidRDefault="00346275" w:rsidP="00091C37">
      <w:pPr>
        <w:numPr>
          <w:ilvl w:val="0"/>
          <w:numId w:val="18"/>
        </w:numPr>
        <w:spacing w:after="0" w:line="276" w:lineRule="auto"/>
        <w:ind w:left="1134" w:hanging="283"/>
        <w:contextualSpacing/>
      </w:pPr>
      <w:r>
        <w:t>Invite the pupils to comment on how they arranged their cards.</w:t>
      </w:r>
    </w:p>
    <w:p w14:paraId="37C2605F" w14:textId="72854FB9" w:rsidR="00091C37" w:rsidRDefault="00091C37" w:rsidP="00091C37">
      <w:pPr>
        <w:spacing w:after="0" w:line="276" w:lineRule="auto"/>
        <w:ind w:left="426" w:hanging="62"/>
        <w:contextualSpacing/>
      </w:pPr>
      <w:r>
        <w:t>Define new concepts:</w:t>
      </w:r>
    </w:p>
    <w:p w14:paraId="51B15B64" w14:textId="77777777" w:rsidR="00091C37" w:rsidRDefault="00346275" w:rsidP="00091C37">
      <w:pPr>
        <w:pStyle w:val="ListParagraph"/>
        <w:numPr>
          <w:ilvl w:val="0"/>
          <w:numId w:val="18"/>
        </w:numPr>
        <w:spacing w:after="0" w:line="276" w:lineRule="auto"/>
        <w:ind w:left="1134" w:hanging="283"/>
      </w:pPr>
      <w:r>
        <w:t xml:space="preserve">The things (grey/bold cards) are </w:t>
      </w:r>
      <w:r w:rsidRPr="00091C37">
        <w:rPr>
          <w:b/>
          <w:i/>
        </w:rPr>
        <w:t>entities</w:t>
      </w:r>
    </w:p>
    <w:p w14:paraId="5D1269CF" w14:textId="77777777" w:rsidR="00091C37" w:rsidRDefault="00091C37" w:rsidP="00091C37">
      <w:pPr>
        <w:pStyle w:val="ListParagraph"/>
        <w:numPr>
          <w:ilvl w:val="0"/>
          <w:numId w:val="18"/>
        </w:numPr>
        <w:spacing w:after="0" w:line="276" w:lineRule="auto"/>
        <w:ind w:left="1134" w:hanging="283"/>
      </w:pPr>
      <w:r>
        <w:t>T</w:t>
      </w:r>
      <w:r w:rsidR="00346275">
        <w:t xml:space="preserve">he other data items (white cards) are </w:t>
      </w:r>
      <w:r w:rsidR="00346275" w:rsidRPr="00091C37">
        <w:rPr>
          <w:b/>
          <w:i/>
        </w:rPr>
        <w:t>attributes</w:t>
      </w:r>
      <w:r w:rsidR="00346275">
        <w:t xml:space="preserve"> that </w:t>
      </w:r>
      <w:r w:rsidR="00346275" w:rsidRPr="00091C37">
        <w:rPr>
          <w:i/>
        </w:rPr>
        <w:t>describe</w:t>
      </w:r>
      <w:r w:rsidR="00346275">
        <w:t xml:space="preserve"> these ‘things’.</w:t>
      </w:r>
    </w:p>
    <w:p w14:paraId="0DAF188E" w14:textId="3A7822DE" w:rsidR="00346275" w:rsidRDefault="00091C37" w:rsidP="00091C37">
      <w:pPr>
        <w:pStyle w:val="ListParagraph"/>
        <w:numPr>
          <w:ilvl w:val="0"/>
          <w:numId w:val="18"/>
        </w:numPr>
        <w:spacing w:after="0" w:line="276" w:lineRule="auto"/>
        <w:ind w:left="1134" w:hanging="283"/>
      </w:pPr>
      <w:r>
        <w:t xml:space="preserve">Deciding which attributes belong to which entities is the beginning of a </w:t>
      </w:r>
      <w:r w:rsidR="00346275" w:rsidRPr="00091C37">
        <w:rPr>
          <w:b/>
          <w:i/>
        </w:rPr>
        <w:t>data model</w:t>
      </w:r>
      <w:r w:rsidR="00346275">
        <w:t>.</w:t>
      </w:r>
    </w:p>
    <w:p w14:paraId="5EE5AE01" w14:textId="77777777" w:rsidR="00F403C4" w:rsidRPr="00EC3607" w:rsidRDefault="00F403C4" w:rsidP="00EC3607">
      <w:pPr>
        <w:spacing w:after="0" w:line="240" w:lineRule="auto"/>
        <w:ind w:left="1190"/>
      </w:pPr>
    </w:p>
    <w:p w14:paraId="35F63D15" w14:textId="63EE3CD7" w:rsidR="006C6906" w:rsidRDefault="003E60D5" w:rsidP="006C6906">
      <w:pPr>
        <w:pStyle w:val="Heading2"/>
      </w:pPr>
      <w:r>
        <w:lastRenderedPageBreak/>
        <w:t>Activity 3:- U</w:t>
      </w:r>
      <w:r w:rsidR="00F403C4">
        <w:t>sing Example Instances and Values</w:t>
      </w:r>
    </w:p>
    <w:p w14:paraId="6E378E00" w14:textId="74867EFE" w:rsidR="00926EE4" w:rsidRDefault="00346275" w:rsidP="007C5DA1">
      <w:pPr>
        <w:spacing w:after="0" w:line="276" w:lineRule="auto"/>
        <w:ind w:left="426"/>
      </w:pPr>
      <w:r>
        <w:t xml:space="preserve">We’re now going to use the </w:t>
      </w:r>
      <w:r w:rsidRPr="00AE0700">
        <w:rPr>
          <w:b/>
        </w:rPr>
        <w:t>concrete card</w:t>
      </w:r>
      <w:r>
        <w:t xml:space="preserve"> set, getting the pupils to structure the pile of real data items in the card s</w:t>
      </w:r>
      <w:r w:rsidR="00FA79F8">
        <w:t>et according to a data model we give them.</w:t>
      </w:r>
      <w:r>
        <w:t xml:space="preserve"> </w:t>
      </w:r>
    </w:p>
    <w:p w14:paraId="3D7ACCE5" w14:textId="733E7460" w:rsidR="00346275" w:rsidRDefault="00926EE4" w:rsidP="007C5DA1">
      <w:pPr>
        <w:spacing w:after="0" w:line="276" w:lineRule="auto"/>
        <w:ind w:left="426"/>
      </w:pPr>
      <w:r>
        <w:t>The task</w:t>
      </w:r>
      <w:r w:rsidR="00346275">
        <w:t>:</w:t>
      </w:r>
    </w:p>
    <w:p w14:paraId="2B134875" w14:textId="77777777" w:rsidR="00346275" w:rsidRDefault="00346275" w:rsidP="007C5DA1">
      <w:pPr>
        <w:numPr>
          <w:ilvl w:val="0"/>
          <w:numId w:val="17"/>
        </w:numPr>
        <w:spacing w:after="0" w:line="276" w:lineRule="auto"/>
        <w:ind w:left="1134" w:hanging="283"/>
        <w:contextualSpacing/>
      </w:pPr>
      <w:r>
        <w:t xml:space="preserve">Give them a copy of the </w:t>
      </w:r>
      <w:r>
        <w:rPr>
          <w:b/>
        </w:rPr>
        <w:t>entities</w:t>
      </w:r>
      <w:r>
        <w:t xml:space="preserve"> (grey/bold), to remind them of the four kinds of things.</w:t>
      </w:r>
    </w:p>
    <w:p w14:paraId="1DCF6D20" w14:textId="5B920890" w:rsidR="00346275" w:rsidRDefault="00346275" w:rsidP="007C5DA1">
      <w:pPr>
        <w:numPr>
          <w:ilvl w:val="0"/>
          <w:numId w:val="17"/>
        </w:numPr>
        <w:spacing w:after="0" w:line="276" w:lineRule="auto"/>
        <w:ind w:left="1134" w:hanging="283"/>
        <w:contextualSpacing/>
      </w:pPr>
      <w:r>
        <w:t xml:space="preserve">Now we want pupils to create </w:t>
      </w:r>
      <w:r>
        <w:rPr>
          <w:b/>
        </w:rPr>
        <w:t>instances</w:t>
      </w:r>
      <w:r>
        <w:t xml:space="preserve"> of each entity </w:t>
      </w:r>
      <w:r w:rsidR="00926EE4">
        <w:t xml:space="preserve">by grouping together related values that describe that instance. </w:t>
      </w:r>
    </w:p>
    <w:p w14:paraId="7D66DCF5" w14:textId="7570056B" w:rsidR="00926EE4" w:rsidRDefault="00346275" w:rsidP="007C5DA1">
      <w:pPr>
        <w:numPr>
          <w:ilvl w:val="0"/>
          <w:numId w:val="17"/>
        </w:numPr>
        <w:spacing w:after="0" w:line="276" w:lineRule="auto"/>
        <w:ind w:left="1134" w:hanging="283"/>
        <w:contextualSpacing/>
      </w:pPr>
      <w:r>
        <w:t xml:space="preserve">They do this by forming the concrete cards into groups, where each group is the collection of data for a single instance - e.g. of a Person, a Post, and so on. </w:t>
      </w:r>
    </w:p>
    <w:p w14:paraId="63C26334" w14:textId="77777777" w:rsidR="003E60D5" w:rsidRDefault="00346275" w:rsidP="007C5DA1">
      <w:pPr>
        <w:spacing w:after="0" w:line="276" w:lineRule="auto"/>
        <w:ind w:left="426"/>
        <w:contextualSpacing/>
      </w:pPr>
      <w:r>
        <w:t xml:space="preserve">Discussion: </w:t>
      </w:r>
    </w:p>
    <w:p w14:paraId="329499BA" w14:textId="55F74890" w:rsidR="007C4B90" w:rsidRDefault="007C4B90" w:rsidP="007C5DA1">
      <w:pPr>
        <w:spacing w:after="0" w:line="276" w:lineRule="auto"/>
        <w:ind w:left="851"/>
        <w:contextualSpacing/>
      </w:pPr>
      <w:r w:rsidRPr="007C4B90">
        <w:rPr>
          <w:i/>
        </w:rPr>
        <w:t>Question</w:t>
      </w:r>
      <w:r>
        <w:rPr>
          <w:i/>
        </w:rPr>
        <w:t xml:space="preserve"> </w:t>
      </w:r>
      <w:r w:rsidR="00926EE4">
        <w:t>What was easy or hard about this activity?</w:t>
      </w:r>
    </w:p>
    <w:p w14:paraId="0AA79974" w14:textId="5AB6A226" w:rsidR="007C4B90" w:rsidRDefault="007C4B90" w:rsidP="007C5DA1">
      <w:pPr>
        <w:spacing w:after="0" w:line="276" w:lineRule="auto"/>
        <w:ind w:left="851"/>
        <w:contextualSpacing/>
      </w:pPr>
      <w:r w:rsidRPr="007C4B90">
        <w:rPr>
          <w:i/>
        </w:rPr>
        <w:t>Answer</w:t>
      </w:r>
      <w:r>
        <w:t xml:space="preserve"> This will depend on the pupils you have </w:t>
      </w:r>
    </w:p>
    <w:p w14:paraId="09B3FFB6" w14:textId="4955236F" w:rsidR="00926EE4" w:rsidRDefault="007C4B90" w:rsidP="007C5DA1">
      <w:pPr>
        <w:spacing w:after="0" w:line="276" w:lineRule="auto"/>
        <w:ind w:left="851"/>
        <w:contextualSpacing/>
      </w:pPr>
      <w:r w:rsidRPr="003E60D5">
        <w:rPr>
          <w:i/>
        </w:rPr>
        <w:t>Question</w:t>
      </w:r>
      <w:r>
        <w:t xml:space="preserve"> </w:t>
      </w:r>
      <w:r w:rsidR="00926EE4">
        <w:t xml:space="preserve">What is the difference between an </w:t>
      </w:r>
      <w:r w:rsidR="00926EE4" w:rsidRPr="00926EE4">
        <w:rPr>
          <w:b/>
        </w:rPr>
        <w:t>e</w:t>
      </w:r>
      <w:r>
        <w:rPr>
          <w:b/>
        </w:rPr>
        <w:t xml:space="preserve">ntities </w:t>
      </w:r>
      <w:r w:rsidRPr="007C4B90">
        <w:t>and</w:t>
      </w:r>
      <w:r>
        <w:rPr>
          <w:b/>
        </w:rPr>
        <w:t xml:space="preserve"> attributes </w:t>
      </w:r>
      <w:r>
        <w:t>and</w:t>
      </w:r>
      <w:r w:rsidR="00926EE4">
        <w:t xml:space="preserve"> </w:t>
      </w:r>
      <w:r w:rsidR="00926EE4" w:rsidRPr="00926EE4">
        <w:rPr>
          <w:b/>
        </w:rPr>
        <w:t>i</w:t>
      </w:r>
      <w:r>
        <w:rPr>
          <w:b/>
        </w:rPr>
        <w:t>nstances</w:t>
      </w:r>
      <w:r>
        <w:t xml:space="preserve"> and </w:t>
      </w:r>
      <w:r w:rsidR="00926EE4" w:rsidRPr="00926EE4">
        <w:rPr>
          <w:b/>
        </w:rPr>
        <w:t>value</w:t>
      </w:r>
      <w:r>
        <w:rPr>
          <w:b/>
        </w:rPr>
        <w:t>s</w:t>
      </w:r>
      <w:r w:rsidR="00926EE4">
        <w:t>?</w:t>
      </w:r>
      <w:r w:rsidR="00346275">
        <w:t xml:space="preserve">  </w:t>
      </w:r>
    </w:p>
    <w:p w14:paraId="261A110F" w14:textId="623D25D3" w:rsidR="007C4B90" w:rsidRDefault="007C4B90" w:rsidP="007C5DA1">
      <w:pPr>
        <w:spacing w:after="0" w:line="276" w:lineRule="auto"/>
        <w:ind w:left="851"/>
        <w:contextualSpacing/>
      </w:pPr>
      <w:r w:rsidRPr="007C4B90">
        <w:rPr>
          <w:i/>
        </w:rPr>
        <w:t>Answer</w:t>
      </w:r>
      <w:r>
        <w:t xml:space="preserve"> </w:t>
      </w:r>
      <w:r w:rsidR="00346275">
        <w:t xml:space="preserve">  The entity and its attributes form a pattern or template for each instance with its values.</w:t>
      </w:r>
    </w:p>
    <w:p w14:paraId="22D60F7B" w14:textId="4A589A1E" w:rsidR="007C4B90" w:rsidRDefault="007C4B90" w:rsidP="007C5DA1">
      <w:pPr>
        <w:spacing w:after="0" w:line="276" w:lineRule="auto"/>
        <w:ind w:left="851"/>
        <w:contextualSpacing/>
      </w:pPr>
      <w:r w:rsidRPr="003E60D5">
        <w:rPr>
          <w:i/>
        </w:rPr>
        <w:t>Question</w:t>
      </w:r>
      <w:r>
        <w:t xml:space="preserve"> </w:t>
      </w:r>
      <w:r w:rsidR="00346275">
        <w:t xml:space="preserve">What is missing?  </w:t>
      </w:r>
      <w:r>
        <w:t xml:space="preserve">What did we talk about when we discussed social networks at the start that is not represented in all this information?  </w:t>
      </w:r>
    </w:p>
    <w:p w14:paraId="0B2605D9" w14:textId="629423A5" w:rsidR="00CA0503" w:rsidRPr="002F07CA" w:rsidRDefault="007C4B90" w:rsidP="007C5DA1">
      <w:pPr>
        <w:spacing w:after="0" w:line="276" w:lineRule="auto"/>
        <w:ind w:left="851"/>
        <w:contextualSpacing/>
      </w:pPr>
      <w:r w:rsidRPr="007C4B90">
        <w:rPr>
          <w:i/>
        </w:rPr>
        <w:t>Answer</w:t>
      </w:r>
      <w:r>
        <w:t xml:space="preserve"> </w:t>
      </w:r>
      <w:r>
        <w:rPr>
          <w:b/>
          <w:i/>
        </w:rPr>
        <w:t>R</w:t>
      </w:r>
      <w:r w:rsidR="00346275">
        <w:rPr>
          <w:b/>
          <w:i/>
        </w:rPr>
        <w:t>elationships</w:t>
      </w:r>
      <w:r w:rsidR="00346275">
        <w:t xml:space="preserve"> - likes, friended, holds (an event), loaded (a picture), etc.</w:t>
      </w:r>
    </w:p>
    <w:p w14:paraId="4CBB0184" w14:textId="0E9AB64C" w:rsidR="006C6906" w:rsidRDefault="006C6906" w:rsidP="006C6906">
      <w:pPr>
        <w:pStyle w:val="Heading2"/>
      </w:pPr>
      <w:r>
        <w:t>Activity</w:t>
      </w:r>
      <w:r w:rsidR="00F403C4">
        <w:t xml:space="preserve"> 4:- Relationships</w:t>
      </w:r>
    </w:p>
    <w:p w14:paraId="7A4E3B2E" w14:textId="680CF777" w:rsidR="007C5DA1" w:rsidRDefault="00346275" w:rsidP="007C5DA1">
      <w:pPr>
        <w:spacing w:after="0" w:line="276" w:lineRule="auto"/>
        <w:ind w:left="360"/>
        <w:contextualSpacing/>
      </w:pPr>
      <w:r>
        <w:t xml:space="preserve">We will now use </w:t>
      </w:r>
      <w:r>
        <w:rPr>
          <w:b/>
          <w:i/>
        </w:rPr>
        <w:t xml:space="preserve">specific examples </w:t>
      </w:r>
      <w:r w:rsidR="007C5DA1">
        <w:t>of entities to allow pupils to explore the relationships between them.</w:t>
      </w:r>
    </w:p>
    <w:p w14:paraId="274A4A31" w14:textId="77777777" w:rsidR="007C5DA1" w:rsidRDefault="007C5DA1" w:rsidP="007C5DA1">
      <w:pPr>
        <w:spacing w:after="0" w:line="276" w:lineRule="auto"/>
        <w:ind w:left="360"/>
        <w:contextualSpacing/>
      </w:pPr>
    </w:p>
    <w:p w14:paraId="547E8861" w14:textId="5B822C17" w:rsidR="007C5DA1" w:rsidRDefault="007C5DA1" w:rsidP="007C5DA1">
      <w:pPr>
        <w:spacing w:after="0" w:line="276" w:lineRule="auto"/>
        <w:ind w:left="360"/>
        <w:contextualSpacing/>
      </w:pPr>
      <w:r>
        <w:t>The task</w:t>
      </w:r>
      <w:r w:rsidR="00346275">
        <w:t>.</w:t>
      </w:r>
    </w:p>
    <w:p w14:paraId="605654CD" w14:textId="03B77A1A" w:rsidR="00346275" w:rsidRDefault="00346275" w:rsidP="007C5DA1">
      <w:pPr>
        <w:pStyle w:val="ListParagraph"/>
        <w:numPr>
          <w:ilvl w:val="0"/>
          <w:numId w:val="20"/>
        </w:numPr>
        <w:spacing w:after="0" w:line="276" w:lineRule="auto"/>
      </w:pPr>
      <w:r>
        <w:t>You should ask the pupils to draw relationships as many relationships between the i</w:t>
      </w:r>
      <w:r w:rsidR="007C5DA1">
        <w:t xml:space="preserve">nstances on both sheets as they can think of. </w:t>
      </w:r>
    </w:p>
    <w:p w14:paraId="5A818840" w14:textId="77777777" w:rsidR="007C5DA1" w:rsidRDefault="00346275" w:rsidP="00433186">
      <w:pPr>
        <w:spacing w:after="0" w:line="276" w:lineRule="auto"/>
        <w:ind w:left="567" w:hanging="141"/>
      </w:pPr>
      <w:r>
        <w:t xml:space="preserve">Discussion: </w:t>
      </w:r>
    </w:p>
    <w:p w14:paraId="6B001782" w14:textId="09C46427" w:rsidR="00346275" w:rsidRDefault="007C5DA1" w:rsidP="00433186">
      <w:pPr>
        <w:spacing w:after="0" w:line="276" w:lineRule="auto"/>
        <w:ind w:left="1134"/>
      </w:pPr>
      <w:r w:rsidRPr="007C5DA1">
        <w:rPr>
          <w:i/>
        </w:rPr>
        <w:t>Question</w:t>
      </w:r>
      <w:r>
        <w:t xml:space="preserve"> What do you notice about the relationships on both sheets?</w:t>
      </w:r>
    </w:p>
    <w:p w14:paraId="771901DA" w14:textId="15690867" w:rsidR="00433186" w:rsidRDefault="007C5DA1" w:rsidP="00433186">
      <w:pPr>
        <w:spacing w:after="0" w:line="276" w:lineRule="auto"/>
        <w:ind w:left="1134"/>
      </w:pPr>
      <w:r w:rsidRPr="007C5DA1">
        <w:rPr>
          <w:i/>
        </w:rPr>
        <w:t xml:space="preserve">Answer </w:t>
      </w:r>
      <w:r>
        <w:t>The relationships are very similar/identical</w:t>
      </w:r>
    </w:p>
    <w:p w14:paraId="7510277E" w14:textId="2F6E76F5" w:rsidR="00170A12" w:rsidRPr="00346275" w:rsidRDefault="00346275" w:rsidP="00433186">
      <w:pPr>
        <w:pStyle w:val="ListParagraph"/>
        <w:numPr>
          <w:ilvl w:val="0"/>
          <w:numId w:val="20"/>
        </w:numPr>
        <w:spacing w:after="0" w:line="276" w:lineRule="auto"/>
      </w:pPr>
      <w:r>
        <w:t xml:space="preserve">Now give a copy of </w:t>
      </w:r>
      <w:r w:rsidR="00433186">
        <w:t xml:space="preserve">just </w:t>
      </w:r>
      <w:r>
        <w:t>the entities and ask them to draw relatio</w:t>
      </w:r>
      <w:r w:rsidR="00433186">
        <w:t>nships and label them. This is called an Entity Relationship diagram.</w:t>
      </w:r>
    </w:p>
    <w:p w14:paraId="1D3C762B" w14:textId="6C22D90F" w:rsidR="00D24C2B" w:rsidRDefault="007C5DA1" w:rsidP="007C5DA1">
      <w:pPr>
        <w:tabs>
          <w:tab w:val="left" w:pos="3332"/>
        </w:tabs>
        <w:spacing w:after="0" w:line="240" w:lineRule="auto"/>
      </w:pPr>
      <w:r>
        <w:tab/>
      </w:r>
    </w:p>
    <w:p w14:paraId="338E23EB" w14:textId="77777777" w:rsidR="006C6906" w:rsidRPr="006C6906" w:rsidRDefault="00AF589C" w:rsidP="00D24C2B">
      <w:pPr>
        <w:pStyle w:val="Heading1"/>
      </w:pPr>
      <w:r>
        <w:t>Suggested f</w:t>
      </w:r>
      <w:r w:rsidR="006C6906" w:rsidRPr="006C6906">
        <w:t>ollow up work</w:t>
      </w:r>
    </w:p>
    <w:p w14:paraId="563E62A3" w14:textId="77777777" w:rsidR="00FA79F8" w:rsidRDefault="00FA79F8" w:rsidP="00FA79F8">
      <w:pPr>
        <w:pStyle w:val="ListParagraph"/>
        <w:numPr>
          <w:ilvl w:val="0"/>
          <w:numId w:val="12"/>
        </w:numPr>
      </w:pPr>
      <w:r>
        <w:t>Extend the existing  example by c</w:t>
      </w:r>
      <w:r w:rsidR="00E914F4">
        <w:t>onsider</w:t>
      </w:r>
      <w:r>
        <w:t>ing</w:t>
      </w:r>
      <w:r w:rsidR="00E914F4">
        <w:t xml:space="preserve"> further entities, e.g. page, album, group. How do these fit into the pupils’ ER diagram? </w:t>
      </w:r>
    </w:p>
    <w:p w14:paraId="0C8C467D" w14:textId="325AF822" w:rsidR="00FA79F8" w:rsidRDefault="00FA79F8" w:rsidP="00FA79F8">
      <w:pPr>
        <w:pStyle w:val="ListParagraph"/>
        <w:numPr>
          <w:ilvl w:val="0"/>
          <w:numId w:val="12"/>
        </w:numPr>
      </w:pPr>
      <w:bookmarkStart w:id="0" w:name="_GoBack"/>
      <w:bookmarkEnd w:id="0"/>
      <w:r>
        <w:t>Explore the cardinality of relationships between entities.</w:t>
      </w:r>
    </w:p>
    <w:p w14:paraId="23561210" w14:textId="7C78E4FA" w:rsidR="00526956" w:rsidRDefault="00F403C4" w:rsidP="00F403C4">
      <w:pPr>
        <w:numPr>
          <w:ilvl w:val="0"/>
          <w:numId w:val="12"/>
        </w:numPr>
        <w:spacing w:after="0" w:line="276" w:lineRule="auto"/>
        <w:contextualSpacing/>
      </w:pPr>
      <w:r>
        <w:t>Explore the data model of another website such as IMDB, Amazon, Boohoo.com, EasyJet, etc</w:t>
      </w:r>
    </w:p>
    <w:p w14:paraId="37FFB99E" w14:textId="3002FCE5" w:rsidR="00346275" w:rsidRDefault="00346275">
      <w:r>
        <w:br w:type="page"/>
      </w:r>
    </w:p>
    <w:p w14:paraId="7DACA019" w14:textId="77777777" w:rsidR="00075BD1" w:rsidRDefault="00075BD1" w:rsidP="004C0C3E">
      <w:pPr>
        <w:pStyle w:val="ListParagraph"/>
        <w:ind w:left="0"/>
      </w:pPr>
    </w:p>
    <w:p w14:paraId="6880B903" w14:textId="42A981E8" w:rsidR="00075BD1" w:rsidRDefault="00075BD1" w:rsidP="00075BD1">
      <w:pPr>
        <w:pStyle w:val="Heading1"/>
      </w:pPr>
      <w:r>
        <w:t>Acknowledgements</w:t>
      </w:r>
      <w:r w:rsidR="00F56673">
        <w:t xml:space="preserve"> and Copyright</w:t>
      </w:r>
    </w:p>
    <w:p w14:paraId="2D46A765" w14:textId="7972A504" w:rsidR="00075BD1" w:rsidRPr="00313221" w:rsidRDefault="00075BD1" w:rsidP="004C0C3E">
      <w:pPr>
        <w:pStyle w:val="ListParagraph"/>
        <w:ind w:left="0"/>
        <w:rPr>
          <w:sz w:val="24"/>
          <w:szCs w:val="24"/>
        </w:rPr>
      </w:pPr>
      <w:r w:rsidRPr="00313221">
        <w:rPr>
          <w:sz w:val="24"/>
          <w:szCs w:val="24"/>
        </w:rPr>
        <w:t>This idea and associated resource</w:t>
      </w:r>
      <w:r w:rsidR="00B60CFA" w:rsidRPr="00313221">
        <w:rPr>
          <w:sz w:val="24"/>
          <w:szCs w:val="24"/>
        </w:rPr>
        <w:t>s</w:t>
      </w:r>
      <w:r w:rsidRPr="00313221">
        <w:rPr>
          <w:sz w:val="24"/>
          <w:szCs w:val="24"/>
        </w:rPr>
        <w:t xml:space="preserve"> w</w:t>
      </w:r>
      <w:r w:rsidR="00B60CFA" w:rsidRPr="00313221">
        <w:rPr>
          <w:sz w:val="24"/>
          <w:szCs w:val="24"/>
        </w:rPr>
        <w:t>ere</w:t>
      </w:r>
      <w:r w:rsidRPr="00313221">
        <w:rPr>
          <w:sz w:val="24"/>
          <w:szCs w:val="24"/>
        </w:rPr>
        <w:t xml:space="preserve"> developed by</w:t>
      </w:r>
    </w:p>
    <w:p w14:paraId="0A909879" w14:textId="6DDAC1ED" w:rsidR="00604866" w:rsidRDefault="0055100A" w:rsidP="004C0C3E">
      <w:pPr>
        <w:pStyle w:val="ListParagraph"/>
        <w:ind w:left="0"/>
      </w:pPr>
      <w:r>
        <w:rPr>
          <w:noProof/>
          <w:lang w:val="en-GB" w:eastAsia="en-GB"/>
        </w:rPr>
        <w:drawing>
          <wp:anchor distT="0" distB="0" distL="114300" distR="114300" simplePos="0" relativeHeight="251663872" behindDoc="0" locked="0" layoutInCell="1" allowOverlap="1" wp14:anchorId="56BD82B6" wp14:editId="5F7E73C4">
            <wp:simplePos x="0" y="0"/>
            <wp:positionH relativeFrom="column">
              <wp:posOffset>4963795</wp:posOffset>
            </wp:positionH>
            <wp:positionV relativeFrom="paragraph">
              <wp:posOffset>130175</wp:posOffset>
            </wp:positionV>
            <wp:extent cx="1104265" cy="342900"/>
            <wp:effectExtent l="0" t="0" r="0" b="0"/>
            <wp:wrapSquare wrapText="bothSides"/>
            <wp:docPr id="9" name="Picture 9" descr="http://www.polyomics.gla.ac.uk/images/uni_glasgo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omics.gla.ac.uk/images/uni_glasgow_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426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45440" behindDoc="0" locked="0" layoutInCell="1" allowOverlap="1" wp14:anchorId="6DBF781F" wp14:editId="79F08602">
            <wp:simplePos x="0" y="0"/>
            <wp:positionH relativeFrom="column">
              <wp:posOffset>3962400</wp:posOffset>
            </wp:positionH>
            <wp:positionV relativeFrom="paragraph">
              <wp:posOffset>8255</wp:posOffset>
            </wp:positionV>
            <wp:extent cx="721995" cy="541020"/>
            <wp:effectExtent l="0" t="0" r="0" b="0"/>
            <wp:wrapSquare wrapText="bothSides"/>
            <wp:docPr id="4" name="Picture 4" descr="http://i.guim.co.uk/static/w-620/h--/q-95/sys-images/Education/Clearing_Pix/furniture/2010/6/2/1275477147978/Logo-for-University-of-Du-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guim.co.uk/static/w-620/h--/q-95/sys-images/Education/Clearing_Pix/furniture/2010/6/2/1275477147978/Logo-for-University-of-Du-0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1995" cy="541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BDC0BE" w14:textId="1C946D67" w:rsidR="0055100A" w:rsidRDefault="003061D9" w:rsidP="004C0C3E">
      <w:pPr>
        <w:pStyle w:val="ListParagraph"/>
        <w:ind w:left="0"/>
      </w:pPr>
      <w:r>
        <w:t xml:space="preserve">Dr </w:t>
      </w:r>
      <w:r w:rsidR="0055100A">
        <w:t>Rachel Menzies- University of Dundee</w:t>
      </w:r>
    </w:p>
    <w:p w14:paraId="5E3B6360" w14:textId="46393737" w:rsidR="0055100A" w:rsidRDefault="0055100A" w:rsidP="004C0C3E">
      <w:pPr>
        <w:pStyle w:val="ListParagraph"/>
        <w:ind w:left="0"/>
      </w:pPr>
      <w:r>
        <w:t xml:space="preserve">Professor Quintin Cutts- University of Glasgow </w:t>
      </w:r>
    </w:p>
    <w:p w14:paraId="27603E35" w14:textId="2C2FE00C" w:rsidR="0055100A" w:rsidRDefault="0055100A" w:rsidP="004C0C3E">
      <w:pPr>
        <w:pStyle w:val="ListParagraph"/>
        <w:ind w:left="0"/>
      </w:pPr>
      <w:r>
        <w:rPr>
          <w:noProof/>
          <w:lang w:val="en-GB" w:eastAsia="en-GB"/>
        </w:rPr>
        <w:drawing>
          <wp:anchor distT="0" distB="0" distL="114300" distR="114300" simplePos="0" relativeHeight="251682304" behindDoc="0" locked="0" layoutInCell="1" allowOverlap="1" wp14:anchorId="303D1079" wp14:editId="526A68B1">
            <wp:simplePos x="0" y="0"/>
            <wp:positionH relativeFrom="column">
              <wp:posOffset>4960620</wp:posOffset>
            </wp:positionH>
            <wp:positionV relativeFrom="paragraph">
              <wp:posOffset>30480</wp:posOffset>
            </wp:positionV>
            <wp:extent cx="1226185" cy="379730"/>
            <wp:effectExtent l="0" t="0" r="0" b="0"/>
            <wp:wrapSquare wrapText="bothSides"/>
            <wp:docPr id="11" name="Picture 11" descr="http://www.aokonline.com/Images/aok_bann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okonline.com/Images/aok_banner_logo.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6185" cy="379730"/>
                    </a:xfrm>
                    <a:prstGeom prst="rect">
                      <a:avLst/>
                    </a:prstGeom>
                    <a:noFill/>
                    <a:ln>
                      <a:noFill/>
                    </a:ln>
                  </pic:spPr>
                </pic:pic>
              </a:graphicData>
            </a:graphic>
          </wp:anchor>
        </w:drawing>
      </w:r>
      <w:r>
        <w:rPr>
          <w:noProof/>
          <w:lang w:val="en-GB" w:eastAsia="en-GB"/>
        </w:rPr>
        <w:drawing>
          <wp:anchor distT="0" distB="0" distL="114300" distR="114300" simplePos="0" relativeHeight="251671040" behindDoc="0" locked="0" layoutInCell="1" allowOverlap="1" wp14:anchorId="3EAAF72E" wp14:editId="43B2FD6F">
            <wp:simplePos x="0" y="0"/>
            <wp:positionH relativeFrom="column">
              <wp:posOffset>4084320</wp:posOffset>
            </wp:positionH>
            <wp:positionV relativeFrom="paragraph">
              <wp:posOffset>67310</wp:posOffset>
            </wp:positionV>
            <wp:extent cx="708660" cy="375285"/>
            <wp:effectExtent l="0" t="0" r="0" b="0"/>
            <wp:wrapSquare wrapText="bothSides"/>
            <wp:docPr id="10" name="Picture 10" descr="http://www.accreditedqualifications.org.uk/s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ccreditedqualifications.org.uk/sq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8660" cy="375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8BB3A3" w14:textId="533A0BBA" w:rsidR="00604866" w:rsidRDefault="0055100A" w:rsidP="004C0C3E">
      <w:pPr>
        <w:pStyle w:val="ListParagraph"/>
        <w:ind w:left="0"/>
      </w:pPr>
      <w:r>
        <w:t>David Bethune – SQA Qualificatio</w:t>
      </w:r>
      <w:r w:rsidR="00F56673">
        <w:t>ns Design Team and AOK learning</w:t>
      </w:r>
    </w:p>
    <w:p w14:paraId="6E7745A9" w14:textId="77777777" w:rsidR="00075BD1" w:rsidRDefault="00075BD1" w:rsidP="004C0C3E">
      <w:pPr>
        <w:pStyle w:val="ListParagraph"/>
        <w:ind w:left="0"/>
      </w:pPr>
    </w:p>
    <w:p w14:paraId="70B84F3D" w14:textId="77777777" w:rsidR="00075BD1" w:rsidRDefault="00526956" w:rsidP="004C0C3E">
      <w:pPr>
        <w:pStyle w:val="ListParagraph"/>
        <w:ind w:left="0"/>
      </w:pPr>
      <w:r>
        <w:rPr>
          <w:noProof/>
          <w:lang w:val="en-GB" w:eastAsia="en-GB"/>
        </w:rPr>
        <w:drawing>
          <wp:anchor distT="0" distB="0" distL="114300" distR="114300" simplePos="0" relativeHeight="251666432" behindDoc="0" locked="0" layoutInCell="1" allowOverlap="1" wp14:anchorId="0E555C7F" wp14:editId="7BCA3878">
            <wp:simplePos x="0" y="0"/>
            <wp:positionH relativeFrom="column">
              <wp:posOffset>3710305</wp:posOffset>
            </wp:positionH>
            <wp:positionV relativeFrom="paragraph">
              <wp:posOffset>123825</wp:posOffset>
            </wp:positionV>
            <wp:extent cx="499745" cy="716280"/>
            <wp:effectExtent l="0" t="0" r="0" b="0"/>
            <wp:wrapSquare wrapText="bothSides"/>
            <wp:docPr id="6" name="Picture 6" descr="https://www.mygov.scot/assets/images/organisations/perth-kinross-coun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ygov.scot/assets/images/organisations/perth-kinross-counci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9745" cy="71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BD1">
        <w:t xml:space="preserve">With final </w:t>
      </w:r>
      <w:r w:rsidR="00B60CFA">
        <w:t xml:space="preserve">refinements, </w:t>
      </w:r>
      <w:r w:rsidR="00075BD1">
        <w:t>improvements and formatting by</w:t>
      </w:r>
    </w:p>
    <w:p w14:paraId="69C4D842" w14:textId="77777777" w:rsidR="00075BD1" w:rsidRDefault="00075BD1" w:rsidP="004C0C3E">
      <w:pPr>
        <w:pStyle w:val="ListParagraph"/>
        <w:ind w:left="0"/>
        <w:rPr>
          <w:noProof/>
          <w:lang w:val="en-GB" w:eastAsia="en-GB"/>
        </w:rPr>
      </w:pPr>
      <w:r>
        <w:t>Peter Donaldson- Crieff High School</w:t>
      </w:r>
      <w:r w:rsidR="00604866">
        <w:t xml:space="preserve"> in Perth and Kinross</w:t>
      </w:r>
      <w:r w:rsidR="00526956" w:rsidRPr="00526956">
        <w:rPr>
          <w:noProof/>
          <w:lang w:val="en-GB" w:eastAsia="en-GB"/>
        </w:rPr>
        <w:t xml:space="preserve"> </w:t>
      </w:r>
    </w:p>
    <w:p w14:paraId="3FA95AFB" w14:textId="77777777" w:rsidR="00526956" w:rsidRDefault="00526956" w:rsidP="004C0C3E">
      <w:pPr>
        <w:pStyle w:val="ListParagraph"/>
        <w:ind w:left="0"/>
        <w:rPr>
          <w:noProof/>
          <w:lang w:val="en-GB" w:eastAsia="en-GB"/>
        </w:rPr>
      </w:pPr>
    </w:p>
    <w:p w14:paraId="5F142473" w14:textId="77777777" w:rsidR="00526956" w:rsidRDefault="00526956" w:rsidP="004C0C3E">
      <w:pPr>
        <w:pStyle w:val="ListParagraph"/>
        <w:ind w:left="0"/>
        <w:rPr>
          <w:noProof/>
          <w:lang w:val="en-GB" w:eastAsia="en-GB"/>
        </w:rPr>
      </w:pPr>
    </w:p>
    <w:p w14:paraId="22C744BE" w14:textId="77777777" w:rsidR="00526956" w:rsidRPr="00313221" w:rsidRDefault="00526956" w:rsidP="004C0C3E">
      <w:pPr>
        <w:pStyle w:val="ListParagraph"/>
        <w:ind w:left="0"/>
        <w:rPr>
          <w:noProof/>
          <w:sz w:val="24"/>
          <w:szCs w:val="24"/>
          <w:lang w:val="en-GB" w:eastAsia="en-GB"/>
        </w:rPr>
      </w:pPr>
    </w:p>
    <w:p w14:paraId="51A4F541" w14:textId="77777777" w:rsidR="00526956" w:rsidRPr="00313221" w:rsidRDefault="00526956" w:rsidP="004C0C3E">
      <w:pPr>
        <w:pStyle w:val="ListParagraph"/>
        <w:ind w:left="0"/>
        <w:rPr>
          <w:noProof/>
          <w:sz w:val="24"/>
          <w:szCs w:val="24"/>
          <w:lang w:val="en-GB" w:eastAsia="en-GB"/>
        </w:rPr>
      </w:pPr>
      <w:r w:rsidRPr="00313221">
        <w:rPr>
          <w:noProof/>
          <w:sz w:val="24"/>
          <w:szCs w:val="24"/>
          <w:lang w:val="en-GB" w:eastAsia="en-GB"/>
        </w:rPr>
        <w:t>During a Craft the Curriculum for Higher Computing Science event</w:t>
      </w:r>
    </w:p>
    <w:p w14:paraId="7BB7E516" w14:textId="77777777" w:rsidR="00526956" w:rsidRPr="00313221" w:rsidRDefault="00526956" w:rsidP="004C0C3E">
      <w:pPr>
        <w:pStyle w:val="ListParagraph"/>
        <w:ind w:left="0"/>
        <w:rPr>
          <w:noProof/>
          <w:sz w:val="24"/>
          <w:szCs w:val="24"/>
          <w:lang w:val="en-GB" w:eastAsia="en-GB"/>
        </w:rPr>
      </w:pPr>
      <w:r w:rsidRPr="00313221">
        <w:rPr>
          <w:noProof/>
          <w:sz w:val="24"/>
          <w:szCs w:val="24"/>
          <w:lang w:val="en-GB" w:eastAsia="en-GB"/>
        </w:rPr>
        <w:t>A joint event held by PLAN C and Education Scotland</w:t>
      </w:r>
    </w:p>
    <w:p w14:paraId="58DC6644" w14:textId="77777777" w:rsidR="00526956" w:rsidRDefault="00526956" w:rsidP="004C0C3E">
      <w:pPr>
        <w:pStyle w:val="ListParagraph"/>
        <w:ind w:left="0"/>
        <w:rPr>
          <w:noProof/>
          <w:lang w:val="en-GB" w:eastAsia="en-GB"/>
        </w:rPr>
      </w:pPr>
      <w:r>
        <w:rPr>
          <w:noProof/>
          <w:lang w:val="en-GB" w:eastAsia="en-GB"/>
        </w:rPr>
        <w:drawing>
          <wp:anchor distT="0" distB="0" distL="114300" distR="114300" simplePos="0" relativeHeight="251671552" behindDoc="0" locked="0" layoutInCell="1" allowOverlap="1" wp14:anchorId="17E5469D" wp14:editId="27B4CDB7">
            <wp:simplePos x="0" y="0"/>
            <wp:positionH relativeFrom="column">
              <wp:posOffset>304800</wp:posOffset>
            </wp:positionH>
            <wp:positionV relativeFrom="paragraph">
              <wp:posOffset>207010</wp:posOffset>
            </wp:positionV>
            <wp:extent cx="1790700" cy="10902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_C_MASTER_RGB.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700" cy="1090295"/>
                    </a:xfrm>
                    <a:prstGeom prst="rect">
                      <a:avLst/>
                    </a:prstGeom>
                  </pic:spPr>
                </pic:pic>
              </a:graphicData>
            </a:graphic>
            <wp14:sizeRelH relativeFrom="margin">
              <wp14:pctWidth>0</wp14:pctWidth>
            </wp14:sizeRelH>
            <wp14:sizeRelV relativeFrom="margin">
              <wp14:pctHeight>0</wp14:pctHeight>
            </wp14:sizeRelV>
          </wp:anchor>
        </w:drawing>
      </w:r>
    </w:p>
    <w:p w14:paraId="1A4C207D" w14:textId="77777777" w:rsidR="000D36DB" w:rsidRDefault="000D36DB" w:rsidP="004C0C3E">
      <w:pPr>
        <w:pStyle w:val="ListParagraph"/>
        <w:ind w:left="0"/>
        <w:rPr>
          <w:noProof/>
          <w:lang w:val="en-GB" w:eastAsia="en-GB"/>
        </w:rPr>
      </w:pPr>
      <w:r>
        <w:rPr>
          <w:noProof/>
          <w:lang w:val="en-GB" w:eastAsia="en-GB"/>
        </w:rPr>
        <w:drawing>
          <wp:anchor distT="0" distB="0" distL="114300" distR="114300" simplePos="0" relativeHeight="251682816" behindDoc="0" locked="0" layoutInCell="1" allowOverlap="1" wp14:anchorId="188F072A" wp14:editId="534CC189">
            <wp:simplePos x="0" y="0"/>
            <wp:positionH relativeFrom="column">
              <wp:posOffset>746760</wp:posOffset>
            </wp:positionH>
            <wp:positionV relativeFrom="paragraph">
              <wp:posOffset>102235</wp:posOffset>
            </wp:positionV>
            <wp:extent cx="2217420" cy="1056640"/>
            <wp:effectExtent l="0" t="0" r="0" b="0"/>
            <wp:wrapSquare wrapText="bothSides"/>
            <wp:docPr id="8" name="Picture 8" descr="http://www.youthscotland.org.uk/assets/gallery/Education%20Scotland%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youthscotland.org.uk/assets/gallery/Education%20Scotland%20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7420" cy="1056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71075" w14:textId="77777777" w:rsidR="000D36DB" w:rsidRDefault="000D36DB" w:rsidP="004C0C3E">
      <w:pPr>
        <w:pStyle w:val="ListParagraph"/>
        <w:ind w:left="0"/>
        <w:rPr>
          <w:noProof/>
          <w:lang w:val="en-GB" w:eastAsia="en-GB"/>
        </w:rPr>
      </w:pPr>
    </w:p>
    <w:p w14:paraId="598F496B" w14:textId="77777777" w:rsidR="000D36DB" w:rsidRDefault="000D36DB" w:rsidP="004C0C3E">
      <w:pPr>
        <w:pStyle w:val="ListParagraph"/>
        <w:ind w:left="0"/>
        <w:rPr>
          <w:noProof/>
          <w:lang w:val="en-GB" w:eastAsia="en-GB"/>
        </w:rPr>
      </w:pPr>
    </w:p>
    <w:p w14:paraId="690083E2" w14:textId="77777777" w:rsidR="000D36DB" w:rsidRDefault="000D36DB" w:rsidP="004C0C3E">
      <w:pPr>
        <w:pStyle w:val="ListParagraph"/>
        <w:ind w:left="0"/>
        <w:rPr>
          <w:noProof/>
          <w:lang w:val="en-GB" w:eastAsia="en-GB"/>
        </w:rPr>
      </w:pPr>
    </w:p>
    <w:p w14:paraId="53D05229" w14:textId="77777777" w:rsidR="000D36DB" w:rsidRDefault="000D36DB" w:rsidP="004C0C3E">
      <w:pPr>
        <w:pStyle w:val="ListParagraph"/>
        <w:ind w:left="0"/>
        <w:rPr>
          <w:noProof/>
          <w:lang w:val="en-GB" w:eastAsia="en-GB"/>
        </w:rPr>
      </w:pPr>
    </w:p>
    <w:p w14:paraId="79ECDFA9" w14:textId="77777777" w:rsidR="000D36DB" w:rsidRDefault="000D36DB" w:rsidP="004C0C3E">
      <w:pPr>
        <w:pStyle w:val="ListParagraph"/>
        <w:ind w:left="0"/>
        <w:rPr>
          <w:noProof/>
          <w:lang w:val="en-GB" w:eastAsia="en-GB"/>
        </w:rPr>
      </w:pPr>
    </w:p>
    <w:p w14:paraId="0F4D3E66" w14:textId="77777777" w:rsidR="000D36DB" w:rsidRDefault="000D36DB" w:rsidP="004C0C3E">
      <w:pPr>
        <w:pStyle w:val="ListParagraph"/>
        <w:ind w:left="0"/>
        <w:rPr>
          <w:noProof/>
          <w:lang w:val="en-GB" w:eastAsia="en-GB"/>
        </w:rPr>
      </w:pPr>
    </w:p>
    <w:p w14:paraId="29969516" w14:textId="77777777" w:rsidR="00F56673" w:rsidRDefault="00F56673" w:rsidP="00F56673">
      <w:pPr>
        <w:spacing w:after="0" w:line="240" w:lineRule="auto"/>
        <w:rPr>
          <w:rStyle w:val="Hyperlink"/>
          <w:noProof/>
          <w:lang w:val="en-GB" w:eastAsia="en-GB"/>
        </w:rPr>
      </w:pPr>
      <w:r>
        <w:rPr>
          <w:noProof/>
          <w:lang w:val="en-GB" w:eastAsia="en-GB"/>
        </w:rPr>
        <w:drawing>
          <wp:inline distT="0" distB="0" distL="0" distR="0" wp14:anchorId="597F5A1F" wp14:editId="05B13AEC">
            <wp:extent cx="4076700" cy="640080"/>
            <wp:effectExtent l="0" t="0" r="0" b="0"/>
            <wp:docPr id="2" name="Picture 2" descr="Open Government License for public sector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Government License for public sector inform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640080"/>
                    </a:xfrm>
                    <a:prstGeom prst="rect">
                      <a:avLst/>
                    </a:prstGeom>
                    <a:noFill/>
                    <a:ln>
                      <a:noFill/>
                    </a:ln>
                  </pic:spPr>
                </pic:pic>
              </a:graphicData>
            </a:graphic>
          </wp:inline>
        </w:drawing>
      </w:r>
    </w:p>
    <w:p w14:paraId="10E22604" w14:textId="77777777" w:rsidR="00F56673" w:rsidRDefault="00F56673" w:rsidP="00F56673">
      <w:pPr>
        <w:spacing w:after="0" w:line="240" w:lineRule="auto"/>
        <w:rPr>
          <w:rStyle w:val="Hyperlink"/>
          <w:noProof/>
          <w:lang w:val="en-GB" w:eastAsia="en-GB"/>
        </w:rPr>
      </w:pPr>
    </w:p>
    <w:p w14:paraId="4ED923B2" w14:textId="77777777" w:rsidR="00F56673" w:rsidRDefault="00F56673" w:rsidP="00F56673">
      <w:pPr>
        <w:spacing w:after="0" w:line="240" w:lineRule="auto"/>
      </w:pPr>
      <w:r>
        <w:rPr>
          <w:noProof/>
          <w:lang w:val="en-GB" w:eastAsia="en-GB"/>
        </w:rPr>
        <w:t>© Crown copyright 2015. You may re-use this information (excluding logos) free of charge in any format or medium, under the terms of the </w:t>
      </w:r>
      <w:hyperlink r:id="rId20" w:history="1">
        <w:r>
          <w:rPr>
            <w:rStyle w:val="Hyperlink"/>
            <w:noProof/>
            <w:lang w:val="en-GB" w:eastAsia="en-GB"/>
          </w:rPr>
          <w:t>Open Government Licence</w:t>
        </w:r>
      </w:hyperlink>
      <w:r>
        <w:rPr>
          <w:noProof/>
          <w:lang w:val="en-GB" w:eastAsia="en-GB"/>
        </w:rPr>
        <w:t>.</w:t>
      </w:r>
    </w:p>
    <w:p w14:paraId="7B3B3F00" w14:textId="77777777" w:rsidR="00F56673" w:rsidRDefault="00F56673" w:rsidP="00F56673">
      <w:pPr>
        <w:spacing w:after="0" w:line="240" w:lineRule="auto"/>
        <w:rPr>
          <w:noProof/>
          <w:lang w:val="en-GB" w:eastAsia="en-GB"/>
        </w:rPr>
      </w:pPr>
    </w:p>
    <w:p w14:paraId="215F8707" w14:textId="6B1F96AB" w:rsidR="005E287B" w:rsidRPr="00F56673" w:rsidRDefault="00F56673" w:rsidP="00F56673">
      <w:pPr>
        <w:spacing w:after="0" w:line="240" w:lineRule="auto"/>
        <w:rPr>
          <w:noProof/>
          <w:lang w:val="en-GB" w:eastAsia="en-GB"/>
        </w:rPr>
      </w:pPr>
      <w:r>
        <w:rPr>
          <w:noProof/>
          <w:lang w:val="en-GB" w:eastAsia="en-GB"/>
        </w:rPr>
        <w:t>Where we have identified any third party copyright information you will need to obtain permission from the copyright holders concerned.</w:t>
      </w:r>
    </w:p>
    <w:sectPr w:rsidR="005E287B" w:rsidRPr="00F56673" w:rsidSect="00B20AC4">
      <w:footerReference w:type="default" r:id="rId21"/>
      <w:pgSz w:w="12240" w:h="15840"/>
      <w:pgMar w:top="993"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41A66" w14:textId="77777777" w:rsidR="005016CE" w:rsidRDefault="005016CE" w:rsidP="00526956">
      <w:pPr>
        <w:spacing w:after="0" w:line="240" w:lineRule="auto"/>
      </w:pPr>
      <w:r>
        <w:separator/>
      </w:r>
    </w:p>
  </w:endnote>
  <w:endnote w:type="continuationSeparator" w:id="0">
    <w:p w14:paraId="29811DC1" w14:textId="77777777" w:rsidR="005016CE" w:rsidRDefault="005016CE" w:rsidP="00526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58E4" w14:textId="77777777" w:rsidR="00526956" w:rsidRDefault="00526956">
    <w:pPr>
      <w:pStyle w:val="Footer"/>
      <w:jc w:val="center"/>
      <w:rPr>
        <w:caps/>
        <w:noProof/>
        <w:color w:val="4E67C8" w:themeColor="accent1"/>
      </w:rPr>
    </w:pPr>
    <w:r>
      <w:rPr>
        <w:caps/>
        <w:color w:val="4E67C8" w:themeColor="accent1"/>
      </w:rPr>
      <w:t xml:space="preserve">Page </w:t>
    </w:r>
    <w:r>
      <w:rPr>
        <w:caps/>
        <w:color w:val="4E67C8" w:themeColor="accent1"/>
      </w:rPr>
      <w:fldChar w:fldCharType="begin"/>
    </w:r>
    <w:r>
      <w:rPr>
        <w:caps/>
        <w:color w:val="4E67C8" w:themeColor="accent1"/>
      </w:rPr>
      <w:instrText xml:space="preserve"> PAGE   \* MERGEFORMAT </w:instrText>
    </w:r>
    <w:r>
      <w:rPr>
        <w:caps/>
        <w:color w:val="4E67C8" w:themeColor="accent1"/>
      </w:rPr>
      <w:fldChar w:fldCharType="separate"/>
    </w:r>
    <w:r w:rsidR="00FA79F8">
      <w:rPr>
        <w:caps/>
        <w:noProof/>
        <w:color w:val="4E67C8" w:themeColor="accent1"/>
      </w:rPr>
      <w:t>1</w:t>
    </w:r>
    <w:r>
      <w:rPr>
        <w:caps/>
        <w:noProof/>
        <w:color w:val="4E67C8" w:themeColor="accent1"/>
      </w:rPr>
      <w:fldChar w:fldCharType="end"/>
    </w:r>
  </w:p>
  <w:p w14:paraId="1845CEF7" w14:textId="77777777" w:rsidR="00526956" w:rsidRDefault="00526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A6BC4" w14:textId="77777777" w:rsidR="005016CE" w:rsidRDefault="005016CE" w:rsidP="00526956">
      <w:pPr>
        <w:spacing w:after="0" w:line="240" w:lineRule="auto"/>
      </w:pPr>
      <w:r>
        <w:separator/>
      </w:r>
    </w:p>
  </w:footnote>
  <w:footnote w:type="continuationSeparator" w:id="0">
    <w:p w14:paraId="794B624E" w14:textId="77777777" w:rsidR="005016CE" w:rsidRDefault="005016CE" w:rsidP="005269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F5C6F"/>
    <w:multiLevelType w:val="hybridMultilevel"/>
    <w:tmpl w:val="CC847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73FCB"/>
    <w:multiLevelType w:val="multilevel"/>
    <w:tmpl w:val="FFCA74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4646EA"/>
    <w:multiLevelType w:val="hybridMultilevel"/>
    <w:tmpl w:val="9BC69494"/>
    <w:lvl w:ilvl="0" w:tplc="90C8B7F0">
      <w:start w:val="1"/>
      <w:numFmt w:val="bullet"/>
      <w:lvlText w:val=""/>
      <w:lvlJc w:val="left"/>
      <w:pPr>
        <w:ind w:left="720" w:hanging="360"/>
      </w:pPr>
      <w:rPr>
        <w:rFonts w:ascii="Symbol" w:hAnsi="Symbol" w:hint="default"/>
      </w:rPr>
    </w:lvl>
    <w:lvl w:ilvl="1" w:tplc="033A41DE">
      <w:start w:val="1"/>
      <w:numFmt w:val="bullet"/>
      <w:lvlText w:val="o"/>
      <w:lvlJc w:val="left"/>
      <w:pPr>
        <w:ind w:left="1440" w:hanging="360"/>
      </w:pPr>
      <w:rPr>
        <w:rFonts w:ascii="Courier New" w:hAnsi="Courier New" w:hint="default"/>
      </w:rPr>
    </w:lvl>
    <w:lvl w:ilvl="2" w:tplc="3E744DA2">
      <w:start w:val="1"/>
      <w:numFmt w:val="bullet"/>
      <w:lvlText w:val=""/>
      <w:lvlJc w:val="left"/>
      <w:pPr>
        <w:ind w:left="2160" w:hanging="360"/>
      </w:pPr>
      <w:rPr>
        <w:rFonts w:ascii="Wingdings" w:hAnsi="Wingdings" w:hint="default"/>
      </w:rPr>
    </w:lvl>
    <w:lvl w:ilvl="3" w:tplc="B052C440">
      <w:start w:val="1"/>
      <w:numFmt w:val="bullet"/>
      <w:lvlText w:val=""/>
      <w:lvlJc w:val="left"/>
      <w:pPr>
        <w:ind w:left="2880" w:hanging="360"/>
      </w:pPr>
      <w:rPr>
        <w:rFonts w:ascii="Symbol" w:hAnsi="Symbol" w:hint="default"/>
      </w:rPr>
    </w:lvl>
    <w:lvl w:ilvl="4" w:tplc="6A302E28">
      <w:start w:val="1"/>
      <w:numFmt w:val="bullet"/>
      <w:lvlText w:val="o"/>
      <w:lvlJc w:val="left"/>
      <w:pPr>
        <w:ind w:left="3600" w:hanging="360"/>
      </w:pPr>
      <w:rPr>
        <w:rFonts w:ascii="Courier New" w:hAnsi="Courier New" w:hint="default"/>
      </w:rPr>
    </w:lvl>
    <w:lvl w:ilvl="5" w:tplc="02A82910">
      <w:start w:val="1"/>
      <w:numFmt w:val="bullet"/>
      <w:lvlText w:val=""/>
      <w:lvlJc w:val="left"/>
      <w:pPr>
        <w:ind w:left="4320" w:hanging="360"/>
      </w:pPr>
      <w:rPr>
        <w:rFonts w:ascii="Wingdings" w:hAnsi="Wingdings" w:hint="default"/>
      </w:rPr>
    </w:lvl>
    <w:lvl w:ilvl="6" w:tplc="D0389C48">
      <w:start w:val="1"/>
      <w:numFmt w:val="bullet"/>
      <w:lvlText w:val=""/>
      <w:lvlJc w:val="left"/>
      <w:pPr>
        <w:ind w:left="5040" w:hanging="360"/>
      </w:pPr>
      <w:rPr>
        <w:rFonts w:ascii="Symbol" w:hAnsi="Symbol" w:hint="default"/>
      </w:rPr>
    </w:lvl>
    <w:lvl w:ilvl="7" w:tplc="1728DFA4">
      <w:start w:val="1"/>
      <w:numFmt w:val="bullet"/>
      <w:lvlText w:val="o"/>
      <w:lvlJc w:val="left"/>
      <w:pPr>
        <w:ind w:left="5760" w:hanging="360"/>
      </w:pPr>
      <w:rPr>
        <w:rFonts w:ascii="Courier New" w:hAnsi="Courier New" w:hint="default"/>
      </w:rPr>
    </w:lvl>
    <w:lvl w:ilvl="8" w:tplc="2472A9F6">
      <w:start w:val="1"/>
      <w:numFmt w:val="bullet"/>
      <w:lvlText w:val=""/>
      <w:lvlJc w:val="left"/>
      <w:pPr>
        <w:ind w:left="6480" w:hanging="360"/>
      </w:pPr>
      <w:rPr>
        <w:rFonts w:ascii="Wingdings" w:hAnsi="Wingdings" w:hint="default"/>
      </w:rPr>
    </w:lvl>
  </w:abstractNum>
  <w:abstractNum w:abstractNumId="3" w15:restartNumberingAfterBreak="0">
    <w:nsid w:val="12F7526D"/>
    <w:multiLevelType w:val="hybridMultilevel"/>
    <w:tmpl w:val="AD30B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423D13"/>
    <w:multiLevelType w:val="hybridMultilevel"/>
    <w:tmpl w:val="6DB2A3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B8539B2"/>
    <w:multiLevelType w:val="hybridMultilevel"/>
    <w:tmpl w:val="61F22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DC1175"/>
    <w:multiLevelType w:val="hybridMultilevel"/>
    <w:tmpl w:val="F3B87F4C"/>
    <w:lvl w:ilvl="0" w:tplc="F670AF7C">
      <w:start w:val="1"/>
      <w:numFmt w:val="decimal"/>
      <w:lvlText w:val="%1."/>
      <w:lvlJc w:val="left"/>
      <w:pPr>
        <w:ind w:left="720" w:hanging="360"/>
      </w:pPr>
    </w:lvl>
    <w:lvl w:ilvl="1" w:tplc="A120F742">
      <w:start w:val="1"/>
      <w:numFmt w:val="lowerLetter"/>
      <w:lvlText w:val="%2."/>
      <w:lvlJc w:val="left"/>
      <w:pPr>
        <w:ind w:left="1440" w:hanging="360"/>
      </w:pPr>
    </w:lvl>
    <w:lvl w:ilvl="2" w:tplc="6A2CAE4C">
      <w:start w:val="1"/>
      <w:numFmt w:val="lowerRoman"/>
      <w:lvlText w:val="%3."/>
      <w:lvlJc w:val="right"/>
      <w:pPr>
        <w:ind w:left="2160" w:hanging="180"/>
      </w:pPr>
    </w:lvl>
    <w:lvl w:ilvl="3" w:tplc="373682CA">
      <w:start w:val="1"/>
      <w:numFmt w:val="decimal"/>
      <w:lvlText w:val="%4."/>
      <w:lvlJc w:val="left"/>
      <w:pPr>
        <w:ind w:left="2880" w:hanging="360"/>
      </w:pPr>
    </w:lvl>
    <w:lvl w:ilvl="4" w:tplc="11343F5C">
      <w:start w:val="1"/>
      <w:numFmt w:val="lowerLetter"/>
      <w:lvlText w:val="%5."/>
      <w:lvlJc w:val="left"/>
      <w:pPr>
        <w:ind w:left="3600" w:hanging="360"/>
      </w:pPr>
    </w:lvl>
    <w:lvl w:ilvl="5" w:tplc="15523A66">
      <w:start w:val="1"/>
      <w:numFmt w:val="lowerRoman"/>
      <w:lvlText w:val="%6."/>
      <w:lvlJc w:val="right"/>
      <w:pPr>
        <w:ind w:left="4320" w:hanging="180"/>
      </w:pPr>
    </w:lvl>
    <w:lvl w:ilvl="6" w:tplc="DD4AE4A6">
      <w:start w:val="1"/>
      <w:numFmt w:val="decimal"/>
      <w:lvlText w:val="%7."/>
      <w:lvlJc w:val="left"/>
      <w:pPr>
        <w:ind w:left="5040" w:hanging="360"/>
      </w:pPr>
    </w:lvl>
    <w:lvl w:ilvl="7" w:tplc="42286F40">
      <w:start w:val="1"/>
      <w:numFmt w:val="lowerLetter"/>
      <w:lvlText w:val="%8."/>
      <w:lvlJc w:val="left"/>
      <w:pPr>
        <w:ind w:left="5760" w:hanging="360"/>
      </w:pPr>
    </w:lvl>
    <w:lvl w:ilvl="8" w:tplc="4904B3BC">
      <w:start w:val="1"/>
      <w:numFmt w:val="lowerRoman"/>
      <w:lvlText w:val="%9."/>
      <w:lvlJc w:val="right"/>
      <w:pPr>
        <w:ind w:left="6480" w:hanging="180"/>
      </w:pPr>
    </w:lvl>
  </w:abstractNum>
  <w:abstractNum w:abstractNumId="7" w15:restartNumberingAfterBreak="0">
    <w:nsid w:val="40885C69"/>
    <w:multiLevelType w:val="multilevel"/>
    <w:tmpl w:val="DE7A79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0F754B0"/>
    <w:multiLevelType w:val="hybridMultilevel"/>
    <w:tmpl w:val="43184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BC4D26"/>
    <w:multiLevelType w:val="hybridMultilevel"/>
    <w:tmpl w:val="D05AB3E8"/>
    <w:lvl w:ilvl="0" w:tplc="427AAD38">
      <w:start w:val="1"/>
      <w:numFmt w:val="decimal"/>
      <w:lvlText w:val="%1."/>
      <w:lvlJc w:val="left"/>
      <w:pPr>
        <w:ind w:left="720" w:hanging="360"/>
      </w:pPr>
    </w:lvl>
    <w:lvl w:ilvl="1" w:tplc="EAE4F4A4">
      <w:start w:val="1"/>
      <w:numFmt w:val="lowerLetter"/>
      <w:lvlText w:val="%2."/>
      <w:lvlJc w:val="left"/>
      <w:pPr>
        <w:ind w:left="1440" w:hanging="360"/>
      </w:pPr>
    </w:lvl>
    <w:lvl w:ilvl="2" w:tplc="DE42365E">
      <w:start w:val="1"/>
      <w:numFmt w:val="lowerRoman"/>
      <w:lvlText w:val="%3."/>
      <w:lvlJc w:val="right"/>
      <w:pPr>
        <w:ind w:left="2160" w:hanging="180"/>
      </w:pPr>
    </w:lvl>
    <w:lvl w:ilvl="3" w:tplc="2C32F048">
      <w:start w:val="1"/>
      <w:numFmt w:val="decimal"/>
      <w:lvlText w:val="%4."/>
      <w:lvlJc w:val="left"/>
      <w:pPr>
        <w:ind w:left="2880" w:hanging="360"/>
      </w:pPr>
    </w:lvl>
    <w:lvl w:ilvl="4" w:tplc="A6E0766E">
      <w:start w:val="1"/>
      <w:numFmt w:val="lowerLetter"/>
      <w:lvlText w:val="%5."/>
      <w:lvlJc w:val="left"/>
      <w:pPr>
        <w:ind w:left="3600" w:hanging="360"/>
      </w:pPr>
    </w:lvl>
    <w:lvl w:ilvl="5" w:tplc="D4BCC3B0">
      <w:start w:val="1"/>
      <w:numFmt w:val="lowerRoman"/>
      <w:lvlText w:val="%6."/>
      <w:lvlJc w:val="right"/>
      <w:pPr>
        <w:ind w:left="4320" w:hanging="180"/>
      </w:pPr>
    </w:lvl>
    <w:lvl w:ilvl="6" w:tplc="D7B278C6">
      <w:start w:val="1"/>
      <w:numFmt w:val="decimal"/>
      <w:lvlText w:val="%7."/>
      <w:lvlJc w:val="left"/>
      <w:pPr>
        <w:ind w:left="5040" w:hanging="360"/>
      </w:pPr>
    </w:lvl>
    <w:lvl w:ilvl="7" w:tplc="AE66F956">
      <w:start w:val="1"/>
      <w:numFmt w:val="lowerLetter"/>
      <w:lvlText w:val="%8."/>
      <w:lvlJc w:val="left"/>
      <w:pPr>
        <w:ind w:left="5760" w:hanging="360"/>
      </w:pPr>
    </w:lvl>
    <w:lvl w:ilvl="8" w:tplc="00121BEA">
      <w:start w:val="1"/>
      <w:numFmt w:val="lowerRoman"/>
      <w:lvlText w:val="%9."/>
      <w:lvlJc w:val="right"/>
      <w:pPr>
        <w:ind w:left="6480" w:hanging="180"/>
      </w:pPr>
    </w:lvl>
  </w:abstractNum>
  <w:abstractNum w:abstractNumId="10" w15:restartNumberingAfterBreak="0">
    <w:nsid w:val="53022FF8"/>
    <w:multiLevelType w:val="hybridMultilevel"/>
    <w:tmpl w:val="06264B24"/>
    <w:lvl w:ilvl="0" w:tplc="251C1C08">
      <w:start w:val="1"/>
      <w:numFmt w:val="decimal"/>
      <w:lvlText w:val="%1."/>
      <w:lvlJc w:val="left"/>
      <w:pPr>
        <w:ind w:left="720" w:hanging="360"/>
      </w:pPr>
    </w:lvl>
    <w:lvl w:ilvl="1" w:tplc="A2CE35B4">
      <w:start w:val="1"/>
      <w:numFmt w:val="lowerLetter"/>
      <w:lvlText w:val="%2."/>
      <w:lvlJc w:val="left"/>
      <w:pPr>
        <w:ind w:left="1440" w:hanging="360"/>
      </w:pPr>
    </w:lvl>
    <w:lvl w:ilvl="2" w:tplc="ACF49DD0">
      <w:start w:val="1"/>
      <w:numFmt w:val="lowerRoman"/>
      <w:lvlText w:val="%3."/>
      <w:lvlJc w:val="right"/>
      <w:pPr>
        <w:ind w:left="2160" w:hanging="180"/>
      </w:pPr>
    </w:lvl>
    <w:lvl w:ilvl="3" w:tplc="A13C0D8E">
      <w:start w:val="1"/>
      <w:numFmt w:val="decimal"/>
      <w:lvlText w:val="%4."/>
      <w:lvlJc w:val="left"/>
      <w:pPr>
        <w:ind w:left="2880" w:hanging="360"/>
      </w:pPr>
    </w:lvl>
    <w:lvl w:ilvl="4" w:tplc="7610E3FC">
      <w:start w:val="1"/>
      <w:numFmt w:val="lowerLetter"/>
      <w:lvlText w:val="%5."/>
      <w:lvlJc w:val="left"/>
      <w:pPr>
        <w:ind w:left="3600" w:hanging="360"/>
      </w:pPr>
    </w:lvl>
    <w:lvl w:ilvl="5" w:tplc="C352B03C">
      <w:start w:val="1"/>
      <w:numFmt w:val="lowerRoman"/>
      <w:lvlText w:val="%6."/>
      <w:lvlJc w:val="right"/>
      <w:pPr>
        <w:ind w:left="4320" w:hanging="180"/>
      </w:pPr>
    </w:lvl>
    <w:lvl w:ilvl="6" w:tplc="70448328">
      <w:start w:val="1"/>
      <w:numFmt w:val="decimal"/>
      <w:lvlText w:val="%7."/>
      <w:lvlJc w:val="left"/>
      <w:pPr>
        <w:ind w:left="5040" w:hanging="360"/>
      </w:pPr>
    </w:lvl>
    <w:lvl w:ilvl="7" w:tplc="2766CE2A">
      <w:start w:val="1"/>
      <w:numFmt w:val="lowerLetter"/>
      <w:lvlText w:val="%8."/>
      <w:lvlJc w:val="left"/>
      <w:pPr>
        <w:ind w:left="5760" w:hanging="360"/>
      </w:pPr>
    </w:lvl>
    <w:lvl w:ilvl="8" w:tplc="D4ECF208">
      <w:start w:val="1"/>
      <w:numFmt w:val="lowerRoman"/>
      <w:lvlText w:val="%9."/>
      <w:lvlJc w:val="right"/>
      <w:pPr>
        <w:ind w:left="6480" w:hanging="180"/>
      </w:pPr>
    </w:lvl>
  </w:abstractNum>
  <w:abstractNum w:abstractNumId="11" w15:restartNumberingAfterBreak="0">
    <w:nsid w:val="56221749"/>
    <w:multiLevelType w:val="multilevel"/>
    <w:tmpl w:val="219CB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A0D6569"/>
    <w:multiLevelType w:val="hybridMultilevel"/>
    <w:tmpl w:val="968C05A6"/>
    <w:lvl w:ilvl="0" w:tplc="33D4A872">
      <w:start w:val="1"/>
      <w:numFmt w:val="bullet"/>
      <w:lvlText w:val=""/>
      <w:lvlJc w:val="left"/>
      <w:pPr>
        <w:ind w:left="720" w:hanging="360"/>
      </w:pPr>
      <w:rPr>
        <w:rFonts w:ascii="Symbol" w:hAnsi="Symbol" w:hint="default"/>
      </w:rPr>
    </w:lvl>
    <w:lvl w:ilvl="1" w:tplc="9B941A52">
      <w:start w:val="1"/>
      <w:numFmt w:val="bullet"/>
      <w:lvlText w:val="o"/>
      <w:lvlJc w:val="left"/>
      <w:pPr>
        <w:ind w:left="1440" w:hanging="360"/>
      </w:pPr>
      <w:rPr>
        <w:rFonts w:ascii="Courier New" w:hAnsi="Courier New" w:hint="default"/>
      </w:rPr>
    </w:lvl>
    <w:lvl w:ilvl="2" w:tplc="3B221A4C">
      <w:start w:val="1"/>
      <w:numFmt w:val="bullet"/>
      <w:lvlText w:val=""/>
      <w:lvlJc w:val="left"/>
      <w:pPr>
        <w:ind w:left="2160" w:hanging="360"/>
      </w:pPr>
      <w:rPr>
        <w:rFonts w:ascii="Wingdings" w:hAnsi="Wingdings" w:hint="default"/>
      </w:rPr>
    </w:lvl>
    <w:lvl w:ilvl="3" w:tplc="241E12AE">
      <w:start w:val="1"/>
      <w:numFmt w:val="bullet"/>
      <w:lvlText w:val=""/>
      <w:lvlJc w:val="left"/>
      <w:pPr>
        <w:ind w:left="2880" w:hanging="360"/>
      </w:pPr>
      <w:rPr>
        <w:rFonts w:ascii="Symbol" w:hAnsi="Symbol" w:hint="default"/>
      </w:rPr>
    </w:lvl>
    <w:lvl w:ilvl="4" w:tplc="08B45E72">
      <w:start w:val="1"/>
      <w:numFmt w:val="bullet"/>
      <w:lvlText w:val="o"/>
      <w:lvlJc w:val="left"/>
      <w:pPr>
        <w:ind w:left="3600" w:hanging="360"/>
      </w:pPr>
      <w:rPr>
        <w:rFonts w:ascii="Courier New" w:hAnsi="Courier New" w:hint="default"/>
      </w:rPr>
    </w:lvl>
    <w:lvl w:ilvl="5" w:tplc="C330AACA">
      <w:start w:val="1"/>
      <w:numFmt w:val="bullet"/>
      <w:lvlText w:val=""/>
      <w:lvlJc w:val="left"/>
      <w:pPr>
        <w:ind w:left="4320" w:hanging="360"/>
      </w:pPr>
      <w:rPr>
        <w:rFonts w:ascii="Wingdings" w:hAnsi="Wingdings" w:hint="default"/>
      </w:rPr>
    </w:lvl>
    <w:lvl w:ilvl="6" w:tplc="806E5F62">
      <w:start w:val="1"/>
      <w:numFmt w:val="bullet"/>
      <w:lvlText w:val=""/>
      <w:lvlJc w:val="left"/>
      <w:pPr>
        <w:ind w:left="5040" w:hanging="360"/>
      </w:pPr>
      <w:rPr>
        <w:rFonts w:ascii="Symbol" w:hAnsi="Symbol" w:hint="default"/>
      </w:rPr>
    </w:lvl>
    <w:lvl w:ilvl="7" w:tplc="9216CA14">
      <w:start w:val="1"/>
      <w:numFmt w:val="bullet"/>
      <w:lvlText w:val="o"/>
      <w:lvlJc w:val="left"/>
      <w:pPr>
        <w:ind w:left="5760" w:hanging="360"/>
      </w:pPr>
      <w:rPr>
        <w:rFonts w:ascii="Courier New" w:hAnsi="Courier New" w:hint="default"/>
      </w:rPr>
    </w:lvl>
    <w:lvl w:ilvl="8" w:tplc="0090F67C">
      <w:start w:val="1"/>
      <w:numFmt w:val="bullet"/>
      <w:lvlText w:val=""/>
      <w:lvlJc w:val="left"/>
      <w:pPr>
        <w:ind w:left="6480" w:hanging="360"/>
      </w:pPr>
      <w:rPr>
        <w:rFonts w:ascii="Wingdings" w:hAnsi="Wingdings" w:hint="default"/>
      </w:rPr>
    </w:lvl>
  </w:abstractNum>
  <w:abstractNum w:abstractNumId="13" w15:restartNumberingAfterBreak="0">
    <w:nsid w:val="5D595ED1"/>
    <w:multiLevelType w:val="hybridMultilevel"/>
    <w:tmpl w:val="64404608"/>
    <w:lvl w:ilvl="0" w:tplc="F99A3E84">
      <w:start w:val="1"/>
      <w:numFmt w:val="bullet"/>
      <w:lvlText w:val="•"/>
      <w:lvlJc w:val="left"/>
      <w:pPr>
        <w:tabs>
          <w:tab w:val="num" w:pos="720"/>
        </w:tabs>
        <w:ind w:left="720" w:hanging="360"/>
      </w:pPr>
      <w:rPr>
        <w:rFonts w:ascii="Arial" w:hAnsi="Arial" w:hint="default"/>
      </w:rPr>
    </w:lvl>
    <w:lvl w:ilvl="1" w:tplc="AD54166A" w:tentative="1">
      <w:start w:val="1"/>
      <w:numFmt w:val="bullet"/>
      <w:lvlText w:val="•"/>
      <w:lvlJc w:val="left"/>
      <w:pPr>
        <w:tabs>
          <w:tab w:val="num" w:pos="1440"/>
        </w:tabs>
        <w:ind w:left="1440" w:hanging="360"/>
      </w:pPr>
      <w:rPr>
        <w:rFonts w:ascii="Arial" w:hAnsi="Arial" w:hint="default"/>
      </w:rPr>
    </w:lvl>
    <w:lvl w:ilvl="2" w:tplc="47DEA286" w:tentative="1">
      <w:start w:val="1"/>
      <w:numFmt w:val="bullet"/>
      <w:lvlText w:val="•"/>
      <w:lvlJc w:val="left"/>
      <w:pPr>
        <w:tabs>
          <w:tab w:val="num" w:pos="2160"/>
        </w:tabs>
        <w:ind w:left="2160" w:hanging="360"/>
      </w:pPr>
      <w:rPr>
        <w:rFonts w:ascii="Arial" w:hAnsi="Arial" w:hint="default"/>
      </w:rPr>
    </w:lvl>
    <w:lvl w:ilvl="3" w:tplc="67EEADFA" w:tentative="1">
      <w:start w:val="1"/>
      <w:numFmt w:val="bullet"/>
      <w:lvlText w:val="•"/>
      <w:lvlJc w:val="left"/>
      <w:pPr>
        <w:tabs>
          <w:tab w:val="num" w:pos="2880"/>
        </w:tabs>
        <w:ind w:left="2880" w:hanging="360"/>
      </w:pPr>
      <w:rPr>
        <w:rFonts w:ascii="Arial" w:hAnsi="Arial" w:hint="default"/>
      </w:rPr>
    </w:lvl>
    <w:lvl w:ilvl="4" w:tplc="D0447966" w:tentative="1">
      <w:start w:val="1"/>
      <w:numFmt w:val="bullet"/>
      <w:lvlText w:val="•"/>
      <w:lvlJc w:val="left"/>
      <w:pPr>
        <w:tabs>
          <w:tab w:val="num" w:pos="3600"/>
        </w:tabs>
        <w:ind w:left="3600" w:hanging="360"/>
      </w:pPr>
      <w:rPr>
        <w:rFonts w:ascii="Arial" w:hAnsi="Arial" w:hint="default"/>
      </w:rPr>
    </w:lvl>
    <w:lvl w:ilvl="5" w:tplc="DBFE41DE" w:tentative="1">
      <w:start w:val="1"/>
      <w:numFmt w:val="bullet"/>
      <w:lvlText w:val="•"/>
      <w:lvlJc w:val="left"/>
      <w:pPr>
        <w:tabs>
          <w:tab w:val="num" w:pos="4320"/>
        </w:tabs>
        <w:ind w:left="4320" w:hanging="360"/>
      </w:pPr>
      <w:rPr>
        <w:rFonts w:ascii="Arial" w:hAnsi="Arial" w:hint="default"/>
      </w:rPr>
    </w:lvl>
    <w:lvl w:ilvl="6" w:tplc="620CCFDC" w:tentative="1">
      <w:start w:val="1"/>
      <w:numFmt w:val="bullet"/>
      <w:lvlText w:val="•"/>
      <w:lvlJc w:val="left"/>
      <w:pPr>
        <w:tabs>
          <w:tab w:val="num" w:pos="5040"/>
        </w:tabs>
        <w:ind w:left="5040" w:hanging="360"/>
      </w:pPr>
      <w:rPr>
        <w:rFonts w:ascii="Arial" w:hAnsi="Arial" w:hint="default"/>
      </w:rPr>
    </w:lvl>
    <w:lvl w:ilvl="7" w:tplc="E696AAC4" w:tentative="1">
      <w:start w:val="1"/>
      <w:numFmt w:val="bullet"/>
      <w:lvlText w:val="•"/>
      <w:lvlJc w:val="left"/>
      <w:pPr>
        <w:tabs>
          <w:tab w:val="num" w:pos="5760"/>
        </w:tabs>
        <w:ind w:left="5760" w:hanging="360"/>
      </w:pPr>
      <w:rPr>
        <w:rFonts w:ascii="Arial" w:hAnsi="Arial" w:hint="default"/>
      </w:rPr>
    </w:lvl>
    <w:lvl w:ilvl="8" w:tplc="95B6E6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E425C1"/>
    <w:multiLevelType w:val="hybridMultilevel"/>
    <w:tmpl w:val="42B6B562"/>
    <w:lvl w:ilvl="0" w:tplc="EF4AAAAA">
      <w:start w:val="1"/>
      <w:numFmt w:val="bullet"/>
      <w:lvlText w:val=""/>
      <w:lvlJc w:val="left"/>
      <w:pPr>
        <w:ind w:left="720" w:hanging="360"/>
      </w:pPr>
      <w:rPr>
        <w:rFonts w:ascii="Symbol" w:hAnsi="Symbol" w:hint="default"/>
      </w:rPr>
    </w:lvl>
    <w:lvl w:ilvl="1" w:tplc="DCECE478">
      <w:start w:val="1"/>
      <w:numFmt w:val="bullet"/>
      <w:lvlText w:val="o"/>
      <w:lvlJc w:val="left"/>
      <w:pPr>
        <w:ind w:left="1440" w:hanging="360"/>
      </w:pPr>
      <w:rPr>
        <w:rFonts w:ascii="Courier New" w:hAnsi="Courier New" w:hint="default"/>
      </w:rPr>
    </w:lvl>
    <w:lvl w:ilvl="2" w:tplc="56F433DC">
      <w:start w:val="1"/>
      <w:numFmt w:val="bullet"/>
      <w:lvlText w:val=""/>
      <w:lvlJc w:val="left"/>
      <w:pPr>
        <w:ind w:left="2160" w:hanging="360"/>
      </w:pPr>
      <w:rPr>
        <w:rFonts w:ascii="Wingdings" w:hAnsi="Wingdings" w:hint="default"/>
      </w:rPr>
    </w:lvl>
    <w:lvl w:ilvl="3" w:tplc="FFE22686">
      <w:start w:val="1"/>
      <w:numFmt w:val="bullet"/>
      <w:lvlText w:val=""/>
      <w:lvlJc w:val="left"/>
      <w:pPr>
        <w:ind w:left="2880" w:hanging="360"/>
      </w:pPr>
      <w:rPr>
        <w:rFonts w:ascii="Symbol" w:hAnsi="Symbol" w:hint="default"/>
      </w:rPr>
    </w:lvl>
    <w:lvl w:ilvl="4" w:tplc="2BB29370">
      <w:start w:val="1"/>
      <w:numFmt w:val="bullet"/>
      <w:lvlText w:val="o"/>
      <w:lvlJc w:val="left"/>
      <w:pPr>
        <w:ind w:left="3600" w:hanging="360"/>
      </w:pPr>
      <w:rPr>
        <w:rFonts w:ascii="Courier New" w:hAnsi="Courier New" w:hint="default"/>
      </w:rPr>
    </w:lvl>
    <w:lvl w:ilvl="5" w:tplc="A582E3C4">
      <w:start w:val="1"/>
      <w:numFmt w:val="bullet"/>
      <w:lvlText w:val=""/>
      <w:lvlJc w:val="left"/>
      <w:pPr>
        <w:ind w:left="4320" w:hanging="360"/>
      </w:pPr>
      <w:rPr>
        <w:rFonts w:ascii="Wingdings" w:hAnsi="Wingdings" w:hint="default"/>
      </w:rPr>
    </w:lvl>
    <w:lvl w:ilvl="6" w:tplc="531CC59A">
      <w:start w:val="1"/>
      <w:numFmt w:val="bullet"/>
      <w:lvlText w:val=""/>
      <w:lvlJc w:val="left"/>
      <w:pPr>
        <w:ind w:left="5040" w:hanging="360"/>
      </w:pPr>
      <w:rPr>
        <w:rFonts w:ascii="Symbol" w:hAnsi="Symbol" w:hint="default"/>
      </w:rPr>
    </w:lvl>
    <w:lvl w:ilvl="7" w:tplc="49EEA2B4">
      <w:start w:val="1"/>
      <w:numFmt w:val="bullet"/>
      <w:lvlText w:val="o"/>
      <w:lvlJc w:val="left"/>
      <w:pPr>
        <w:ind w:left="5760" w:hanging="360"/>
      </w:pPr>
      <w:rPr>
        <w:rFonts w:ascii="Courier New" w:hAnsi="Courier New" w:hint="default"/>
      </w:rPr>
    </w:lvl>
    <w:lvl w:ilvl="8" w:tplc="5AE0D122">
      <w:start w:val="1"/>
      <w:numFmt w:val="bullet"/>
      <w:lvlText w:val=""/>
      <w:lvlJc w:val="left"/>
      <w:pPr>
        <w:ind w:left="6480" w:hanging="360"/>
      </w:pPr>
      <w:rPr>
        <w:rFonts w:ascii="Wingdings" w:hAnsi="Wingdings" w:hint="default"/>
      </w:rPr>
    </w:lvl>
  </w:abstractNum>
  <w:abstractNum w:abstractNumId="15" w15:restartNumberingAfterBreak="0">
    <w:nsid w:val="63807F5C"/>
    <w:multiLevelType w:val="hybridMultilevel"/>
    <w:tmpl w:val="99C23A84"/>
    <w:lvl w:ilvl="0" w:tplc="42EA69A6">
      <w:start w:val="1"/>
      <w:numFmt w:val="decimal"/>
      <w:lvlText w:val="%1."/>
      <w:lvlJc w:val="left"/>
      <w:pPr>
        <w:ind w:left="720" w:hanging="360"/>
      </w:pPr>
    </w:lvl>
    <w:lvl w:ilvl="1" w:tplc="69288B08">
      <w:start w:val="1"/>
      <w:numFmt w:val="lowerLetter"/>
      <w:lvlText w:val="%2."/>
      <w:lvlJc w:val="left"/>
      <w:pPr>
        <w:ind w:left="1440" w:hanging="360"/>
      </w:pPr>
    </w:lvl>
    <w:lvl w:ilvl="2" w:tplc="30BCF966">
      <w:start w:val="1"/>
      <w:numFmt w:val="lowerRoman"/>
      <w:lvlText w:val="%3."/>
      <w:lvlJc w:val="right"/>
      <w:pPr>
        <w:ind w:left="2160" w:hanging="180"/>
      </w:pPr>
    </w:lvl>
    <w:lvl w:ilvl="3" w:tplc="46405602">
      <w:start w:val="1"/>
      <w:numFmt w:val="decimal"/>
      <w:lvlText w:val="%4."/>
      <w:lvlJc w:val="left"/>
      <w:pPr>
        <w:ind w:left="2880" w:hanging="360"/>
      </w:pPr>
    </w:lvl>
    <w:lvl w:ilvl="4" w:tplc="F11A3CAC">
      <w:start w:val="1"/>
      <w:numFmt w:val="lowerLetter"/>
      <w:lvlText w:val="%5."/>
      <w:lvlJc w:val="left"/>
      <w:pPr>
        <w:ind w:left="3600" w:hanging="360"/>
      </w:pPr>
    </w:lvl>
    <w:lvl w:ilvl="5" w:tplc="ED740A6E">
      <w:start w:val="1"/>
      <w:numFmt w:val="lowerRoman"/>
      <w:lvlText w:val="%6."/>
      <w:lvlJc w:val="right"/>
      <w:pPr>
        <w:ind w:left="4320" w:hanging="180"/>
      </w:pPr>
    </w:lvl>
    <w:lvl w:ilvl="6" w:tplc="71903FE0">
      <w:start w:val="1"/>
      <w:numFmt w:val="decimal"/>
      <w:lvlText w:val="%7."/>
      <w:lvlJc w:val="left"/>
      <w:pPr>
        <w:ind w:left="5040" w:hanging="360"/>
      </w:pPr>
    </w:lvl>
    <w:lvl w:ilvl="7" w:tplc="C9823D10">
      <w:start w:val="1"/>
      <w:numFmt w:val="lowerLetter"/>
      <w:lvlText w:val="%8."/>
      <w:lvlJc w:val="left"/>
      <w:pPr>
        <w:ind w:left="5760" w:hanging="360"/>
      </w:pPr>
    </w:lvl>
    <w:lvl w:ilvl="8" w:tplc="1F520AEA">
      <w:start w:val="1"/>
      <w:numFmt w:val="lowerRoman"/>
      <w:lvlText w:val="%9."/>
      <w:lvlJc w:val="right"/>
      <w:pPr>
        <w:ind w:left="6480" w:hanging="180"/>
      </w:pPr>
    </w:lvl>
  </w:abstractNum>
  <w:abstractNum w:abstractNumId="16" w15:restartNumberingAfterBreak="0">
    <w:nsid w:val="65F06B5F"/>
    <w:multiLevelType w:val="multilevel"/>
    <w:tmpl w:val="DB54B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A2602B5"/>
    <w:multiLevelType w:val="hybridMultilevel"/>
    <w:tmpl w:val="F1E6B2AC"/>
    <w:lvl w:ilvl="0" w:tplc="0704843E">
      <w:start w:val="1"/>
      <w:numFmt w:val="decimal"/>
      <w:lvlText w:val="%1."/>
      <w:lvlJc w:val="left"/>
      <w:pPr>
        <w:ind w:left="720" w:hanging="360"/>
      </w:pPr>
    </w:lvl>
    <w:lvl w:ilvl="1" w:tplc="AB7657D6">
      <w:start w:val="1"/>
      <w:numFmt w:val="lowerLetter"/>
      <w:lvlText w:val="%2."/>
      <w:lvlJc w:val="left"/>
      <w:pPr>
        <w:ind w:left="1440" w:hanging="360"/>
      </w:pPr>
    </w:lvl>
    <w:lvl w:ilvl="2" w:tplc="19B45360">
      <w:start w:val="1"/>
      <w:numFmt w:val="lowerRoman"/>
      <w:lvlText w:val="%3."/>
      <w:lvlJc w:val="right"/>
      <w:pPr>
        <w:ind w:left="2160" w:hanging="180"/>
      </w:pPr>
    </w:lvl>
    <w:lvl w:ilvl="3" w:tplc="00562DFA">
      <w:start w:val="1"/>
      <w:numFmt w:val="decimal"/>
      <w:lvlText w:val="%4."/>
      <w:lvlJc w:val="left"/>
      <w:pPr>
        <w:ind w:left="2880" w:hanging="360"/>
      </w:pPr>
    </w:lvl>
    <w:lvl w:ilvl="4" w:tplc="37BA5E72">
      <w:start w:val="1"/>
      <w:numFmt w:val="lowerLetter"/>
      <w:lvlText w:val="%5."/>
      <w:lvlJc w:val="left"/>
      <w:pPr>
        <w:ind w:left="3600" w:hanging="360"/>
      </w:pPr>
    </w:lvl>
    <w:lvl w:ilvl="5" w:tplc="A7282E94">
      <w:start w:val="1"/>
      <w:numFmt w:val="lowerRoman"/>
      <w:lvlText w:val="%6."/>
      <w:lvlJc w:val="right"/>
      <w:pPr>
        <w:ind w:left="4320" w:hanging="180"/>
      </w:pPr>
    </w:lvl>
    <w:lvl w:ilvl="6" w:tplc="558E9EEE">
      <w:start w:val="1"/>
      <w:numFmt w:val="decimal"/>
      <w:lvlText w:val="%7."/>
      <w:lvlJc w:val="left"/>
      <w:pPr>
        <w:ind w:left="5040" w:hanging="360"/>
      </w:pPr>
    </w:lvl>
    <w:lvl w:ilvl="7" w:tplc="8E8E4450">
      <w:start w:val="1"/>
      <w:numFmt w:val="lowerLetter"/>
      <w:lvlText w:val="%8."/>
      <w:lvlJc w:val="left"/>
      <w:pPr>
        <w:ind w:left="5760" w:hanging="360"/>
      </w:pPr>
    </w:lvl>
    <w:lvl w:ilvl="8" w:tplc="14FA0322">
      <w:start w:val="1"/>
      <w:numFmt w:val="lowerRoman"/>
      <w:lvlText w:val="%9."/>
      <w:lvlJc w:val="right"/>
      <w:pPr>
        <w:ind w:left="6480" w:hanging="180"/>
      </w:pPr>
    </w:lvl>
  </w:abstractNum>
  <w:abstractNum w:abstractNumId="18" w15:restartNumberingAfterBreak="0">
    <w:nsid w:val="6FBC3F39"/>
    <w:multiLevelType w:val="hybridMultilevel"/>
    <w:tmpl w:val="50C86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CF1F75"/>
    <w:multiLevelType w:val="hybridMultilevel"/>
    <w:tmpl w:val="F286A2AA"/>
    <w:lvl w:ilvl="0" w:tplc="048E1FFE">
      <w:start w:val="1"/>
      <w:numFmt w:val="decimal"/>
      <w:lvlText w:val="%1."/>
      <w:lvlJc w:val="left"/>
      <w:pPr>
        <w:ind w:left="720" w:hanging="360"/>
      </w:pPr>
    </w:lvl>
    <w:lvl w:ilvl="1" w:tplc="C7E05444">
      <w:start w:val="1"/>
      <w:numFmt w:val="lowerLetter"/>
      <w:lvlText w:val="%2."/>
      <w:lvlJc w:val="left"/>
      <w:pPr>
        <w:ind w:left="1440" w:hanging="360"/>
      </w:pPr>
    </w:lvl>
    <w:lvl w:ilvl="2" w:tplc="384E529A">
      <w:start w:val="1"/>
      <w:numFmt w:val="lowerRoman"/>
      <w:lvlText w:val="%3."/>
      <w:lvlJc w:val="right"/>
      <w:pPr>
        <w:ind w:left="2160" w:hanging="180"/>
      </w:pPr>
    </w:lvl>
    <w:lvl w:ilvl="3" w:tplc="59E89BE4">
      <w:start w:val="1"/>
      <w:numFmt w:val="decimal"/>
      <w:lvlText w:val="%4."/>
      <w:lvlJc w:val="left"/>
      <w:pPr>
        <w:ind w:left="2880" w:hanging="360"/>
      </w:pPr>
    </w:lvl>
    <w:lvl w:ilvl="4" w:tplc="1C9AC274">
      <w:start w:val="1"/>
      <w:numFmt w:val="lowerLetter"/>
      <w:lvlText w:val="%5."/>
      <w:lvlJc w:val="left"/>
      <w:pPr>
        <w:ind w:left="3600" w:hanging="360"/>
      </w:pPr>
    </w:lvl>
    <w:lvl w:ilvl="5" w:tplc="7F7E94B4">
      <w:start w:val="1"/>
      <w:numFmt w:val="lowerRoman"/>
      <w:lvlText w:val="%6."/>
      <w:lvlJc w:val="right"/>
      <w:pPr>
        <w:ind w:left="4320" w:hanging="180"/>
      </w:pPr>
    </w:lvl>
    <w:lvl w:ilvl="6" w:tplc="4B9AE03C">
      <w:start w:val="1"/>
      <w:numFmt w:val="decimal"/>
      <w:lvlText w:val="%7."/>
      <w:lvlJc w:val="left"/>
      <w:pPr>
        <w:ind w:left="5040" w:hanging="360"/>
      </w:pPr>
    </w:lvl>
    <w:lvl w:ilvl="7" w:tplc="0712A698">
      <w:start w:val="1"/>
      <w:numFmt w:val="lowerLetter"/>
      <w:lvlText w:val="%8."/>
      <w:lvlJc w:val="left"/>
      <w:pPr>
        <w:ind w:left="5760" w:hanging="360"/>
      </w:pPr>
    </w:lvl>
    <w:lvl w:ilvl="8" w:tplc="A8CE6EE6">
      <w:start w:val="1"/>
      <w:numFmt w:val="lowerRoman"/>
      <w:lvlText w:val="%9."/>
      <w:lvlJc w:val="right"/>
      <w:pPr>
        <w:ind w:left="6480" w:hanging="180"/>
      </w:pPr>
    </w:lvl>
  </w:abstractNum>
  <w:abstractNum w:abstractNumId="20" w15:restartNumberingAfterBreak="0">
    <w:nsid w:val="75A87AF8"/>
    <w:multiLevelType w:val="multilevel"/>
    <w:tmpl w:val="92B46C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9"/>
  </w:num>
  <w:num w:numId="3">
    <w:abstractNumId w:val="17"/>
  </w:num>
  <w:num w:numId="4">
    <w:abstractNumId w:val="10"/>
  </w:num>
  <w:num w:numId="5">
    <w:abstractNumId w:val="15"/>
  </w:num>
  <w:num w:numId="6">
    <w:abstractNumId w:val="2"/>
  </w:num>
  <w:num w:numId="7">
    <w:abstractNumId w:val="14"/>
  </w:num>
  <w:num w:numId="8">
    <w:abstractNumId w:val="12"/>
  </w:num>
  <w:num w:numId="9">
    <w:abstractNumId w:val="9"/>
  </w:num>
  <w:num w:numId="10">
    <w:abstractNumId w:val="8"/>
  </w:num>
  <w:num w:numId="11">
    <w:abstractNumId w:val="0"/>
  </w:num>
  <w:num w:numId="12">
    <w:abstractNumId w:val="3"/>
  </w:num>
  <w:num w:numId="13">
    <w:abstractNumId w:val="5"/>
  </w:num>
  <w:num w:numId="14">
    <w:abstractNumId w:val="18"/>
  </w:num>
  <w:num w:numId="15">
    <w:abstractNumId w:val="20"/>
  </w:num>
  <w:num w:numId="16">
    <w:abstractNumId w:val="11"/>
  </w:num>
  <w:num w:numId="17">
    <w:abstractNumId w:val="7"/>
  </w:num>
  <w:num w:numId="18">
    <w:abstractNumId w:val="16"/>
  </w:num>
  <w:num w:numId="19">
    <w:abstractNumId w:val="1"/>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44927B75"/>
    <w:rsid w:val="00043E43"/>
    <w:rsid w:val="00075BD1"/>
    <w:rsid w:val="00091C37"/>
    <w:rsid w:val="00092DA8"/>
    <w:rsid w:val="000D36DB"/>
    <w:rsid w:val="00170A12"/>
    <w:rsid w:val="0020297F"/>
    <w:rsid w:val="0020506F"/>
    <w:rsid w:val="0023758E"/>
    <w:rsid w:val="002E029A"/>
    <w:rsid w:val="002F07CA"/>
    <w:rsid w:val="003061D9"/>
    <w:rsid w:val="00313221"/>
    <w:rsid w:val="00317564"/>
    <w:rsid w:val="00346275"/>
    <w:rsid w:val="00351E4A"/>
    <w:rsid w:val="0037519F"/>
    <w:rsid w:val="00391FC2"/>
    <w:rsid w:val="003B5A13"/>
    <w:rsid w:val="003C33B7"/>
    <w:rsid w:val="003E60D5"/>
    <w:rsid w:val="00433186"/>
    <w:rsid w:val="00467880"/>
    <w:rsid w:val="004A1E60"/>
    <w:rsid w:val="004C0C3E"/>
    <w:rsid w:val="004E493C"/>
    <w:rsid w:val="005016CE"/>
    <w:rsid w:val="00526956"/>
    <w:rsid w:val="0055100A"/>
    <w:rsid w:val="005E287B"/>
    <w:rsid w:val="006046B2"/>
    <w:rsid w:val="00604866"/>
    <w:rsid w:val="006202C8"/>
    <w:rsid w:val="006C01D6"/>
    <w:rsid w:val="006C51BA"/>
    <w:rsid w:val="006C6906"/>
    <w:rsid w:val="006F7660"/>
    <w:rsid w:val="007223E5"/>
    <w:rsid w:val="007A5B39"/>
    <w:rsid w:val="007C4B90"/>
    <w:rsid w:val="007C5DA1"/>
    <w:rsid w:val="008464E8"/>
    <w:rsid w:val="00884648"/>
    <w:rsid w:val="00926EE4"/>
    <w:rsid w:val="00A4511C"/>
    <w:rsid w:val="00A90969"/>
    <w:rsid w:val="00AE0700"/>
    <w:rsid w:val="00AF589C"/>
    <w:rsid w:val="00B034BD"/>
    <w:rsid w:val="00B20AC4"/>
    <w:rsid w:val="00B60CFA"/>
    <w:rsid w:val="00BB47F4"/>
    <w:rsid w:val="00C76BD8"/>
    <w:rsid w:val="00C96FF6"/>
    <w:rsid w:val="00CA0503"/>
    <w:rsid w:val="00CC4F63"/>
    <w:rsid w:val="00D24C2B"/>
    <w:rsid w:val="00D43568"/>
    <w:rsid w:val="00D54D36"/>
    <w:rsid w:val="00D77E6F"/>
    <w:rsid w:val="00D81AC2"/>
    <w:rsid w:val="00DA3D93"/>
    <w:rsid w:val="00DB699C"/>
    <w:rsid w:val="00E14C4F"/>
    <w:rsid w:val="00E81D37"/>
    <w:rsid w:val="00E914F4"/>
    <w:rsid w:val="00EC3607"/>
    <w:rsid w:val="00EC68B4"/>
    <w:rsid w:val="00F13F73"/>
    <w:rsid w:val="00F21085"/>
    <w:rsid w:val="00F25891"/>
    <w:rsid w:val="00F403C4"/>
    <w:rsid w:val="00F5452D"/>
    <w:rsid w:val="00F56673"/>
    <w:rsid w:val="00F65F69"/>
    <w:rsid w:val="00FA79F8"/>
    <w:rsid w:val="00FF6573"/>
    <w:rsid w:val="1BC91561"/>
    <w:rsid w:val="29BF4004"/>
    <w:rsid w:val="2C80356A"/>
    <w:rsid w:val="2FC75CA9"/>
    <w:rsid w:val="44927B75"/>
    <w:rsid w:val="5C589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A4FD5E"/>
  <w15:docId w15:val="{DF416A5F-359A-46E3-8130-9B647C60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60"/>
  </w:style>
  <w:style w:type="paragraph" w:styleId="Heading1">
    <w:name w:val="heading 1"/>
    <w:basedOn w:val="Normal"/>
    <w:next w:val="Normal"/>
    <w:link w:val="Heading1Char"/>
    <w:uiPriority w:val="9"/>
    <w:qFormat/>
    <w:rsid w:val="006F7660"/>
    <w:pPr>
      <w:keepNext/>
      <w:keepLines/>
      <w:pBdr>
        <w:left w:val="single" w:sz="12" w:space="12" w:color="5ECCF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20AC4"/>
    <w:pPr>
      <w:keepNext/>
      <w:keepLines/>
      <w:spacing w:before="120" w:after="8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6F766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F766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F766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F766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F766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F766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F766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68"/>
    <w:pPr>
      <w:ind w:left="720"/>
      <w:contextualSpacing/>
    </w:pPr>
  </w:style>
  <w:style w:type="character" w:customStyle="1" w:styleId="Heading1Char">
    <w:name w:val="Heading 1 Char"/>
    <w:basedOn w:val="DefaultParagraphFont"/>
    <w:link w:val="Heading1"/>
    <w:uiPriority w:val="9"/>
    <w:rsid w:val="006F766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B20AC4"/>
    <w:rPr>
      <w:rFonts w:asciiTheme="majorHAnsi" w:eastAsiaTheme="majorEastAsia" w:hAnsiTheme="majorHAnsi" w:cstheme="majorBidi"/>
      <w:sz w:val="36"/>
      <w:szCs w:val="36"/>
    </w:rPr>
  </w:style>
  <w:style w:type="character" w:styleId="Hyperlink">
    <w:name w:val="Hyperlink"/>
    <w:basedOn w:val="DefaultParagraphFont"/>
    <w:uiPriority w:val="99"/>
    <w:unhideWhenUsed/>
    <w:rsid w:val="00D43568"/>
    <w:rPr>
      <w:color w:val="56C7AA" w:themeColor="hyperlink"/>
      <w:u w:val="single"/>
    </w:rPr>
  </w:style>
  <w:style w:type="character" w:customStyle="1" w:styleId="Heading3Char">
    <w:name w:val="Heading 3 Char"/>
    <w:basedOn w:val="DefaultParagraphFont"/>
    <w:link w:val="Heading3"/>
    <w:uiPriority w:val="9"/>
    <w:semiHidden/>
    <w:rsid w:val="006F766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F766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F766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F766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F766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F766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F766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F7660"/>
    <w:pPr>
      <w:spacing w:line="240" w:lineRule="auto"/>
    </w:pPr>
    <w:rPr>
      <w:b/>
      <w:bCs/>
      <w:color w:val="5ECCF3" w:themeColor="accent2"/>
      <w:spacing w:val="10"/>
      <w:sz w:val="16"/>
      <w:szCs w:val="16"/>
    </w:rPr>
  </w:style>
  <w:style w:type="paragraph" w:styleId="Title">
    <w:name w:val="Title"/>
    <w:basedOn w:val="Normal"/>
    <w:next w:val="Normal"/>
    <w:link w:val="TitleChar"/>
    <w:uiPriority w:val="10"/>
    <w:qFormat/>
    <w:rsid w:val="006F766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F766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F766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F7660"/>
    <w:rPr>
      <w:color w:val="000000" w:themeColor="text1"/>
      <w:sz w:val="24"/>
      <w:szCs w:val="24"/>
    </w:rPr>
  </w:style>
  <w:style w:type="character" w:styleId="Strong">
    <w:name w:val="Strong"/>
    <w:basedOn w:val="DefaultParagraphFont"/>
    <w:uiPriority w:val="22"/>
    <w:qFormat/>
    <w:rsid w:val="006F766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F7660"/>
    <w:rPr>
      <w:rFonts w:asciiTheme="minorHAnsi" w:eastAsiaTheme="minorEastAsia" w:hAnsiTheme="minorHAnsi" w:cstheme="minorBidi"/>
      <w:i/>
      <w:iCs/>
      <w:color w:val="11B1EA" w:themeColor="accent2" w:themeShade="BF"/>
      <w:sz w:val="20"/>
      <w:szCs w:val="20"/>
    </w:rPr>
  </w:style>
  <w:style w:type="paragraph" w:styleId="NoSpacing">
    <w:name w:val="No Spacing"/>
    <w:uiPriority w:val="1"/>
    <w:qFormat/>
    <w:rsid w:val="006F7660"/>
    <w:pPr>
      <w:spacing w:after="0" w:line="240" w:lineRule="auto"/>
    </w:pPr>
  </w:style>
  <w:style w:type="paragraph" w:styleId="Quote">
    <w:name w:val="Quote"/>
    <w:basedOn w:val="Normal"/>
    <w:next w:val="Normal"/>
    <w:link w:val="QuoteChar"/>
    <w:uiPriority w:val="29"/>
    <w:qFormat/>
    <w:rsid w:val="006F766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F766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F7660"/>
    <w:pPr>
      <w:spacing w:before="100" w:beforeAutospacing="1" w:after="240"/>
      <w:ind w:left="936" w:right="936"/>
      <w:jc w:val="center"/>
    </w:pPr>
    <w:rPr>
      <w:rFonts w:asciiTheme="majorHAnsi" w:eastAsiaTheme="majorEastAsia" w:hAnsiTheme="majorHAnsi" w:cstheme="majorBidi"/>
      <w:caps/>
      <w:color w:val="11B1EA" w:themeColor="accent2" w:themeShade="BF"/>
      <w:spacing w:val="10"/>
      <w:sz w:val="28"/>
      <w:szCs w:val="28"/>
    </w:rPr>
  </w:style>
  <w:style w:type="character" w:customStyle="1" w:styleId="IntenseQuoteChar">
    <w:name w:val="Intense Quote Char"/>
    <w:basedOn w:val="DefaultParagraphFont"/>
    <w:link w:val="IntenseQuote"/>
    <w:uiPriority w:val="30"/>
    <w:rsid w:val="006F7660"/>
    <w:rPr>
      <w:rFonts w:asciiTheme="majorHAnsi" w:eastAsiaTheme="majorEastAsia" w:hAnsiTheme="majorHAnsi" w:cstheme="majorBidi"/>
      <w:caps/>
      <w:color w:val="11B1EA" w:themeColor="accent2" w:themeShade="BF"/>
      <w:spacing w:val="10"/>
      <w:sz w:val="28"/>
      <w:szCs w:val="28"/>
    </w:rPr>
  </w:style>
  <w:style w:type="character" w:styleId="SubtleEmphasis">
    <w:name w:val="Subtle Emphasis"/>
    <w:basedOn w:val="DefaultParagraphFont"/>
    <w:uiPriority w:val="19"/>
    <w:qFormat/>
    <w:rsid w:val="006F7660"/>
    <w:rPr>
      <w:i/>
      <w:iCs/>
      <w:color w:val="auto"/>
    </w:rPr>
  </w:style>
  <w:style w:type="character" w:styleId="IntenseEmphasis">
    <w:name w:val="Intense Emphasis"/>
    <w:basedOn w:val="DefaultParagraphFont"/>
    <w:uiPriority w:val="21"/>
    <w:qFormat/>
    <w:rsid w:val="006F7660"/>
    <w:rPr>
      <w:rFonts w:asciiTheme="minorHAnsi" w:eastAsiaTheme="minorEastAsia" w:hAnsiTheme="minorHAnsi" w:cstheme="minorBidi"/>
      <w:b/>
      <w:bCs/>
      <w:i/>
      <w:iCs/>
      <w:color w:val="11B1EA" w:themeColor="accent2" w:themeShade="BF"/>
      <w:spacing w:val="0"/>
      <w:w w:val="100"/>
      <w:position w:val="0"/>
      <w:sz w:val="20"/>
      <w:szCs w:val="20"/>
    </w:rPr>
  </w:style>
  <w:style w:type="character" w:styleId="SubtleReference">
    <w:name w:val="Subtle Reference"/>
    <w:basedOn w:val="DefaultParagraphFont"/>
    <w:uiPriority w:val="31"/>
    <w:qFormat/>
    <w:rsid w:val="006F766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F766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F766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F7660"/>
    <w:pPr>
      <w:outlineLvl w:val="9"/>
    </w:pPr>
  </w:style>
  <w:style w:type="paragraph" w:styleId="Header">
    <w:name w:val="header"/>
    <w:basedOn w:val="Normal"/>
    <w:link w:val="HeaderChar"/>
    <w:uiPriority w:val="99"/>
    <w:unhideWhenUsed/>
    <w:rsid w:val="00526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956"/>
  </w:style>
  <w:style w:type="paragraph" w:styleId="Footer">
    <w:name w:val="footer"/>
    <w:basedOn w:val="Normal"/>
    <w:link w:val="FooterChar"/>
    <w:uiPriority w:val="99"/>
    <w:unhideWhenUsed/>
    <w:rsid w:val="00526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956"/>
  </w:style>
  <w:style w:type="character" w:styleId="FollowedHyperlink">
    <w:name w:val="FollowedHyperlink"/>
    <w:basedOn w:val="DefaultParagraphFont"/>
    <w:uiPriority w:val="99"/>
    <w:semiHidden/>
    <w:unhideWhenUsed/>
    <w:rsid w:val="00D24C2B"/>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088417">
      <w:bodyDiv w:val="1"/>
      <w:marLeft w:val="0"/>
      <w:marRight w:val="0"/>
      <w:marTop w:val="0"/>
      <w:marBottom w:val="0"/>
      <w:divBdr>
        <w:top w:val="none" w:sz="0" w:space="0" w:color="auto"/>
        <w:left w:val="none" w:sz="0" w:space="0" w:color="auto"/>
        <w:bottom w:val="none" w:sz="0" w:space="0" w:color="auto"/>
        <w:right w:val="none" w:sz="0" w:space="0" w:color="auto"/>
      </w:divBdr>
    </w:div>
    <w:div w:id="566771123">
      <w:bodyDiv w:val="1"/>
      <w:marLeft w:val="0"/>
      <w:marRight w:val="0"/>
      <w:marTop w:val="0"/>
      <w:marBottom w:val="0"/>
      <w:divBdr>
        <w:top w:val="none" w:sz="0" w:space="0" w:color="auto"/>
        <w:left w:val="none" w:sz="0" w:space="0" w:color="auto"/>
        <w:bottom w:val="none" w:sz="0" w:space="0" w:color="auto"/>
        <w:right w:val="none" w:sz="0" w:space="0" w:color="auto"/>
      </w:divBdr>
    </w:div>
    <w:div w:id="695278079">
      <w:bodyDiv w:val="1"/>
      <w:marLeft w:val="0"/>
      <w:marRight w:val="0"/>
      <w:marTop w:val="0"/>
      <w:marBottom w:val="0"/>
      <w:divBdr>
        <w:top w:val="none" w:sz="0" w:space="0" w:color="auto"/>
        <w:left w:val="none" w:sz="0" w:space="0" w:color="auto"/>
        <w:bottom w:val="none" w:sz="0" w:space="0" w:color="auto"/>
        <w:right w:val="none" w:sz="0" w:space="0" w:color="auto"/>
      </w:divBdr>
    </w:div>
    <w:div w:id="1078013811">
      <w:bodyDiv w:val="1"/>
      <w:marLeft w:val="0"/>
      <w:marRight w:val="0"/>
      <w:marTop w:val="0"/>
      <w:marBottom w:val="0"/>
      <w:divBdr>
        <w:top w:val="none" w:sz="0" w:space="0" w:color="auto"/>
        <w:left w:val="none" w:sz="0" w:space="0" w:color="auto"/>
        <w:bottom w:val="none" w:sz="0" w:space="0" w:color="auto"/>
        <w:right w:val="none" w:sz="0" w:space="0" w:color="auto"/>
      </w:divBdr>
    </w:div>
    <w:div w:id="1201164208">
      <w:bodyDiv w:val="1"/>
      <w:marLeft w:val="0"/>
      <w:marRight w:val="0"/>
      <w:marTop w:val="0"/>
      <w:marBottom w:val="0"/>
      <w:divBdr>
        <w:top w:val="none" w:sz="0" w:space="0" w:color="auto"/>
        <w:left w:val="none" w:sz="0" w:space="0" w:color="auto"/>
        <w:bottom w:val="none" w:sz="0" w:space="0" w:color="auto"/>
        <w:right w:val="none" w:sz="0" w:space="0" w:color="auto"/>
      </w:divBdr>
      <w:divsChild>
        <w:div w:id="967785478">
          <w:marLeft w:val="274"/>
          <w:marRight w:val="0"/>
          <w:marTop w:val="150"/>
          <w:marBottom w:val="0"/>
          <w:divBdr>
            <w:top w:val="none" w:sz="0" w:space="0" w:color="auto"/>
            <w:left w:val="none" w:sz="0" w:space="0" w:color="auto"/>
            <w:bottom w:val="none" w:sz="0" w:space="0" w:color="auto"/>
            <w:right w:val="none" w:sz="0" w:space="0" w:color="auto"/>
          </w:divBdr>
        </w:div>
        <w:div w:id="798766284">
          <w:marLeft w:val="274"/>
          <w:marRight w:val="0"/>
          <w:marTop w:val="150"/>
          <w:marBottom w:val="0"/>
          <w:divBdr>
            <w:top w:val="none" w:sz="0" w:space="0" w:color="auto"/>
            <w:left w:val="none" w:sz="0" w:space="0" w:color="auto"/>
            <w:bottom w:val="none" w:sz="0" w:space="0" w:color="auto"/>
            <w:right w:val="none" w:sz="0" w:space="0" w:color="auto"/>
          </w:divBdr>
        </w:div>
        <w:div w:id="1968664120">
          <w:marLeft w:val="274"/>
          <w:marRight w:val="0"/>
          <w:marTop w:val="150"/>
          <w:marBottom w:val="0"/>
          <w:divBdr>
            <w:top w:val="none" w:sz="0" w:space="0" w:color="auto"/>
            <w:left w:val="none" w:sz="0" w:space="0" w:color="auto"/>
            <w:bottom w:val="none" w:sz="0" w:space="0" w:color="auto"/>
            <w:right w:val="none" w:sz="0" w:space="0" w:color="auto"/>
          </w:divBdr>
        </w:div>
        <w:div w:id="1800996722">
          <w:marLeft w:val="274"/>
          <w:marRight w:val="0"/>
          <w:marTop w:val="150"/>
          <w:marBottom w:val="0"/>
          <w:divBdr>
            <w:top w:val="none" w:sz="0" w:space="0" w:color="auto"/>
            <w:left w:val="none" w:sz="0" w:space="0" w:color="auto"/>
            <w:bottom w:val="none" w:sz="0" w:space="0" w:color="auto"/>
            <w:right w:val="none" w:sz="0" w:space="0" w:color="auto"/>
          </w:divBdr>
        </w:div>
        <w:div w:id="428088847">
          <w:marLeft w:val="274"/>
          <w:marRight w:val="0"/>
          <w:marTop w:val="150"/>
          <w:marBottom w:val="0"/>
          <w:divBdr>
            <w:top w:val="none" w:sz="0" w:space="0" w:color="auto"/>
            <w:left w:val="none" w:sz="0" w:space="0" w:color="auto"/>
            <w:bottom w:val="none" w:sz="0" w:space="0" w:color="auto"/>
            <w:right w:val="none" w:sz="0" w:space="0" w:color="auto"/>
          </w:divBdr>
        </w:div>
      </w:divsChild>
    </w:div>
    <w:div w:id="1551721237">
      <w:bodyDiv w:val="1"/>
      <w:marLeft w:val="0"/>
      <w:marRight w:val="0"/>
      <w:marTop w:val="0"/>
      <w:marBottom w:val="0"/>
      <w:divBdr>
        <w:top w:val="none" w:sz="0" w:space="0" w:color="auto"/>
        <w:left w:val="none" w:sz="0" w:space="0" w:color="auto"/>
        <w:bottom w:val="none" w:sz="0" w:space="0" w:color="auto"/>
        <w:right w:val="none" w:sz="0" w:space="0" w:color="auto"/>
      </w:divBdr>
      <w:divsChild>
        <w:div w:id="1953631225">
          <w:marLeft w:val="274"/>
          <w:marRight w:val="0"/>
          <w:marTop w:val="150"/>
          <w:marBottom w:val="0"/>
          <w:divBdr>
            <w:top w:val="none" w:sz="0" w:space="0" w:color="auto"/>
            <w:left w:val="none" w:sz="0" w:space="0" w:color="auto"/>
            <w:bottom w:val="none" w:sz="0" w:space="0" w:color="auto"/>
            <w:right w:val="none" w:sz="0" w:space="0" w:color="auto"/>
          </w:divBdr>
        </w:div>
      </w:divsChild>
    </w:div>
    <w:div w:id="1560244107">
      <w:bodyDiv w:val="1"/>
      <w:marLeft w:val="0"/>
      <w:marRight w:val="0"/>
      <w:marTop w:val="0"/>
      <w:marBottom w:val="0"/>
      <w:divBdr>
        <w:top w:val="none" w:sz="0" w:space="0" w:color="auto"/>
        <w:left w:val="none" w:sz="0" w:space="0" w:color="auto"/>
        <w:bottom w:val="none" w:sz="0" w:space="0" w:color="auto"/>
        <w:right w:val="none" w:sz="0" w:space="0" w:color="auto"/>
      </w:divBdr>
    </w:div>
    <w:div w:id="1604730538">
      <w:bodyDiv w:val="1"/>
      <w:marLeft w:val="0"/>
      <w:marRight w:val="0"/>
      <w:marTop w:val="0"/>
      <w:marBottom w:val="0"/>
      <w:divBdr>
        <w:top w:val="none" w:sz="0" w:space="0" w:color="auto"/>
        <w:left w:val="none" w:sz="0" w:space="0" w:color="auto"/>
        <w:bottom w:val="none" w:sz="0" w:space="0" w:color="auto"/>
        <w:right w:val="none" w:sz="0" w:space="0" w:color="auto"/>
      </w:divBdr>
    </w:div>
    <w:div w:id="1996032673">
      <w:bodyDiv w:val="1"/>
      <w:marLeft w:val="0"/>
      <w:marRight w:val="0"/>
      <w:marTop w:val="0"/>
      <w:marBottom w:val="0"/>
      <w:divBdr>
        <w:top w:val="none" w:sz="0" w:space="0" w:color="auto"/>
        <w:left w:val="none" w:sz="0" w:space="0" w:color="auto"/>
        <w:bottom w:val="none" w:sz="0" w:space="0" w:color="auto"/>
        <w:right w:val="none" w:sz="0" w:space="0" w:color="auto"/>
      </w:divBdr>
    </w:div>
    <w:div w:id="2074505692">
      <w:bodyDiv w:val="1"/>
      <w:marLeft w:val="0"/>
      <w:marRight w:val="0"/>
      <w:marTop w:val="0"/>
      <w:marBottom w:val="0"/>
      <w:divBdr>
        <w:top w:val="none" w:sz="0" w:space="0" w:color="auto"/>
        <w:left w:val="none" w:sz="0" w:space="0" w:color="auto"/>
        <w:bottom w:val="none" w:sz="0" w:space="0" w:color="auto"/>
        <w:right w:val="none" w:sz="0" w:space="0" w:color="auto"/>
      </w:divBdr>
      <w:divsChild>
        <w:div w:id="1878808857">
          <w:marLeft w:val="360"/>
          <w:marRight w:val="0"/>
          <w:marTop w:val="200"/>
          <w:marBottom w:val="0"/>
          <w:divBdr>
            <w:top w:val="none" w:sz="0" w:space="0" w:color="auto"/>
            <w:left w:val="none" w:sz="0" w:space="0" w:color="auto"/>
            <w:bottom w:val="none" w:sz="0" w:space="0" w:color="auto"/>
            <w:right w:val="none" w:sz="0" w:space="0" w:color="auto"/>
          </w:divBdr>
        </w:div>
        <w:div w:id="1164515354">
          <w:marLeft w:val="360"/>
          <w:marRight w:val="0"/>
          <w:marTop w:val="200"/>
          <w:marBottom w:val="0"/>
          <w:divBdr>
            <w:top w:val="none" w:sz="0" w:space="0" w:color="auto"/>
            <w:left w:val="none" w:sz="0" w:space="0" w:color="auto"/>
            <w:bottom w:val="none" w:sz="0" w:space="0" w:color="auto"/>
            <w:right w:val="none" w:sz="0" w:space="0" w:color="auto"/>
          </w:divBdr>
        </w:div>
        <w:div w:id="157654833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nationalarchives.gov.uk/doc/open-government-lic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inyurl.com/GlowCompSci"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5027CAB5BBA34B944A0B154E4930C5" ma:contentTypeVersion="" ma:contentTypeDescription="Create a new document." ma:contentTypeScope="" ma:versionID="be3bc03ad2fe2ade979e420b4f3c2736">
  <xsd:schema xmlns:xsd="http://www.w3.org/2001/XMLSchema" xmlns:xs="http://www.w3.org/2001/XMLSchema" xmlns:p="http://schemas.microsoft.com/office/2006/metadata/properties" xmlns:ns2="81cafa03-b9fa-4519-a5ee-23457128fbf7" xmlns:ns3="6af00132-374d-4ddc-b861-edf11223f115" targetNamespace="http://schemas.microsoft.com/office/2006/metadata/properties" ma:root="true" ma:fieldsID="a31ef8312b898544e189d624cd7bdc11" ns2:_="" ns3:_="">
    <xsd:import namespace="81cafa03-b9fa-4519-a5ee-23457128fbf7"/>
    <xsd:import namespace="6af00132-374d-4ddc-b861-edf11223f115"/>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afa03-b9fa-4519-a5ee-23457128fb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af00132-374d-4ddc-b861-edf11223f115"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13F64-E3E1-453D-B66E-C0A277E434A8}">
  <ds:schemaRefs>
    <ds:schemaRef ds:uri="http://schemas.microsoft.com/sharepoint/v3/contenttype/forms"/>
  </ds:schemaRefs>
</ds:datastoreItem>
</file>

<file path=customXml/itemProps2.xml><?xml version="1.0" encoding="utf-8"?>
<ds:datastoreItem xmlns:ds="http://schemas.openxmlformats.org/officeDocument/2006/customXml" ds:itemID="{3551016E-1B28-4E5F-9852-98D99C7A9B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3D9A38-2983-428F-BA91-1DA414FCE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afa03-b9fa-4519-a5ee-23457128fbf7"/>
    <ds:schemaRef ds:uri="6af00132-374d-4ddc-b861-edf11223f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965B7A-0642-4DD1-87A5-8421C55D3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Donaldson</dc:creator>
  <cp:keywords/>
  <dc:description/>
  <cp:lastModifiedBy>Peter Donaldson</cp:lastModifiedBy>
  <cp:revision>16</cp:revision>
  <dcterms:created xsi:type="dcterms:W3CDTF">2015-06-19T13:50:00Z</dcterms:created>
  <dcterms:modified xsi:type="dcterms:W3CDTF">2015-09-11T11:21:00Z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0x010100CF5027CAB5BBA34B944A0B154E4930C5</vt:lpwstr>
  </property>
</Properties>
</file>