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Муниципальное бюджетное дошкольное образовательное учреждение</w:t>
      </w: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детский сад №16.</w:t>
      </w:r>
    </w:p>
    <w:p w:rsidR="00642AED" w:rsidRPr="00642AED" w:rsidRDefault="00642AED" w:rsidP="00642AED">
      <w:pPr>
        <w:spacing w:after="0" w:line="20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Утверждена:</w:t>
      </w:r>
    </w:p>
    <w:p w:rsidR="00642AED" w:rsidRPr="00642AED" w:rsidRDefault="00642AED" w:rsidP="00642AE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приказом</w:t>
      </w:r>
    </w:p>
    <w:p w:rsidR="00642AED" w:rsidRPr="00642AED" w:rsidRDefault="00642AED" w:rsidP="00642AED">
      <w:pPr>
        <w:spacing w:after="0" w:line="237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МБДОУ «Детский сад № 16»</w:t>
      </w:r>
    </w:p>
    <w:p w:rsidR="00642AED" w:rsidRPr="00642AED" w:rsidRDefault="00642AED" w:rsidP="00642AED">
      <w:pPr>
        <w:spacing w:after="0" w:line="237" w:lineRule="auto"/>
        <w:jc w:val="right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</w:t>
      </w:r>
      <w:r w:rsidRPr="00642AED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22.05.2023г. № 142</w:t>
      </w: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-п</w:t>
      </w:r>
      <w:r w:rsidRPr="00642AED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 </w:t>
      </w:r>
    </w:p>
    <w:p w:rsidR="00642AED" w:rsidRPr="00642AED" w:rsidRDefault="00642AED" w:rsidP="00642AED">
      <w:pPr>
        <w:spacing w:after="0" w:line="238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513842" w:rsidRDefault="00642AED" w:rsidP="00642A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Рабочая программа</w:t>
      </w:r>
    </w:p>
    <w:p w:rsidR="00642AED" w:rsidRPr="00513842" w:rsidRDefault="00642AED" w:rsidP="00642A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Дополнительная общеобразовательная программа -</w:t>
      </w:r>
    </w:p>
    <w:p w:rsidR="00642AED" w:rsidRPr="00642AED" w:rsidRDefault="00642AED" w:rsidP="00642AED">
      <w:pPr>
        <w:spacing w:after="0" w:line="246" w:lineRule="auto"/>
        <w:ind w:left="2420" w:right="760" w:hanging="2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842">
        <w:rPr>
          <w:rFonts w:ascii="Times New Roman" w:hAnsi="Times New Roman" w:cs="Times New Roman"/>
          <w:sz w:val="28"/>
          <w:szCs w:val="28"/>
        </w:rPr>
        <w:t xml:space="preserve"> дополнительная общеразвивающая программа </w:t>
      </w:r>
      <w:r w:rsidRPr="00642AE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физкультурно-спортивной направленности</w:t>
      </w: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«Футбол»</w:t>
      </w:r>
    </w:p>
    <w:p w:rsidR="00642AED" w:rsidRPr="00642AED" w:rsidRDefault="00642AED" w:rsidP="00642AED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AE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подготовительной группы, 6 - 7 лет.</w:t>
      </w:r>
    </w:p>
    <w:p w:rsidR="00642AED" w:rsidRPr="00642AED" w:rsidRDefault="00642AED" w:rsidP="00642AED">
      <w:pPr>
        <w:spacing w:after="0" w:line="37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Срок реализации 10 месяцев</w:t>
      </w: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Автор программы:</w:t>
      </w:r>
    </w:p>
    <w:p w:rsidR="00642AED" w:rsidRPr="00642AED" w:rsidRDefault="00642AED" w:rsidP="00642AED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Козабаранов</w:t>
      </w:r>
      <w:proofErr w:type="spellEnd"/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Никита Сергеевич</w:t>
      </w:r>
    </w:p>
    <w:p w:rsidR="00642AED" w:rsidRPr="00642AED" w:rsidRDefault="00642AED" w:rsidP="00642AED">
      <w:pPr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  <w:sectPr w:rsidR="00642AED" w:rsidRPr="00642AED" w:rsidSect="00244DD4">
          <w:pgSz w:w="11900" w:h="16834"/>
          <w:pgMar w:top="993" w:right="829" w:bottom="15" w:left="1440" w:header="0" w:footer="0" w:gutter="0"/>
          <w:cols w:space="720" w:equalWidth="0">
            <w:col w:w="9640"/>
          </w:cols>
        </w:sect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62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42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г. Саров, 2023</w:t>
      </w:r>
      <w:r w:rsidRPr="00642AED">
        <w:rPr>
          <w:rFonts w:ascii="Times New Roman" w:eastAsia="Times New Roman" w:hAnsi="Times New Roman" w:cs="Times New Roman"/>
          <w:sz w:val="26"/>
          <w:szCs w:val="26"/>
          <w:lang w:eastAsia="ru-RU"/>
        </w:rPr>
        <w:t>г.</w:t>
      </w: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2AED" w:rsidRPr="00642AED">
          <w:type w:val="continuous"/>
          <w:pgSz w:w="11900" w:h="16834"/>
          <w:pgMar w:top="1372" w:right="829" w:bottom="15" w:left="1440" w:header="0" w:footer="0" w:gutter="0"/>
          <w:cols w:space="720" w:equalWidth="0">
            <w:col w:w="9640"/>
          </w:cols>
        </w:sect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Пояснительная записка</w:t>
      </w:r>
    </w:p>
    <w:p w:rsidR="00642AED" w:rsidRPr="00642AED" w:rsidRDefault="00642AED" w:rsidP="00642AED">
      <w:pPr>
        <w:spacing w:after="0"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дополнительная общеобразовательная программа – дополнительная общеразвивающая программа направлена на физическое развитие ребенка – дошкольника, сохранение и укрепление его здоровья, формирование двигательных навыков.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Спортивные игры и упражнения способствуют совершенствованию деятельности основных физиологических систем организма, улучшению физического развития, физической подготовленности детей, воспитанию положительных морально-волевых качеств.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футболом способствуют развитию быстроты, ловкости, координации движений, двигательной реакции, ориентировке в пространстве. Игры с мячом развивают навыки поведения в коллективе, воспитывают товарищеские взаимоотношения, основанные на сотрудничестве и взаимопомощи. Они требуют выдержки, смелости, решительности. Дети учатся управлять своим поведением в различных игровых ситуациях.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Социальное развитие ребенка в игре предполагает ориентирование детей на сферу общения и сотрудничества, умение принимать чужие ситуации, как свои. Именно эта способность понимать и чувствовать позицию другого человека составляет фундамент общения друг с другом и со взрослыми. Во время игры дети испытывают самый широкий диапазон переживаний, так же учатся взаимодействовать, сотрудничать, командовать, уступать и т.д.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ценно, что занятия спортивными играми и упражнениями способствуют воспитанию у дошкольников положительных черт характера, создают благоприятные условия для воспитания дружеских отношений в коллективе, взаимопомощи.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Достаточная физическая активность детей во время спортивных игр и тренировок, подкрепляющаяся соответствующей тренировкой основных физиологических систем организма (нервной, сердечно – сосудистой и дыхательной) является одним из факторов сохранения и улучшения здоровья, повышения жизненного тонуса.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Актуальность программы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состоит в том, что в процессе занятий-тренировок дети получают элементарные сведения о методах освоения двигательных действий, у них формируются такие качества личности, как компетентность (владение своим телом, различными видами движений на уровне, соответствующем его возрасту), умение адекватно реагировать на изменение окружающей обстановки. Ребенок подводится к самостоятельному и творческому использованию результатов двигательной деятельности в разных пространственных средах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образовательной программы: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познакомить детей с правилами игры, учить техническим приемам игры в футбол.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Задачи: </w:t>
      </w:r>
    </w:p>
    <w:p w:rsidR="00642AED" w:rsidRPr="00642AED" w:rsidRDefault="00642AED" w:rsidP="00642AED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Формировать элементарные представление о правилах игры в футбол. </w:t>
      </w:r>
    </w:p>
    <w:p w:rsidR="00642AED" w:rsidRPr="00642AED" w:rsidRDefault="00642AED" w:rsidP="00642AED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Развивать простейшие 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тактико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технические действия с мячом: ведение, удар, передача мяча, обводка. Учить выполнять их во взаимодействии с другими игроками. </w:t>
      </w:r>
    </w:p>
    <w:p w:rsidR="00642AED" w:rsidRPr="00642AED" w:rsidRDefault="00642AED" w:rsidP="00642AED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Развивать физические качества: ловкость, быстроту, координационные способности, точность движений, глазомер, выносливость. </w:t>
      </w:r>
    </w:p>
    <w:p w:rsidR="00642AED" w:rsidRPr="00642AED" w:rsidRDefault="00642AED" w:rsidP="00642AED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Развивать морально-нравственные качества: смелость, решительность, справедливость, уверенность в своих силах, самостоятельность, активность, целеустремленность.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Воспитывать чувство товарищества, дружеские взаимоотношения, чувство команды.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Отличительные особенности данной программы: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занятий с детьми младшего дошкольного возраста, постепенное усвоение технических приемов игры в футбол путем усложнения условий их выполнения, наличие игровых методов и приемов обучения, использование метода круговой тренировки.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Возраст детей, участвующих в реализации данной дополнительной образовательной программы: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 – 7 лет.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Сроки реализации дополнительной образовательной программы: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месяцев. Программа предусматривает включение ребенка в освоение программы на любом этапе ее реализации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Формы занятий: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занятие – тренировка, игровое занятие, занятие – соревнование.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Методы и приемы, помогающие осуществлять индивидуальный подход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дифференциация заданий, дозировка заданий, ограничение зоны действия, мобильные объединения детей при выполнении заданий.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и способы их проверки.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Способом проверки </w:t>
      </w: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усвоенных технических приемов владения мячом является выполнение тестовых заданий (автор – 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В.В.Кантан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овладение ударами по мячу ногами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остановка мяча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ведение мяча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техника игры вратаря.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работы: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642AED" w:rsidRPr="00642AED" w:rsidRDefault="00642AED" w:rsidP="00642A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642A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Средства обучения и воспитания для реализации дополнительной общеразвивающей программы «Футбол»</w:t>
      </w:r>
    </w:p>
    <w:p w:rsidR="00642AED" w:rsidRPr="00642AED" w:rsidRDefault="00642AED" w:rsidP="00642AED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игровое поле с разметкой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642AED" w:rsidRPr="00642AED" w:rsidRDefault="00642AED" w:rsidP="00642AED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42AED" w:rsidRPr="00642AED" w:rsidRDefault="00642AED" w:rsidP="00642AED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Учебные предметы, курсы, дисциплины (модули), практики, предусмотренные дополнительной общеразвивающей программой «Футбол»</w:t>
      </w: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Овладение ударами по мячу ногами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Остановка мяча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Ведение мяча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Техника игры вратаря. </w:t>
      </w:r>
    </w:p>
    <w:p w:rsidR="00642AED" w:rsidRPr="00642AED" w:rsidRDefault="00642AED" w:rsidP="00642AED">
      <w:pPr>
        <w:rPr>
          <w:rFonts w:ascii="Calibri" w:eastAsia="Calibri" w:hAnsi="Calibri" w:cs="Times New Roman"/>
        </w:rPr>
      </w:pP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642AED">
        <w:rPr>
          <w:rFonts w:ascii="Times New Roman" w:eastAsia="Calibri" w:hAnsi="Times New Roman" w:cs="Times New Roman"/>
          <w:sz w:val="24"/>
          <w:szCs w:val="24"/>
        </w:rPr>
        <w:lastRenderedPageBreak/>
        <w:t>Учебный план дополнительной общеразвивающей программы «Футбол»</w:t>
      </w:r>
    </w:p>
    <w:tbl>
      <w:tblPr>
        <w:tblStyle w:val="1"/>
        <w:tblpPr w:leftFromText="180" w:rightFromText="180" w:vertAnchor="page" w:horzAnchor="margin" w:tblpXSpec="center" w:tblpY="2687"/>
        <w:tblW w:w="0" w:type="auto"/>
        <w:tblLook w:val="04A0" w:firstRow="1" w:lastRow="0" w:firstColumn="1" w:lastColumn="0" w:noHBand="0" w:noVBand="1"/>
      </w:tblPr>
      <w:tblGrid>
        <w:gridCol w:w="2376"/>
        <w:gridCol w:w="5529"/>
      </w:tblGrid>
      <w:tr w:rsidR="00642AED" w:rsidRPr="00642AED" w:rsidTr="00FF09C2">
        <w:tc>
          <w:tcPr>
            <w:tcW w:w="2376" w:type="dxa"/>
            <w:vMerge w:val="restart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занятий.</w:t>
            </w:r>
          </w:p>
        </w:tc>
      </w:tr>
      <w:tr w:rsidR="00642AED" w:rsidRPr="00642AED" w:rsidTr="00FF09C2">
        <w:tc>
          <w:tcPr>
            <w:tcW w:w="2376" w:type="dxa"/>
            <w:vMerge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Подготовительная группа 6-7 лет.</w:t>
            </w:r>
          </w:p>
        </w:tc>
      </w:tr>
      <w:tr w:rsidR="005A1B5E" w:rsidRPr="00642AED" w:rsidTr="00FF09C2">
        <w:tc>
          <w:tcPr>
            <w:tcW w:w="2376" w:type="dxa"/>
          </w:tcPr>
          <w:p w:rsidR="005A1B5E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5529" w:type="dxa"/>
          </w:tcPr>
          <w:p w:rsidR="005A1B5E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5A1B5E" w:rsidRPr="00642AED" w:rsidTr="00FF09C2">
        <w:tc>
          <w:tcPr>
            <w:tcW w:w="2376" w:type="dxa"/>
          </w:tcPr>
          <w:p w:rsidR="005A1B5E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5529" w:type="dxa"/>
          </w:tcPr>
          <w:p w:rsidR="005A1B5E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5529" w:type="dxa"/>
          </w:tcPr>
          <w:p w:rsidR="00642AED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5529" w:type="dxa"/>
          </w:tcPr>
          <w:p w:rsidR="00642AED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5529" w:type="dxa"/>
          </w:tcPr>
          <w:p w:rsidR="00642AED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5529" w:type="dxa"/>
          </w:tcPr>
          <w:p w:rsidR="00642AED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2AED" w:rsidRPr="00642AED" w:rsidTr="00FF09C2">
        <w:tc>
          <w:tcPr>
            <w:tcW w:w="2376" w:type="dxa"/>
            <w:vMerge w:val="restart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2AED" w:rsidRPr="00642AED" w:rsidTr="00FF09C2">
        <w:tc>
          <w:tcPr>
            <w:tcW w:w="2376" w:type="dxa"/>
            <w:vMerge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занятие – промежуточная аттестация (30 минут)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5529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5529" w:type="dxa"/>
          </w:tcPr>
          <w:p w:rsidR="00642AED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2AED" w:rsidRPr="00642AED" w:rsidTr="00FF09C2">
        <w:tc>
          <w:tcPr>
            <w:tcW w:w="2376" w:type="dxa"/>
          </w:tcPr>
          <w:p w:rsidR="00642AED" w:rsidRPr="00642AED" w:rsidRDefault="00642AED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2AED">
              <w:rPr>
                <w:rFonts w:ascii="Times New Roman" w:eastAsia="Calibri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529" w:type="dxa"/>
          </w:tcPr>
          <w:p w:rsidR="00642AED" w:rsidRPr="00642AED" w:rsidRDefault="005A1B5E" w:rsidP="00642AE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</w:tr>
    </w:tbl>
    <w:p w:rsidR="00642AED" w:rsidRPr="00642AED" w:rsidRDefault="00642AED" w:rsidP="00642AE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42AED">
        <w:rPr>
          <w:rFonts w:ascii="Times New Roman" w:eastAsia="Calibri" w:hAnsi="Times New Roman" w:cs="Times New Roman"/>
          <w:sz w:val="24"/>
          <w:szCs w:val="24"/>
        </w:rPr>
        <w:t xml:space="preserve">(педагог </w:t>
      </w:r>
      <w:proofErr w:type="spellStart"/>
      <w:r w:rsidRPr="00642AED">
        <w:rPr>
          <w:rFonts w:ascii="Times New Roman" w:eastAsia="Calibri" w:hAnsi="Times New Roman" w:cs="Times New Roman"/>
          <w:sz w:val="24"/>
          <w:szCs w:val="24"/>
        </w:rPr>
        <w:t>Козабаранов</w:t>
      </w:r>
      <w:proofErr w:type="spellEnd"/>
      <w:r w:rsidRPr="00642AED">
        <w:rPr>
          <w:rFonts w:ascii="Times New Roman" w:eastAsia="Calibri" w:hAnsi="Times New Roman" w:cs="Times New Roman"/>
          <w:sz w:val="24"/>
          <w:szCs w:val="24"/>
        </w:rPr>
        <w:t xml:space="preserve"> Н.С.)</w:t>
      </w:r>
    </w:p>
    <w:p w:rsidR="00642AED" w:rsidRPr="00642AED" w:rsidRDefault="00642AED" w:rsidP="00642AED">
      <w:pPr>
        <w:tabs>
          <w:tab w:val="left" w:pos="164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Годовой календарный учебный график</w:t>
      </w:r>
    </w:p>
    <w:p w:rsidR="00642AED" w:rsidRPr="00642AED" w:rsidRDefault="00642AED" w:rsidP="00642AED">
      <w:pPr>
        <w:spacing w:after="0" w:line="48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Услуги «Футбол»</w:t>
      </w:r>
    </w:p>
    <w:p w:rsidR="00642AED" w:rsidRPr="00642AED" w:rsidRDefault="00642AED" w:rsidP="00642AED">
      <w:pPr>
        <w:spacing w:after="0" w:line="2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3400"/>
      </w:tblGrid>
      <w:tr w:rsidR="00642AED" w:rsidRPr="00642AED" w:rsidTr="00FF09C2">
        <w:trPr>
          <w:trHeight w:val="332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Подготовительная группа</w:t>
            </w:r>
          </w:p>
        </w:tc>
      </w:tr>
      <w:tr w:rsidR="00642AED" w:rsidRPr="00642AED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2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С 16.00-17.45 ч.</w:t>
            </w:r>
          </w:p>
        </w:tc>
      </w:tr>
      <w:tr w:rsidR="00642AED" w:rsidRPr="00642AED" w:rsidTr="00FF09C2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5A1B5E" w:rsidP="00642AED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04.09.2023</w:t>
            </w:r>
            <w:r w:rsidR="00642AED" w:rsidRPr="00642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642AED" w:rsidRPr="00642AED" w:rsidTr="00FF09C2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Окончание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5A1B5E" w:rsidP="00642AED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31.08.2024 </w:t>
            </w:r>
            <w:r w:rsidR="00642AED" w:rsidRPr="00642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642AED" w:rsidRPr="00642AED" w:rsidTr="00FF09C2">
        <w:trPr>
          <w:trHeight w:val="310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учебной недели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color w:val="000000"/>
                <w:w w:val="98"/>
                <w:sz w:val="24"/>
                <w:szCs w:val="24"/>
                <w:lang w:eastAsia="ru-RU"/>
              </w:rPr>
              <w:t>1 день</w:t>
            </w:r>
          </w:p>
        </w:tc>
      </w:tr>
      <w:tr w:rsidR="00642AED" w:rsidRPr="00642AED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реализации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5A1B5E" w:rsidP="00642AED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  <w:lang w:eastAsia="ru-RU"/>
              </w:rPr>
              <w:t>41 неделя</w:t>
            </w:r>
          </w:p>
        </w:tc>
      </w:tr>
      <w:tr w:rsidR="00642AED" w:rsidRPr="00642AED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3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учебной нагрузки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3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1занятие</w:t>
            </w:r>
          </w:p>
        </w:tc>
      </w:tr>
      <w:tr w:rsidR="00642AED" w:rsidRPr="00642AED" w:rsidTr="00FF09C2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6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организованной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 мин.</w:t>
            </w:r>
          </w:p>
        </w:tc>
      </w:tr>
      <w:tr w:rsidR="00642AED" w:rsidRPr="00642AED" w:rsidTr="00FF09C2">
        <w:trPr>
          <w:trHeight w:val="317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7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образовательной деятельности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2AED" w:rsidRPr="00642AED" w:rsidTr="00FF09C2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6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диагностика по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color w:val="000000"/>
                <w:w w:val="96"/>
                <w:sz w:val="24"/>
                <w:szCs w:val="24"/>
                <w:lang w:eastAsia="ru-RU"/>
              </w:rPr>
              <w:t>1ч.</w:t>
            </w:r>
          </w:p>
        </w:tc>
      </w:tr>
      <w:tr w:rsidR="00642AED" w:rsidRPr="00642AED" w:rsidTr="00FF09C2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индивидуальному учёту освоения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2AED" w:rsidRPr="00642AED" w:rsidTr="00FF09C2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воспитанниками дополнительной программы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2AED" w:rsidRPr="00642AED" w:rsidTr="00FF09C2">
        <w:trPr>
          <w:trHeight w:val="32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AED" w:rsidRPr="00642AED" w:rsidRDefault="00642AED" w:rsidP="00642AED">
      <w:pPr>
        <w:spacing w:after="0" w:line="240" w:lineRule="auto"/>
        <w:ind w:left="3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642AED" w:rsidRPr="00642AED">
          <w:pgSz w:w="11900" w:h="16834"/>
          <w:pgMar w:top="1440" w:right="1089" w:bottom="1440" w:left="1440" w:header="0" w:footer="0" w:gutter="0"/>
          <w:cols w:space="720" w:equalWidth="0">
            <w:col w:w="9380"/>
          </w:cols>
        </w:sect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Учебный план 4</w:t>
      </w: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3"/>
        <w:tblW w:w="9238" w:type="dxa"/>
        <w:tblInd w:w="392" w:type="dxa"/>
        <w:tblLook w:val="04A0" w:firstRow="1" w:lastRow="0" w:firstColumn="1" w:lastColumn="0" w:noHBand="0" w:noVBand="1"/>
      </w:tblPr>
      <w:tblGrid>
        <w:gridCol w:w="1239"/>
        <w:gridCol w:w="2000"/>
        <w:gridCol w:w="4025"/>
        <w:gridCol w:w="1974"/>
      </w:tblGrid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Месяц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№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занятия</w:t>
            </w:r>
          </w:p>
        </w:tc>
        <w:tc>
          <w:tcPr>
            <w:tcW w:w="4859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Цель, содержание</w:t>
            </w:r>
          </w:p>
        </w:tc>
        <w:tc>
          <w:tcPr>
            <w:tcW w:w="1976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Методическое обеспечение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Сентябрь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Знакомство с полем.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Мы закрепляем правила игры.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Мы ищем выход.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4. Мы бьем по мячу щечкой.</w:t>
            </w: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Познакомить с правилами игры, игровым полем, разметкой. Закрепить способы действий с мячом.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в пространстве.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играть в футбол.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Закрепить правила игры. Упражнять в приемах защиты и нападения. Совершенствовать технику владения мячом во взаимосвязи с другими игроками.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на игровом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действиях с мячом, учить самостоятельно находить выход в создавшейся игровой ситуации.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выносливость, смекалку.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ударе по мячу щечкой, игре в парах, в точном пасе партнеру.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пространственную ориентировку.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</w:tbl>
          <w:p w:rsidR="00642AED" w:rsidRPr="00642AED" w:rsidRDefault="00642AED" w:rsidP="00642AED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Адашкявичене</w:t>
            </w:r>
            <w:proofErr w:type="spellEnd"/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Э.Й.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«Спортивные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 игры и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упражнения в детском саду», </w:t>
            </w:r>
            <w:proofErr w:type="spellStart"/>
            <w:r w:rsidRPr="00642AED">
              <w:rPr>
                <w:sz w:val="24"/>
                <w:szCs w:val="24"/>
              </w:rPr>
              <w:t>Кантан</w:t>
            </w:r>
            <w:proofErr w:type="spellEnd"/>
            <w:r w:rsidRPr="00642AED">
              <w:rPr>
                <w:sz w:val="24"/>
                <w:szCs w:val="24"/>
              </w:rPr>
              <w:t xml:space="preserve"> В.В. «Раннее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физическое развитие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ребенка»,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 в футбол: школа технического мастерства для молодых футболистов, Мосягин, С.М. Поурочная программа подготовки юных футболистов </w:t>
            </w:r>
          </w:p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6-9 лет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Октябрь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защищаемся и нападаем.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Взаимодействие с партнерами.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Мы играем.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lastRenderedPageBreak/>
              <w:t>4. Ведем мяч в парах.</w:t>
            </w: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385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Закреплять правила игры, упражнять в технике защиты и нападения.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на игровом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играть в футбол.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Совершенствовать технику владения мячом во взаимодействии с партнерами. Упражнять в силе удара по мячу.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ориентировку в </w:t>
                  </w:r>
                  <w:proofErr w:type="gramStart"/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пространстве..</w:t>
                  </w:r>
                  <w:proofErr w:type="gramEnd"/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технике владения мячом, игра «Борьба за мяч», игра в парах «футбол».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выносливость, быстроту.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активность. </w:t>
                  </w:r>
                </w:p>
              </w:tc>
            </w:tr>
            <w:tr w:rsidR="00642AED" w:rsidRPr="00642AED" w:rsidTr="00FF09C2">
              <w:trPr>
                <w:trHeight w:val="385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парах, игре со стенкой, с соперником.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выносливость, глазомер.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</w:tbl>
          <w:p w:rsidR="00642AED" w:rsidRPr="00642AED" w:rsidRDefault="00642AED" w:rsidP="00642AED">
            <w:pPr>
              <w:spacing w:line="273" w:lineRule="exact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42AED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  <w:p w:rsidR="00642AED" w:rsidRPr="00642AED" w:rsidRDefault="00642AED" w:rsidP="00642AED">
            <w:pPr>
              <w:rPr>
                <w:b/>
                <w:bCs/>
              </w:rPr>
            </w:pP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lastRenderedPageBreak/>
              <w:t>Ноябрь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перестраиваемся.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Бьем по мячу.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Выполняем действия с мячом.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4. Обрабатываем мяч.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5.  Играем в парах.</w:t>
            </w: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Учить посылу мяча ударом «щечкой» партнеру по игре, применяя разные вида построения: в две шеренги, четырехугольником, по кругу.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внимание, глазомер.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двигательной деятельности.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ударе по мячу внутренней частью подъема ноги (подать мяч товарищу, в цель, в ворота и т.п.).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быстроту, ловкость.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действия с мячом на месте, на медленном ходу, во время быстрого бега.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ловкость, выносливость.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игре с мячом.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умение останавливать катящийся (затем – летящий) мяч внутренней стороной стопы и подошвой.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силу.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игре в футбол в команде. Закреплять технику нападающий – защитник, игре в парах.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ловкость, выносливость.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интерес к игре в футбол</w:t>
                  </w:r>
                </w:p>
              </w:tc>
            </w:tr>
          </w:tbl>
          <w:p w:rsidR="00642AED" w:rsidRPr="00642AED" w:rsidRDefault="00642AED" w:rsidP="00642AED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Кантан</w:t>
            </w:r>
            <w:proofErr w:type="spellEnd"/>
            <w:r w:rsidRPr="00642AED">
              <w:rPr>
                <w:sz w:val="24"/>
                <w:szCs w:val="24"/>
              </w:rPr>
              <w:t xml:space="preserve"> В.В. «Раннее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физическое развитие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ребенка», 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 xml:space="preserve"> в футбол: школа технического мастерства для молодых футболистов, Мосягин, С.М. Поурочная программа подготовки юных футболистов </w:t>
            </w:r>
          </w:p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6-9 лет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lastRenderedPageBreak/>
              <w:t>Декабрь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Подбиваем мяч.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Играем в футбол.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Играем в ситуации.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4. Ведем и передаем мяч.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умение подбивать мяч снизу, перебрасывая через планку (высота 20 – 30см, постепенно поднимать выше).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сноровку.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действиях с мячом: бег по прямой, ведение мяча между предметами, отбивание от стенки. Игра «Футбол».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 в пространстве.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выдержку, терпение.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детей в игровых ситуациях: «догони мяч», «отними мяч», «сбей кегли», «попади в ворота».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смекалку, выдержку, быстроту.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взаимопомощь, решительность.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и пасе мяча партнеру в движении, игре в парах, игре в футбол.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смелость, решительность, справедливость. </w:t>
                  </w:r>
                </w:p>
              </w:tc>
            </w:tr>
          </w:tbl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42AED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Январь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ведем мяч.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Играем в футбол.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385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дальней от соперника ногой при игре в парах.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выносливость.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собственного достоинства.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Промежуточная аттестация.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правой и левой ногой, игре в парах, тройках. Игра «Футбол».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ориентировку на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организованность, дисциплину.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Алиев Э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42AED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Февраль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1.Бьем пяткой по мячу.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Бьем пяткой с разбега.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Защищаемся и нападаем.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4. Бьем по мячу в движении.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ударах пяткой в парах, вбрасывании с боковой линии двумя руками из-за головы. </w:t>
                  </w: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Учить забивать мяч в ворота пяткой.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внимание.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ударах мяча пяткой по воротам (расстояние 5-7 м) с небольшого разбега.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внимание, глазомер.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коллективизма.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технические приемы игры в тройках, в кругу: нападение, защита, вратарь.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ловкость, ориентировку в пространстве.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642AED" w:rsidRPr="00642AED" w:rsidTr="00FF09C2">
              <w:trPr>
                <w:trHeight w:val="385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по мячу с места и в движении ногой, в игре в парах.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 на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смелость, решительность. </w:t>
                  </w:r>
                </w:p>
              </w:tc>
            </w:tr>
          </w:tbl>
          <w:p w:rsidR="00642AED" w:rsidRPr="00642AED" w:rsidRDefault="00642AED" w:rsidP="00642AED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</w:t>
            </w:r>
            <w:r w:rsidRPr="00642AED">
              <w:rPr>
                <w:sz w:val="24"/>
                <w:szCs w:val="24"/>
              </w:rPr>
              <w:lastRenderedPageBreak/>
              <w:t>технического мастерства для молодых футболистов, Алиев Э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42AED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lastRenderedPageBreak/>
              <w:t>Март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Ведем мяч на свободную позицию.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Ведем мяч по кругу.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Мы вратари.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4. Ловим мяч.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661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Формировать умение вести мяч на свободную позицию, когда все партнеры закрыты. Упражнять в ведении мяча несильными ударами (толчками) по прямой в медленном темпе, игре в парах.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 на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по кругу то правой, то левой ногой в медленном, а затем в быстром темпе; игре со стенкой, в футбол.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 на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ловле катящегося и низко летящего мяча, в ведении мяча до ворот, точности удара, по воротам; игре вратаря.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ориентировку на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ловле </w:t>
                  </w:r>
                  <w:proofErr w:type="spellStart"/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полувысоких</w:t>
                  </w:r>
                  <w:proofErr w:type="spellEnd"/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мячей, стоя на месте и в прыжке, игре в парах (вратарь – нападающий).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ориентировку на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</w:tbl>
          <w:p w:rsidR="00642AED" w:rsidRPr="00642AED" w:rsidRDefault="00642AED" w:rsidP="00642AED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точны.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Мы тактики.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Закрепляем технику безопасности.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4. Ведем мяч разными способами.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Совершенствовать умение водить, обводить, догонять, отталкивать, догонять и останавливать мяч ногой. Упражнять в точности удара.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точность.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самостоятельность, самоконтроль.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Совершенствовать простейшие тактико-технические действия с мячом: разные способы ведения мяча, удары по воротам.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точность, ориентировку на игровом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навыки самоорганизации. </w:t>
                  </w:r>
                </w:p>
              </w:tc>
            </w:tr>
            <w:tr w:rsidR="00642AED" w:rsidRPr="00642AED" w:rsidTr="00FF09C2">
              <w:trPr>
                <w:trHeight w:val="385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Закреплять правила игры в футбол, правила техники безопасности.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выдержку, выносливость.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разными способами, между предметами, отбивании, игре вратаря, защитника.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точность, глазомер, выносливость.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</w:tbl>
          <w:p w:rsidR="00642AED" w:rsidRPr="00642AED" w:rsidRDefault="00642AED" w:rsidP="00642AED">
            <w:pPr>
              <w:spacing w:line="265" w:lineRule="exact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42AED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Май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играем в спортивные игры.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Мы играем в футбол.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Мы ловки и быстры.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Закреплять тактико-технические приемы игры в футбол: защиты и нападения.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заниматься спортивными играми. </w:t>
                  </w:r>
                </w:p>
              </w:tc>
            </w:tr>
            <w:tr w:rsidR="00642AED" w:rsidRPr="00642AED" w:rsidTr="00FF09C2">
              <w:trPr>
                <w:trHeight w:val="385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игре в футбол в команде.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 на игровом поле. </w:t>
                  </w:r>
                </w:p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уважение друг к другу. 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1. Промежуточная</w:t>
                  </w:r>
                  <w:r w:rsidRPr="00642AE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аттестация.</w:t>
                  </w:r>
                </w:p>
              </w:tc>
            </w:tr>
            <w:tr w:rsidR="00642AED" w:rsidRPr="00642AED" w:rsidTr="00FF09C2">
              <w:trPr>
                <w:trHeight w:val="523"/>
              </w:trPr>
              <w:tc>
                <w:tcPr>
                  <w:tcW w:w="0" w:type="auto"/>
                </w:tcPr>
                <w:p w:rsidR="00642AED" w:rsidRPr="00642AED" w:rsidRDefault="00642AED" w:rsidP="00642A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42AED" w:rsidRPr="00642AED" w:rsidRDefault="00642AED" w:rsidP="00642AED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42AED">
              <w:rPr>
                <w:sz w:val="24"/>
                <w:szCs w:val="24"/>
              </w:rPr>
              <w:t xml:space="preserve">Мини-футбол в дошкольных образовательных учреждениях, </w:t>
            </w:r>
            <w:r w:rsidRPr="00642AED">
              <w:rPr>
                <w:sz w:val="24"/>
                <w:szCs w:val="24"/>
              </w:rPr>
              <w:lastRenderedPageBreak/>
              <w:t xml:space="preserve">учебное пособие, </w:t>
            </w:r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642AED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ведем и бьем.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Мы смотрим в поле.</w:t>
            </w: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</w:p>
        </w:tc>
        <w:tc>
          <w:tcPr>
            <w:tcW w:w="4859" w:type="dxa"/>
          </w:tcPr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 xml:space="preserve">1. Упражнять в ведении мяча правой и левой ногой в заданном направлении, ударах мяча о стенку внутренней стороной стопы. 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 xml:space="preserve">2. Развивать ловкость, быстроту, глазомер. 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3. Воспитывать уверенность в своих силах.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1. Закреплять ведение мяча обеими ногами в заданном направлении и ударе по мячу о стенку внутренней стороной стопы.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2. Развивать видение поля.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3. Воспитывать интерес к футболу.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sz w:val="24"/>
                <w:szCs w:val="24"/>
              </w:rPr>
            </w:pPr>
            <w:proofErr w:type="spellStart"/>
            <w:r w:rsidRPr="00642AED">
              <w:rPr>
                <w:sz w:val="24"/>
                <w:szCs w:val="24"/>
              </w:rPr>
              <w:t>Вайн</w:t>
            </w:r>
            <w:proofErr w:type="spellEnd"/>
            <w:r w:rsidRPr="00642AED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642AED">
              <w:rPr>
                <w:sz w:val="24"/>
                <w:szCs w:val="24"/>
              </w:rPr>
              <w:t>футзала</w:t>
            </w:r>
            <w:proofErr w:type="spellEnd"/>
            <w:r w:rsidRPr="00642AED">
              <w:rPr>
                <w:sz w:val="24"/>
                <w:szCs w:val="24"/>
              </w:rPr>
              <w:t>).</w:t>
            </w:r>
          </w:p>
        </w:tc>
      </w:tr>
      <w:tr w:rsidR="00642AED" w:rsidRPr="00642AED" w:rsidTr="00FF09C2">
        <w:tc>
          <w:tcPr>
            <w:tcW w:w="1273" w:type="dxa"/>
          </w:tcPr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Август</w:t>
            </w:r>
          </w:p>
        </w:tc>
        <w:tc>
          <w:tcPr>
            <w:tcW w:w="1130" w:type="dxa"/>
          </w:tcPr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1. Мы набиваем мяч.</w:t>
            </w: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rPr>
                <w:rFonts w:eastAsia="Calibri"/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2. Мы передаем мяч.</w:t>
            </w:r>
          </w:p>
          <w:p w:rsidR="00642AED" w:rsidRPr="00642AED" w:rsidRDefault="00642AED" w:rsidP="00642AED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642AED" w:rsidRPr="00642AED" w:rsidRDefault="00642AED" w:rsidP="00642AED">
            <w:pPr>
              <w:ind w:right="-339"/>
              <w:rPr>
                <w:sz w:val="24"/>
                <w:szCs w:val="24"/>
              </w:rPr>
            </w:pPr>
            <w:r w:rsidRPr="00642AED">
              <w:rPr>
                <w:rFonts w:eastAsia="Calibri"/>
                <w:sz w:val="24"/>
                <w:szCs w:val="24"/>
              </w:rPr>
              <w:t>3. Мы проверяем навыки.</w:t>
            </w:r>
          </w:p>
        </w:tc>
        <w:tc>
          <w:tcPr>
            <w:tcW w:w="4859" w:type="dxa"/>
          </w:tcPr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1.Упражнять в передаче мяча на дальние расстояния.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2. Развивать силовые качества.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3. Воспитывать взаимопомощь, волевые качества.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1. Упражнять в набивании мяча.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2. Развивать ловкость, координацию движений.</w:t>
            </w:r>
          </w:p>
          <w:p w:rsidR="00642AED" w:rsidRPr="00642AED" w:rsidRDefault="00642AED" w:rsidP="00642AE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42AED">
              <w:rPr>
                <w:color w:val="000000"/>
                <w:sz w:val="24"/>
                <w:szCs w:val="24"/>
              </w:rPr>
              <w:t>3. Воспитывать дружеские взаимоотношения.</w:t>
            </w:r>
          </w:p>
          <w:p w:rsidR="00642AED" w:rsidRPr="00642AED" w:rsidRDefault="00642AED" w:rsidP="00322C36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76" w:type="dxa"/>
          </w:tcPr>
          <w:p w:rsidR="00642AED" w:rsidRPr="00642AED" w:rsidRDefault="00642AED" w:rsidP="00642AED">
            <w:pPr>
              <w:rPr>
                <w:sz w:val="24"/>
                <w:szCs w:val="24"/>
              </w:rPr>
            </w:pPr>
            <w:r w:rsidRPr="00642AED">
              <w:rPr>
                <w:sz w:val="24"/>
                <w:szCs w:val="24"/>
              </w:rPr>
              <w:t>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642AED">
              <w:rPr>
                <w:sz w:val="24"/>
                <w:szCs w:val="24"/>
              </w:rPr>
              <w:t>футзала</w:t>
            </w:r>
            <w:proofErr w:type="spellEnd"/>
            <w:r w:rsidRPr="00642AED">
              <w:rPr>
                <w:sz w:val="24"/>
                <w:szCs w:val="24"/>
              </w:rPr>
              <w:t>).</w:t>
            </w:r>
          </w:p>
        </w:tc>
      </w:tr>
    </w:tbl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9440" w:type="dxa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60"/>
        <w:gridCol w:w="1140"/>
        <w:gridCol w:w="2000"/>
        <w:gridCol w:w="20"/>
        <w:gridCol w:w="3080"/>
        <w:gridCol w:w="2000"/>
        <w:gridCol w:w="20"/>
      </w:tblGrid>
      <w:tr w:rsidR="00642AED" w:rsidRPr="00642AED" w:rsidTr="00FF09C2">
        <w:trPr>
          <w:gridAfter w:val="3"/>
          <w:wAfter w:w="5100" w:type="dxa"/>
          <w:trHeight w:val="274"/>
        </w:trPr>
        <w:tc>
          <w:tcPr>
            <w:tcW w:w="1180" w:type="dxa"/>
            <w:gridSpan w:val="2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140" w:type="dxa"/>
            <w:vMerge w:val="restart"/>
            <w:vAlign w:val="bottom"/>
          </w:tcPr>
          <w:p w:rsidR="00642AED" w:rsidRPr="00642AED" w:rsidRDefault="00642AED" w:rsidP="00642AED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3"/>
          <w:wAfter w:w="5100" w:type="dxa"/>
          <w:trHeight w:val="127"/>
        </w:trPr>
        <w:tc>
          <w:tcPr>
            <w:tcW w:w="1180" w:type="dxa"/>
            <w:gridSpan w:val="2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u-RU"/>
              </w:rPr>
            </w:pPr>
          </w:p>
        </w:tc>
        <w:tc>
          <w:tcPr>
            <w:tcW w:w="1140" w:type="dxa"/>
            <w:vMerge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u-RU"/>
              </w:rPr>
            </w:pPr>
          </w:p>
        </w:tc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3"/>
          <w:wAfter w:w="5100" w:type="dxa"/>
          <w:trHeight w:val="146"/>
        </w:trPr>
        <w:tc>
          <w:tcPr>
            <w:tcW w:w="1180" w:type="dxa"/>
            <w:gridSpan w:val="2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114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3"/>
          <w:wAfter w:w="5100" w:type="dxa"/>
          <w:trHeight w:val="274"/>
        </w:trPr>
        <w:tc>
          <w:tcPr>
            <w:tcW w:w="1180" w:type="dxa"/>
            <w:gridSpan w:val="2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14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200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3"/>
          <w:wAfter w:w="5100" w:type="dxa"/>
          <w:trHeight w:val="276"/>
        </w:trPr>
        <w:tc>
          <w:tcPr>
            <w:tcW w:w="1180" w:type="dxa"/>
            <w:gridSpan w:val="2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trHeight w:val="408"/>
        </w:trPr>
        <w:tc>
          <w:tcPr>
            <w:tcW w:w="1180" w:type="dxa"/>
            <w:gridSpan w:val="2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0" w:type="dxa"/>
            <w:gridSpan w:val="3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720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68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67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09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199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6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274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42AED" w:rsidRPr="00642AED" w:rsidTr="00FF09C2">
        <w:trPr>
          <w:gridAfter w:val="7"/>
          <w:wAfter w:w="9420" w:type="dxa"/>
          <w:trHeight w:val="66"/>
        </w:trPr>
        <w:tc>
          <w:tcPr>
            <w:tcW w:w="20" w:type="dxa"/>
            <w:vAlign w:val="bottom"/>
          </w:tcPr>
          <w:p w:rsidR="00642AED" w:rsidRPr="00642AED" w:rsidRDefault="00642AED" w:rsidP="0064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642AED" w:rsidRPr="00642AED">
          <w:pgSz w:w="11900" w:h="16834"/>
          <w:pgMar w:top="1322" w:right="829" w:bottom="773" w:left="1440" w:header="0" w:footer="0" w:gutter="0"/>
          <w:cols w:space="720" w:equalWidth="0">
            <w:col w:w="9640"/>
          </w:cols>
        </w:sectPr>
      </w:pPr>
    </w:p>
    <w:p w:rsidR="00642AED" w:rsidRPr="00642AED" w:rsidRDefault="00642AED" w:rsidP="00642AED">
      <w:pPr>
        <w:spacing w:after="0" w:line="240" w:lineRule="auto"/>
        <w:ind w:left="3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Условия реализации программы.</w:t>
      </w:r>
    </w:p>
    <w:p w:rsidR="00642AED" w:rsidRPr="00642AED" w:rsidRDefault="00642AED" w:rsidP="00642AED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проводятся в спортивном зале детского сада.</w:t>
      </w:r>
    </w:p>
    <w:p w:rsidR="00642AED" w:rsidRPr="00642AED" w:rsidRDefault="00642AED" w:rsidP="00642AED">
      <w:pPr>
        <w:spacing w:after="0" w:line="242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одежды </w:t>
      </w:r>
      <w:proofErr w:type="spellStart"/>
      <w:proofErr w:type="gramStart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детей:спортивная</w:t>
      </w:r>
      <w:proofErr w:type="spellEnd"/>
      <w:proofErr w:type="gramEnd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форма.</w:t>
      </w:r>
    </w:p>
    <w:p w:rsidR="00642AED" w:rsidRPr="00642AED" w:rsidRDefault="00642AED" w:rsidP="00642AED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обеспечение программы включает:</w:t>
      </w:r>
    </w:p>
    <w:p w:rsidR="00642AED" w:rsidRPr="00642AED" w:rsidRDefault="00642AED" w:rsidP="00642AED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Планы-конспекты занятий;</w:t>
      </w:r>
    </w:p>
    <w:p w:rsidR="00642AED" w:rsidRPr="00642AED" w:rsidRDefault="00642AED" w:rsidP="00642AED">
      <w:pPr>
        <w:spacing w:after="0" w:line="249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на расслабление;</w:t>
      </w:r>
    </w:p>
    <w:p w:rsidR="00642AED" w:rsidRPr="00642AED" w:rsidRDefault="00642AED" w:rsidP="00642AED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суставной гимнастики;</w:t>
      </w:r>
    </w:p>
    <w:p w:rsidR="00642AED" w:rsidRPr="00642AED" w:rsidRDefault="00642AED" w:rsidP="00642AED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Картотеку подвижных игр.</w:t>
      </w: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642AED" w:rsidRPr="00642AED">
          <w:pgSz w:w="11900" w:h="16834"/>
          <w:pgMar w:top="1440" w:right="1349" w:bottom="1440" w:left="1440" w:header="0" w:footer="0" w:gutter="0"/>
          <w:cols w:space="720" w:equalWidth="0">
            <w:col w:w="9120"/>
          </w:cols>
        </w:sectPr>
      </w:pPr>
    </w:p>
    <w:p w:rsidR="00642AED" w:rsidRPr="00642AED" w:rsidRDefault="00642AED" w:rsidP="00642AED">
      <w:pPr>
        <w:spacing w:after="0" w:line="21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21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Материально-техническое обеспечение программы.</w:t>
      </w:r>
    </w:p>
    <w:p w:rsidR="00642AED" w:rsidRPr="00642AED" w:rsidRDefault="00642AED" w:rsidP="00642AED">
      <w:pPr>
        <w:spacing w:after="0" w:line="27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Спортивное оборудование (стандартное и нестандартное):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-игровое поле с разметкой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642AED" w:rsidRPr="00642AED" w:rsidRDefault="00642AED" w:rsidP="00642AED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642AED" w:rsidRPr="00642AED" w:rsidRDefault="00642AED" w:rsidP="00642AED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Результативность занятий</w:t>
      </w:r>
    </w:p>
    <w:p w:rsidR="00642AED" w:rsidRPr="00642AED" w:rsidRDefault="00642AED" w:rsidP="00642AED">
      <w:pPr>
        <w:spacing w:after="0" w:line="233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98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занятий: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Wingdings" w:eastAsia="Times New Roman" w:hAnsi="Wingdings" w:cs="Wingdings"/>
          <w:color w:val="000000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642AED" w:rsidRPr="00642AED" w:rsidRDefault="00642AED" w:rsidP="00642AED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642AED" w:rsidRPr="00642AED">
          <w:pgSz w:w="11900" w:h="16834"/>
          <w:pgMar w:top="1440" w:right="1029" w:bottom="1440" w:left="1440" w:header="0" w:footer="0" w:gutter="0"/>
          <w:cols w:space="720" w:equalWidth="0">
            <w:col w:w="9440"/>
          </w:cols>
        </w:sectPr>
      </w:pPr>
    </w:p>
    <w:p w:rsidR="00642AED" w:rsidRPr="00642AED" w:rsidRDefault="00642AED" w:rsidP="00642AED">
      <w:pPr>
        <w:spacing w:after="0" w:line="240" w:lineRule="auto"/>
        <w:ind w:left="3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литературы.</w:t>
      </w:r>
    </w:p>
    <w:p w:rsidR="00642AED" w:rsidRPr="00642AED" w:rsidRDefault="00642AED" w:rsidP="00642AE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2AED" w:rsidRPr="00642AED" w:rsidRDefault="00642AED" w:rsidP="00642AED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Адашкявичене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Э.Й. «Спортивные игры и упражнения в детском саду» М., Просвещение, 1992. </w:t>
      </w:r>
    </w:p>
    <w:p w:rsidR="00642AED" w:rsidRPr="00642AED" w:rsidRDefault="00642AED" w:rsidP="00642A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Кантан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В.В. «Раннее физическое развитие ребенка» С.- Пб, 2001. </w:t>
      </w:r>
    </w:p>
    <w:p w:rsidR="00642AED" w:rsidRPr="00642AED" w:rsidRDefault="00642AED" w:rsidP="00642A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Х. Как научиться играть в футбол: школа технического мастерства для молодых футболистов / Х. </w:t>
      </w:r>
      <w:proofErr w:type="spellStart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. - Пер. с итал. - М.: Терра-Спорт; Олимпия Пресс, 2004. - 244 с. - (Первый шаг).</w:t>
      </w:r>
    </w:p>
    <w:p w:rsidR="00642AED" w:rsidRPr="00642AED" w:rsidRDefault="00642AED" w:rsidP="00642A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4.. Мосягин, С.М. Поурочная программа подготовки юных футболистов 6-9 лет. Теория и методика футбола: Издание Российского футбольного союза / С.М. Мосягин, М.А. Годик, И.А. </w:t>
      </w:r>
      <w:proofErr w:type="spellStart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Швыков</w:t>
      </w:r>
      <w:proofErr w:type="spellEnd"/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Олимпия; Человек, 2007. - Изд. №28.</w:t>
      </w:r>
    </w:p>
    <w:p w:rsidR="00642AED" w:rsidRPr="00642AED" w:rsidRDefault="00642AED" w:rsidP="00642A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5. Мини-футбол в дошкольных образовательных учреждениях, учебное пособие, Алиев Э.Г., Андреев О.С., Андреев С.Н., 2014.</w:t>
      </w:r>
    </w:p>
    <w:p w:rsidR="00642AED" w:rsidRPr="00642AED" w:rsidRDefault="00642AED" w:rsidP="00642A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6. 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Хорст Как научиться играть в футбол. Школа технического мастерства для молодых / Хорст 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- М.: Спорт, 1994</w:t>
      </w:r>
      <w:r w:rsidRPr="00642AE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 - </w:t>
      </w:r>
      <w:r w:rsidRPr="00642AE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322</w:t>
      </w:r>
      <w:r w:rsidRPr="00642AE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c.</w:t>
      </w:r>
    </w:p>
    <w:p w:rsidR="00642AED" w:rsidRPr="00642AED" w:rsidRDefault="00642AED" w:rsidP="00642A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7. Губа, В. П. Теория и методика мини-футбола (</w:t>
      </w:r>
      <w:proofErr w:type="spellStart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футзала</w:t>
      </w:r>
      <w:proofErr w:type="spellEnd"/>
      <w:r w:rsidRPr="00642A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Учебник / В.П. Губа. - М.: Спорт, 2016. - 200 c.</w:t>
      </w:r>
    </w:p>
    <w:p w:rsidR="00642AED" w:rsidRPr="00642AED" w:rsidRDefault="00642AED" w:rsidP="00642AED">
      <w:pPr>
        <w:spacing w:after="0" w:line="240" w:lineRule="auto"/>
        <w:ind w:right="-52"/>
        <w:rPr>
          <w:rFonts w:ascii="Times New Roman" w:eastAsia="Times New Roman" w:hAnsi="Times New Roman" w:cs="Times New Roman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Принята:</w:t>
      </w: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AED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заседании педагогического совета</w:t>
      </w:r>
    </w:p>
    <w:p w:rsidR="00642AED" w:rsidRPr="005A1B5E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bookmarkStart w:id="0" w:name="_GoBack"/>
      <w:r w:rsidRPr="005A1B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 22.05.2023 г.</w:t>
      </w:r>
    </w:p>
    <w:p w:rsidR="00642AED" w:rsidRPr="005A1B5E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5A1B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протокол № 8</w:t>
      </w:r>
    </w:p>
    <w:bookmarkEnd w:id="0"/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42AED" w:rsidRPr="00642AED" w:rsidRDefault="00642AED" w:rsidP="00642AED">
      <w:pPr>
        <w:spacing w:after="0" w:line="240" w:lineRule="auto"/>
        <w:ind w:left="34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2AED" w:rsidRPr="00642AED" w:rsidRDefault="00642AED" w:rsidP="00642AE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642AED" w:rsidRPr="00642AED">
          <w:pgSz w:w="11900" w:h="16834"/>
          <w:pgMar w:top="1194" w:right="829" w:bottom="633" w:left="1440" w:header="0" w:footer="0" w:gutter="0"/>
          <w:cols w:space="720" w:equalWidth="0">
            <w:col w:w="9640"/>
          </w:cols>
        </w:sectPr>
      </w:pPr>
    </w:p>
    <w:p w:rsidR="002D12DF" w:rsidRDefault="002D12DF"/>
    <w:sectPr w:rsidR="002D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F0C2C378"/>
    <w:lvl w:ilvl="0" w:tplc="6BB8E10C">
      <w:start w:val="1"/>
      <w:numFmt w:val="bullet"/>
      <w:lvlText w:val="-"/>
      <w:lvlJc w:val="left"/>
    </w:lvl>
    <w:lvl w:ilvl="1" w:tplc="3942F174">
      <w:numFmt w:val="decimal"/>
      <w:lvlText w:val=""/>
      <w:lvlJc w:val="left"/>
    </w:lvl>
    <w:lvl w:ilvl="2" w:tplc="9DE604D8">
      <w:numFmt w:val="decimal"/>
      <w:lvlText w:val=""/>
      <w:lvlJc w:val="left"/>
    </w:lvl>
    <w:lvl w:ilvl="3" w:tplc="3EE07DD0">
      <w:numFmt w:val="decimal"/>
      <w:lvlText w:val=""/>
      <w:lvlJc w:val="left"/>
    </w:lvl>
    <w:lvl w:ilvl="4" w:tplc="04BE42D2">
      <w:numFmt w:val="decimal"/>
      <w:lvlText w:val=""/>
      <w:lvlJc w:val="left"/>
    </w:lvl>
    <w:lvl w:ilvl="5" w:tplc="E9A4DA9C">
      <w:numFmt w:val="decimal"/>
      <w:lvlText w:val=""/>
      <w:lvlJc w:val="left"/>
    </w:lvl>
    <w:lvl w:ilvl="6" w:tplc="3CC231A2">
      <w:numFmt w:val="decimal"/>
      <w:lvlText w:val=""/>
      <w:lvlJc w:val="left"/>
    </w:lvl>
    <w:lvl w:ilvl="7" w:tplc="6380AD08">
      <w:numFmt w:val="decimal"/>
      <w:lvlText w:val=""/>
      <w:lvlJc w:val="left"/>
    </w:lvl>
    <w:lvl w:ilvl="8" w:tplc="AD82CF0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6"/>
    <w:rsid w:val="002D12DF"/>
    <w:rsid w:val="00322C36"/>
    <w:rsid w:val="005A1B5E"/>
    <w:rsid w:val="00642AED"/>
    <w:rsid w:val="007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F62E9-3225-4DD6-BEA0-53765DD0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42AED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642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</cp:lastModifiedBy>
  <cp:revision>4</cp:revision>
  <dcterms:created xsi:type="dcterms:W3CDTF">2023-05-24T12:19:00Z</dcterms:created>
  <dcterms:modified xsi:type="dcterms:W3CDTF">2023-08-22T11:04:00Z</dcterms:modified>
</cp:coreProperties>
</file>