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Resolución de nombres en el cliente /etc/hosts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Ponemos en firefox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www.tal.com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Ejemplo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1ero mira si esta en el fichero /etc/hosts (recordar formato --&gt; 127.0.0.1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www.tal.com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Nc -l 8000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fem en el navegador de nou: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www.tal.com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Després anirà a /etc/resolv.conf  (antiguo)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(el nuevo está basado el systemd y se encuentra en 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RESOLUCION INVERSA</w:t>
      </w:r>
      <w:r w:rsidDel="00000000" w:rsidR="00000000" w:rsidRPr="00000000">
        <w:rPr>
          <w:rtl w:val="0"/>
        </w:rPr>
        <w:t xml:space="preserve">: Dada una IP dona el domini que l’allotja.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Utilitzar amb correus per verificar si les IP del remitent  els servidors.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(NO ENTRA A EXAMEN)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Editem en el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servidor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(si mirem aquest no delega res):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 SOA dns yo.gmail 1 4 4 4 4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NS dns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dns A 192.168.122.168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asix.informatica A 192.168.100.1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smx.informatica A 192.168.200.2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$GENERATE 20-30 alu$.asix.informatica A 192.168.100.$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$GENERATE 20-30 alu$.smx.informatica A 192.168.200.$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Editem /etc/resolv.conf en el</w:t>
      </w:r>
      <w:r w:rsidDel="00000000" w:rsidR="00000000" w:rsidRPr="00000000">
        <w:rPr>
          <w:b w:val="1"/>
          <w:u w:val="single"/>
          <w:rtl w:val="0"/>
        </w:rPr>
        <w:t xml:space="preserve"> 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nameserver 192.168.122.168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Anem al client i fem: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Host asix.informatica.edt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resolució DNS </w:t>
      </w:r>
      <w:r w:rsidDel="00000000" w:rsidR="00000000" w:rsidRPr="00000000">
        <w:rPr>
          <w:highlight w:val="yellow"/>
          <w:rtl w:val="0"/>
        </w:rPr>
        <w:t xml:space="preserve">alu1.</w:t>
      </w:r>
      <w:r w:rsidDel="00000000" w:rsidR="00000000" w:rsidRPr="00000000">
        <w:rPr>
          <w:rtl w:val="0"/>
        </w:rPr>
        <w:t xml:space="preserve">asix.inf.edt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Edt →asix --&gt; inf→  fins al PC alu1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rtl w:val="0"/>
        </w:rPr>
        <w:t xml:space="preserve">En canvi en la la IP l’últim es el PC 192.168.1.</w:t>
      </w:r>
      <w:r w:rsidDel="00000000" w:rsidR="00000000" w:rsidRPr="00000000">
        <w:rPr>
          <w:highlight w:val="yellow"/>
          <w:rtl w:val="0"/>
        </w:rPr>
        <w:t xml:space="preserve">122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Per tant hem de fer-ho al revés 122.1.168.192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Este PC 122.</w:t>
      </w:r>
      <w:r w:rsidDel="00000000" w:rsidR="00000000" w:rsidRPr="00000000">
        <w:rPr>
          <w:shd w:fill="9900ff" w:val="clear"/>
          <w:rtl w:val="0"/>
        </w:rPr>
        <w:t xml:space="preserve">1.168.192</w:t>
      </w:r>
      <w:r w:rsidDel="00000000" w:rsidR="00000000" w:rsidRPr="00000000">
        <w:rPr>
          <w:rtl w:val="0"/>
        </w:rPr>
        <w:t xml:space="preserve"> que nombre tiene?</w:t>
      </w:r>
    </w:p>
    <w:p w:rsidR="00000000" w:rsidDel="00000000" w:rsidP="00000000" w:rsidRDefault="00000000" w:rsidRPr="00000000" w14:paraId="00000031">
      <w:pPr>
        <w:rPr>
          <w:shd w:fill="9900ff" w:val="clear"/>
        </w:rPr>
      </w:pPr>
      <w:r w:rsidDel="00000000" w:rsidR="00000000" w:rsidRPr="00000000">
        <w:rPr>
          <w:rtl w:val="0"/>
        </w:rPr>
        <w:t xml:space="preserve">Esto es </w:t>
      </w:r>
      <w:r w:rsidDel="00000000" w:rsidR="00000000" w:rsidRPr="00000000">
        <w:rPr>
          <w:shd w:fill="9900ff" w:val="clear"/>
          <w:rtl w:val="0"/>
        </w:rPr>
        <w:t xml:space="preserve">zona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 el fitxer named.default-zones, afegim: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 default-zones: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3314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 db.100 ….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PTR → Resolución inversa.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78006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780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Provem a client: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FORMA DE GESTIONAR: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1era FORMA REPARTIDO, cada dominio depende de un pc distinto--------------------------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162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 archivos </w:t>
        <w:tab/>
        <w:t xml:space="preserve">db.100... 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db.200…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276725" cy="137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2nda FORMA CENTRALIZADA-------------------------------------------------------------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Si ens fixem la zona té un scope de 192.168.XX.XX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0572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 sól fitxer db.bobesponja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8002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  <w:t xml:space="preserve">El $.100 , es pq al afegir la zona seria 1.</w:t>
      </w:r>
      <w:r w:rsidDel="00000000" w:rsidR="00000000" w:rsidRPr="00000000">
        <w:rPr>
          <w:u w:val="single"/>
          <w:rtl w:val="0"/>
        </w:rPr>
        <w:t xml:space="preserve">168.192 i</w:t>
      </w:r>
      <w:r w:rsidDel="00000000" w:rsidR="00000000" w:rsidRPr="00000000">
        <w:rPr>
          <w:rtl w:val="0"/>
        </w:rPr>
        <w:t xml:space="preserve"> ha de ser 1.100.</w:t>
      </w:r>
      <w:r w:rsidDel="00000000" w:rsidR="00000000" w:rsidRPr="00000000">
        <w:rPr>
          <w:u w:val="single"/>
          <w:rtl w:val="0"/>
        </w:rPr>
        <w:t xml:space="preserve">168.192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 1. es per indicar que es la màquina 1 (el servidor)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www.tal.com" TargetMode="External"/><Relationship Id="rId7" Type="http://schemas.openxmlformats.org/officeDocument/2006/relationships/hyperlink" Target="http://www.ta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