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jc w:val="center"/>
        <w:rPr>
          <w:rFonts w:hint="eastAsia" w:ascii="宋体"/>
          <w:b/>
          <w:sz w:val="44"/>
        </w:rPr>
      </w:pPr>
    </w:p>
    <w:p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rFonts w:hint="eastAsia"/>
          <w:b/>
          <w:sz w:val="28"/>
        </w:rPr>
      </w:pPr>
    </w:p>
    <w:p>
      <w:pPr>
        <w:rPr>
          <w:rFonts w:hint="eastAsia"/>
          <w:b/>
          <w:sz w:val="28"/>
        </w:rPr>
      </w:pPr>
    </w:p>
    <w:p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医学数字信号处理                     </w:t>
      </w:r>
    </w:p>
    <w:p>
      <w:pPr>
        <w:rPr>
          <w:rFonts w:hint="eastAsia"/>
          <w:b/>
          <w:sz w:val="28"/>
        </w:rPr>
      </w:pPr>
    </w:p>
    <w:p>
      <w:pPr>
        <w:rPr>
          <w:rFonts w:hint="eastAsia" w:ascii="宋体" w:hAnsi="宋体"/>
          <w:b/>
          <w:bCs/>
          <w:kern w:val="0"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ascii="宋体" w:hAnsi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IIR滤波器设计    </w:t>
      </w:r>
      <w:r>
        <w:rPr>
          <w:rFonts w:hint="eastAsia" w:ascii="宋体" w:hAnsi="宋体"/>
          <w:b/>
          <w:bCs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b/>
          <w:bCs/>
          <w:kern w:val="0"/>
          <w:sz w:val="28"/>
          <w:szCs w:val="28"/>
          <w:u w:val="single"/>
        </w:rPr>
        <w:t xml:space="preserve">    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医学院   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生物医学工程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</w:t>
      </w:r>
      <w:r>
        <w:rPr>
          <w:rFonts w:hint="eastAsia"/>
          <w:b/>
          <w:sz w:val="28"/>
          <w:u w:val="single"/>
          <w:lang w:val="en-US" w:eastAsia="zh-CN"/>
        </w:rPr>
        <w:t>刁现芬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 xml:space="preserve">陈嘉鸿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 xml:space="preserve">2021220049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创新班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2023年12月7日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 xml:space="preserve">                   </w:t>
      </w:r>
    </w:p>
    <w:p>
      <w:pPr>
        <w:rPr>
          <w:rFonts w:hint="eastAsia"/>
          <w:b/>
          <w:sz w:val="28"/>
        </w:rPr>
      </w:pPr>
    </w:p>
    <w:p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2023年12月7日              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</w:rPr>
      </w:pPr>
    </w:p>
    <w:p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59" w:hRule="atLeast"/>
        </w:trPr>
        <w:tc>
          <w:tcPr>
            <w:tcW w:w="8220" w:type="dxa"/>
            <w:gridSpan w:val="3"/>
          </w:tcPr>
          <w:p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>
            <w:pPr>
              <w:spacing w:line="360" w:lineRule="auto"/>
              <w:ind w:left="876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学会在MATLAB环境下设计IIR数字滤波器；</w:t>
            </w:r>
          </w:p>
          <w:p>
            <w:pPr>
              <w:spacing w:line="360" w:lineRule="auto"/>
              <w:ind w:left="876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学会导出所设计的滤波器的设计函数；</w:t>
            </w:r>
          </w:p>
          <w:p>
            <w:pPr>
              <w:spacing w:line="360" w:lineRule="auto"/>
              <w:ind w:left="876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学会绘制所设计滤波器的幅度响应；学会使用所设计的滤波器。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0" w:hRule="atLeast"/>
        </w:trPr>
        <w:tc>
          <w:tcPr>
            <w:tcW w:w="8220" w:type="dxa"/>
            <w:gridSpan w:val="3"/>
          </w:tcPr>
          <w:p>
            <w:r>
              <w:rPr>
                <w:rFonts w:hint="eastAsia"/>
              </w:rPr>
              <w:t>方法、步骤：</w:t>
            </w:r>
          </w:p>
          <w:p>
            <w:pPr>
              <w:spacing w:line="360" w:lineRule="auto"/>
              <w:ind w:left="876"/>
              <w:rPr>
                <w:szCs w:val="21"/>
              </w:rPr>
            </w:pPr>
            <w:r>
              <w:rPr>
                <w:rFonts w:hint="eastAsia" w:ascii="宋体" w:hAnsi="宋体"/>
                <w:sz w:val="24"/>
              </w:rPr>
              <w:t>参考课堂上讲的滤波器设计及使用。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38" w:hRule="exact"/>
        </w:trPr>
        <w:tc>
          <w:tcPr>
            <w:tcW w:w="8220" w:type="dxa"/>
            <w:gridSpan w:val="3"/>
          </w:tcPr>
          <w:p>
            <w:r>
              <w:rPr>
                <w:rFonts w:hint="eastAsia"/>
              </w:rPr>
              <w:t>实验内容：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b w:val="0"/>
                <w:bCs w:val="0"/>
                <w:sz w:val="24"/>
              </w:rPr>
            </w:pPr>
            <w:r>
              <w:rPr>
                <w:rFonts w:hint="eastAsia" w:hAnsi="Cambria Math"/>
                <w:b w:val="0"/>
                <w:bCs w:val="0"/>
                <w:sz w:val="24"/>
              </w:rPr>
              <w:t>1、利用Butterworth</w:t>
            </w:r>
            <w:r>
              <w:rPr>
                <w:rFonts w:hint="eastAsia" w:hAnsi="Cambria Math"/>
                <w:b w:val="0"/>
                <w:bCs w:val="0"/>
                <w:color w:val="0000FF"/>
                <w:sz w:val="24"/>
              </w:rPr>
              <w:t>模拟低通</w:t>
            </w:r>
            <w:r>
              <w:rPr>
                <w:rFonts w:hint="eastAsia" w:hAnsi="Cambria Math"/>
                <w:b w:val="0"/>
                <w:bCs w:val="0"/>
                <w:sz w:val="24"/>
              </w:rPr>
              <w:t>滤波器设计一个满足下面技术指标的模拟低通滤波器。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ind w:firstLine="480" w:firstLineChars="200"/>
              <w:rPr>
                <w:rFonts w:hAnsi="Cambria Math" w:cs="Cambria Math"/>
                <w:b w:val="0"/>
                <w:bCs w:val="0"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Ω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p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=0.3π</m:t>
              </m:r>
            </m:oMath>
            <w:r>
              <w:rPr>
                <w:rFonts w:ascii="Cambria Math" w:hAnsi="Cambria Math" w:cs="Cambria Math"/>
                <w:b w:val="0"/>
                <w:bCs w:val="0"/>
                <w:sz w:val="24"/>
              </w:rPr>
              <w:t xml:space="preserve"> </w:t>
            </w:r>
            <w:r>
              <w:rPr>
                <w:rFonts w:hint="eastAsia" w:hAnsi="Cambria Math" w:cs="Cambria Math"/>
                <w:b w:val="0"/>
                <w:bCs w:val="0"/>
                <w:i/>
                <w:sz w:val="24"/>
              </w:rPr>
              <w:t>rad/s</w:t>
            </w:r>
            <w:r>
              <w:rPr>
                <w:rFonts w:hint="eastAsia" w:hAnsi="Cambria Math" w:cs="Cambria Math"/>
                <w:b w:val="0"/>
                <w:bCs w:val="0"/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Ω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=0.4π</m:t>
              </m:r>
            </m:oMath>
            <w:r>
              <w:rPr>
                <w:rFonts w:ascii="Cambria Math" w:hAnsi="Cambria Math" w:cs="Cambria Math"/>
                <w:b w:val="0"/>
                <w:bCs w:val="0"/>
                <w:sz w:val="24"/>
              </w:rPr>
              <w:t xml:space="preserve"> </w:t>
            </w:r>
            <w:r>
              <w:rPr>
                <w:rFonts w:hint="eastAsia" w:hAnsi="Cambria Math" w:cs="Cambria Math"/>
                <w:b w:val="0"/>
                <w:bCs w:val="0"/>
                <w:i/>
                <w:sz w:val="24"/>
              </w:rPr>
              <w:t>rad/s</w:t>
            </w:r>
            <w:r>
              <w:rPr>
                <w:rFonts w:hint="eastAsia" w:hAnsi="Cambria Math" w:cs="Cambria Math"/>
                <w:b w:val="0"/>
                <w:bCs w:val="0"/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p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=8 dB</m:t>
              </m:r>
            </m:oMath>
            <w:r>
              <w:rPr>
                <w:rFonts w:hint="eastAsia" w:hAnsi="Cambria Math" w:cs="Cambria Math"/>
                <w:b w:val="0"/>
                <w:bCs w:val="0"/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A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hint="eastAsia" w:ascii="Cambria Math" w:hAnsi="Cambria Math" w:cs="Cambria Math"/>
                  <w:sz w:val="24"/>
                </w:rPr>
                <m:t>=</m:t>
              </m:r>
              <m:r>
                <m:rPr/>
                <w:rPr>
                  <w:rFonts w:hint="default" w:ascii="Cambria Math" w:hAnsi="Cambria Math" w:cs="Cambria Math"/>
                  <w:sz w:val="24"/>
                </w:rPr>
                <m:t>20 dB</m:t>
              </m:r>
            </m:oMath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 w:cs="Cambria Math"/>
                <w:b w:val="0"/>
                <w:bCs w:val="0"/>
                <w:sz w:val="24"/>
              </w:rPr>
            </w:pPr>
            <w:r>
              <w:rPr>
                <w:rFonts w:hint="eastAsia" w:hAnsi="Cambria Math" w:cs="Cambria Math"/>
                <w:b w:val="0"/>
                <w:bCs w:val="0"/>
                <w:sz w:val="24"/>
              </w:rPr>
              <w:t>（1）参照视频中的例题7.1设计出模拟低通滤波器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 w:cs="Cambria Math"/>
                <w:sz w:val="24"/>
              </w:rPr>
            </w:pPr>
            <w:r>
              <w:rPr>
                <w:rFonts w:hint="eastAsia" w:hAnsi="Cambria Math" w:cs="Cambria Math"/>
                <w:sz w:val="24"/>
              </w:rPr>
              <w:t>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clc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clear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wp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0.3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pi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ws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0.4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pi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Rp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As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[N,wc] = buttord(wp,ws,Rp,As,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's'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[num,den] = butter(N,wc,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w = linspace(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pi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H = freqs(num,den,w);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W_2 = [wp ws];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H_2 = freqs(num,den,w_2);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'Rp = %.4f\n'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-20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log10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abs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(H_2(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))))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'As = %.4f\n'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-20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log10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abs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(H_2(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))))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 w:cs="Cambria Math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3195" w:hRule="atLeast"/>
        </w:trPr>
        <w:tc>
          <w:tcPr>
            <w:tcW w:w="8160" w:type="dxa"/>
            <w:tcBorders>
              <w:bottom w:val="single" w:color="auto" w:sz="4" w:space="0"/>
            </w:tcBorders>
          </w:tcPr>
          <w:p>
            <w:pPr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运行结果：</w:t>
            </w:r>
          </w:p>
          <w:p>
            <w:pPr>
              <w:spacing w:line="360" w:lineRule="auto"/>
              <w:rPr>
                <w:rFonts w:hAnsi="Cambria Math"/>
                <w:sz w:val="24"/>
              </w:rPr>
            </w:pPr>
            <w:r>
              <w:drawing>
                <wp:inline distT="0" distB="0" distL="0" distR="0">
                  <wp:extent cx="2081530" cy="542925"/>
                  <wp:effectExtent l="0" t="0" r="0" b="0"/>
                  <wp:docPr id="10312143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21434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2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53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（2）</w:t>
            </w:r>
            <w:r>
              <w:rPr>
                <w:rFonts w:hint="eastAsia" w:hAnsi="Cambria Math" w:cs="Cambria Math"/>
                <w:b w:val="0"/>
                <w:bCs w:val="0"/>
                <w:sz w:val="24"/>
              </w:rPr>
              <w:t>写出系统函数</w:t>
            </w:r>
            <m:oMath>
              <m:r>
                <m:rPr>
                  <m:sty m:val="p"/>
                </m:rPr>
                <w:rPr>
                  <w:rFonts w:hint="default" w:ascii="Cambria Math" w:hAnsi="Cambria Math" w:cs="Cambria Math"/>
                  <w:sz w:val="24"/>
                </w:rPr>
                <m:t>H(s)</m:t>
              </m:r>
            </m:oMath>
            <w:r>
              <w:rPr>
                <w:rFonts w:hint="eastAsia" w:hAnsi="Cambria Math" w:cs="Cambria Math"/>
                <w:b w:val="0"/>
                <w:bCs w:val="0"/>
                <w:sz w:val="24"/>
              </w:rPr>
              <w:t>的表达式</w:t>
            </w:r>
          </w:p>
          <w:p>
            <w:pPr>
              <w:spacing w:line="360" w:lineRule="auto"/>
              <w:rPr>
                <w:rFonts w:hint="eastAsia" w:hAnsi="Cambria Math" w:eastAsia="宋体"/>
                <w:sz w:val="24"/>
                <w:lang w:eastAsia="zh-CN"/>
              </w:rPr>
            </w:pPr>
            <w:r>
              <w:rPr>
                <w:rFonts w:hint="eastAsia" w:hAnsi="Cambria Math" w:eastAsia="宋体"/>
                <w:sz w:val="24"/>
                <w:lang w:eastAsia="zh-CN"/>
              </w:rPr>
              <w:drawing>
                <wp:inline distT="0" distB="0" distL="114300" distR="114300">
                  <wp:extent cx="1252220" cy="3830320"/>
                  <wp:effectExtent l="0" t="0" r="10160" b="12700"/>
                  <wp:docPr id="1" name="图片 1" descr="525a149731846a9e4cd2fb0003fbd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25a149731846a9e4cd2fb0003fbdd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37972" t="4835" r="23470" b="672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252220" cy="383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tabs>
                <w:tab w:val="center" w:pos="4830"/>
                <w:tab w:val="right" w:pos="9660"/>
              </w:tabs>
              <w:spacing w:line="360" w:lineRule="auto"/>
              <w:ind w:firstLine="480" w:firstLineChars="200"/>
              <w:rPr>
                <w:rFonts w:hint="eastAsia" w:hAnsi="Cambria Math" w:cs="Cambria Math"/>
                <w:b w:val="0"/>
                <w:bCs w:val="0"/>
                <w:sz w:val="24"/>
              </w:rPr>
            </w:pPr>
            <w:r>
              <w:rPr>
                <w:rFonts w:hint="eastAsia" w:hAnsi="Cambria Math" w:cs="Cambria Math"/>
                <w:b w:val="0"/>
                <w:bCs w:val="0"/>
                <w:sz w:val="24"/>
              </w:rPr>
              <w:t>用MATLAB中的函数freqs计算出模拟滤波器的频率响应，绘制出幅度谱、相位谱，统计通带衰减和阻带衰减是否符合要求，若出现不符合要求的情况，该如何重新设计？</w:t>
            </w:r>
          </w:p>
          <w:p>
            <w:pPr>
              <w:numPr>
                <w:numId w:val="0"/>
              </w:num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 w:eastAsia="宋体" w:cs="Cambria Math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hAnsi="Cambria Math" w:cs="Cambria Math"/>
                <w:b w:val="0"/>
                <w:bCs w:val="0"/>
                <w:sz w:val="24"/>
                <w:lang w:val="en-US" w:eastAsia="zh-CN"/>
              </w:rPr>
              <w:t>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magnitude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log10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abs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(H)); % 幅度谱（以分贝为单位）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phase = unwrap(angle(H)); % 相位谱（以弧度为单位）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% 绘制幅度谱和相位谱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figure;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subplot(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plot(w/(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pi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), magnitude);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'Magnitude Spectrum'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'Frequency (Hz)'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'Magnitude (dB)'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subplot(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plot(w/(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pi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), phase);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'Phase Spectrum'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'Frequency (Hz)'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'Phase (Radians)'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);</w:t>
            </w:r>
          </w:p>
          <w:p>
            <w:pPr>
              <w:widowControl/>
              <w:jc w:val="left"/>
              <w:rPr>
                <w:rFonts w:hint="eastAsia" w:ascii="Consolas" w:hAnsi="Consolas" w:cs="宋体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hint="eastAsia" w:ascii="Consolas" w:hAnsi="Consolas" w:cs="宋体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hint="eastAsia" w:ascii="Consolas" w:hAnsi="Consolas" w:cs="宋体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hint="eastAsia" w:ascii="Consolas" w:hAnsi="Consolas" w:cs="宋体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hint="eastAsia" w:ascii="Consolas" w:hAnsi="Consolas" w:cs="宋体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hint="eastAsia" w:ascii="Consolas" w:hAnsi="Consolas" w:cs="宋体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hint="eastAsia" w:ascii="Consolas" w:hAnsi="Consolas" w:cs="宋体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hint="eastAsia" w:ascii="Consolas" w:hAnsi="Consolas" w:cs="宋体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hint="eastAsia" w:ascii="Consolas" w:hAnsi="Consolas" w:cs="宋体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hint="eastAsia" w:ascii="Consolas" w:hAnsi="Consolas" w:cs="宋体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ascii="Consolas" w:hAnsi="Consolas" w:cs="宋体"/>
                <w:kern w:val="0"/>
                <w:sz w:val="24"/>
                <w:szCs w:val="24"/>
              </w:rPr>
            </w:pPr>
            <w:r>
              <w:rPr>
                <w:rFonts w:hint="eastAsia" w:ascii="Consolas" w:hAnsi="Consolas" w:cs="宋体"/>
                <w:kern w:val="0"/>
                <w:sz w:val="24"/>
                <w:szCs w:val="24"/>
              </w:rPr>
              <w:t>运行结果：</w:t>
            </w:r>
          </w:p>
          <w:p>
            <w:pPr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drawing>
                <wp:inline distT="0" distB="0" distL="0" distR="0">
                  <wp:extent cx="4617085" cy="3459480"/>
                  <wp:effectExtent l="0" t="0" r="635" b="0"/>
                  <wp:docPr id="65102791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027916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085" cy="345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hint="eastAsia" w:hAnsi="Cambria Math" w:cs="Cambria Math"/>
                <w:sz w:val="24"/>
                <w:lang w:eastAsia="zh-CN"/>
              </w:rPr>
            </w:pPr>
            <w:r>
              <w:rPr>
                <w:rFonts w:hint="eastAsia" w:hAnsi="Cambria Math" w:cs="Cambria Math"/>
                <w:sz w:val="24"/>
              </w:rPr>
              <w:t>答：通带衰减和阻带衰减符合要求</w:t>
            </w:r>
            <w:r>
              <w:rPr>
                <w:rFonts w:hint="eastAsia" w:hAnsi="Cambria Math" w:cs="Cambria Math"/>
                <w:sz w:val="24"/>
                <w:lang w:eastAsia="zh-CN"/>
              </w:rPr>
              <w:t>。</w:t>
            </w:r>
          </w:p>
          <w:p>
            <w:pPr>
              <w:spacing w:line="360" w:lineRule="auto"/>
              <w:ind w:firstLine="480" w:firstLineChars="200"/>
              <w:rPr>
                <w:rFonts w:hAnsi="Cambria Math"/>
                <w:sz w:val="24"/>
              </w:rPr>
            </w:pPr>
            <w:r>
              <w:rPr>
                <w:rFonts w:hint="eastAsia" w:hAnsi="Cambria Math" w:cs="Cambria Math"/>
                <w:sz w:val="24"/>
              </w:rPr>
              <w:t>若不符合要求可尝试增加N（滤波器阶数）的值，还是无法解决问题</w:t>
            </w:r>
            <w:r>
              <w:rPr>
                <w:rFonts w:hint="eastAsia" w:hAnsi="Cambria Math" w:cs="Cambria Math"/>
                <w:sz w:val="24"/>
                <w:lang w:val="en-US" w:eastAsia="zh-CN"/>
              </w:rPr>
              <w:t>则</w:t>
            </w:r>
            <w:r>
              <w:rPr>
                <w:rFonts w:hint="eastAsia" w:hAnsi="Cambria Math" w:cs="Cambria Math"/>
                <w:sz w:val="24"/>
              </w:rPr>
              <w:t>可以更换滤波器类型。</w:t>
            </w:r>
          </w:p>
          <w:p>
            <w:pPr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（4）</w:t>
            </w:r>
            <w:r>
              <w:rPr>
                <w:rFonts w:hint="eastAsia" w:hAnsi="Cambria Math" w:cs="Cambria Math"/>
                <w:b w:val="0"/>
                <w:bCs w:val="0"/>
                <w:sz w:val="24"/>
              </w:rPr>
              <w:t>用函数pzmap绘制零极点图</w:t>
            </w:r>
          </w:p>
          <w:p>
            <w:pPr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% 绘制零极点图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figure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; % 创建新的图形窗口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pzmap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(tf(num, den)); % 使用传递函数绘制零极点图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rFonts w:hAnsi="Cambria Math"/>
                <w:sz w:val="24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title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'Pole-Zero Map'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);</w:t>
            </w:r>
          </w:p>
          <w:p>
            <w:pPr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运行结果：</w:t>
            </w:r>
          </w:p>
          <w:p>
            <w:pPr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drawing>
                <wp:inline distT="0" distB="0" distL="0" distR="0">
                  <wp:extent cx="4677410" cy="3504565"/>
                  <wp:effectExtent l="0" t="0" r="1270" b="635"/>
                  <wp:docPr id="118477239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772398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10" cy="3504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b w:val="0"/>
                <w:bCs w:val="0"/>
                <w:sz w:val="24"/>
              </w:rPr>
            </w:pPr>
            <w:r>
              <w:rPr>
                <w:rFonts w:hint="eastAsia" w:hAnsi="Cambria Math"/>
                <w:b w:val="0"/>
                <w:bCs w:val="0"/>
                <w:sz w:val="24"/>
              </w:rPr>
              <w:t>2、在MATLAB环境下，运行命令函数filterDesigner，进入滤波器设计GUI界面，完成以下滤波器设计相关的实验。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ind w:firstLine="480" w:firstLineChars="200"/>
              <w:rPr>
                <w:rFonts w:hAnsi="Cambria Math"/>
                <w:b w:val="0"/>
                <w:bCs w:val="0"/>
                <w:sz w:val="24"/>
              </w:rPr>
            </w:pPr>
            <w:r>
              <w:rPr>
                <w:rFonts w:hint="eastAsia" w:hAnsi="Cambria Math"/>
                <w:b w:val="0"/>
                <w:bCs w:val="0"/>
                <w:sz w:val="24"/>
              </w:rPr>
              <w:t>设计一个</w:t>
            </w:r>
            <w:r>
              <w:rPr>
                <w:rFonts w:hint="eastAsia" w:hAnsi="Cambria Math"/>
                <w:b w:val="0"/>
                <w:bCs w:val="0"/>
                <w:color w:val="0000FF"/>
                <w:sz w:val="24"/>
              </w:rPr>
              <w:t>数字低通滤波器</w:t>
            </w:r>
            <w:r>
              <w:rPr>
                <w:rFonts w:hint="eastAsia" w:hAnsi="Cambria Math"/>
                <w:b w:val="0"/>
                <w:bCs w:val="0"/>
                <w:sz w:val="24"/>
              </w:rPr>
              <w:t>满足下面的要求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ind w:firstLine="480" w:firstLineChars="200"/>
              <w:rPr>
                <w:rFonts w:hAnsi="Cambria Math" w:cs="Cambria Math"/>
                <w:b w:val="0"/>
                <w:bCs w:val="0"/>
                <w:sz w:val="24"/>
              </w:rPr>
            </w:pPr>
            <w:r>
              <w:rPr>
                <w:rFonts w:hint="eastAsia" w:hAnsi="Cambria Math"/>
                <w:b w:val="0"/>
                <w:bCs w:val="0"/>
                <w:sz w:val="24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p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=0.2π</m:t>
              </m:r>
            </m:oMath>
            <w:r>
              <w:rPr>
                <w:rFonts w:ascii="Cambria Math" w:hAnsi="Cambria Math" w:cs="Cambria Math"/>
                <w:b w:val="0"/>
                <w:bCs w:val="0"/>
                <w:sz w:val="24"/>
              </w:rPr>
              <w:t xml:space="preserve"> </w:t>
            </w:r>
            <w:r>
              <w:rPr>
                <w:rFonts w:hint="eastAsia" w:hAnsi="Cambria Math" w:cs="Cambria Math"/>
                <w:b w:val="0"/>
                <w:bCs w:val="0"/>
                <w:i/>
                <w:sz w:val="24"/>
              </w:rPr>
              <w:t>rad</w:t>
            </w:r>
            <w:r>
              <w:rPr>
                <w:rFonts w:hint="eastAsia" w:hAnsi="Cambria Math" w:cs="Cambria Math"/>
                <w:b w:val="0"/>
                <w:bCs w:val="0"/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=0.3π</m:t>
              </m:r>
            </m:oMath>
            <w:r>
              <w:rPr>
                <w:rFonts w:ascii="Cambria Math" w:hAnsi="Cambria Math" w:cs="Cambria Math"/>
                <w:b w:val="0"/>
                <w:bCs w:val="0"/>
                <w:sz w:val="24"/>
              </w:rPr>
              <w:t xml:space="preserve"> </w:t>
            </w:r>
            <w:r>
              <w:rPr>
                <w:rFonts w:hint="eastAsia" w:hAnsi="Cambria Math" w:cs="Cambria Math"/>
                <w:b w:val="0"/>
                <w:bCs w:val="0"/>
                <w:i/>
                <w:sz w:val="24"/>
              </w:rPr>
              <w:t>rad</w:t>
            </w:r>
            <w:r>
              <w:rPr>
                <w:rFonts w:hint="eastAsia" w:hAnsi="Cambria Math" w:cs="Cambria Math"/>
                <w:b w:val="0"/>
                <w:bCs w:val="0"/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p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</w:rPr>
                <m:t>=1 dB</m:t>
              </m:r>
            </m:oMath>
            <w:r>
              <w:rPr>
                <w:rFonts w:hint="eastAsia" w:hAnsi="Cambria Math" w:cs="Cambria Math"/>
                <w:b w:val="0"/>
                <w:bCs w:val="0"/>
                <w:sz w:val="24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A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 w:cs="Cambria Math"/>
                      <w:b w:val="0"/>
                      <w:bCs w:val="0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hint="eastAsia" w:ascii="Cambria Math" w:hAnsi="Cambria Math" w:cs="Cambria Math"/>
                  <w:sz w:val="24"/>
                </w:rPr>
                <m:t>=</m:t>
              </m:r>
              <m:r>
                <m:rPr/>
                <w:rPr>
                  <w:rFonts w:hint="default" w:ascii="Cambria Math" w:hAnsi="Cambria Math" w:cs="Cambria Math"/>
                  <w:sz w:val="24"/>
                </w:rPr>
                <m:t>40 dB</m:t>
              </m:r>
            </m:oMath>
          </w:p>
          <w:p>
            <w:pPr>
              <w:numPr>
                <w:ilvl w:val="0"/>
                <w:numId w:val="5"/>
              </w:numPr>
              <w:tabs>
                <w:tab w:val="center" w:pos="4830"/>
                <w:tab w:val="right" w:pos="9660"/>
              </w:tabs>
              <w:spacing w:line="360" w:lineRule="auto"/>
              <w:ind w:firstLine="480" w:firstLineChars="200"/>
              <w:rPr>
                <w:rFonts w:hAnsi="Cambria Math"/>
                <w:b w:val="0"/>
                <w:bCs w:val="0"/>
                <w:sz w:val="24"/>
              </w:rPr>
            </w:pPr>
            <w:r>
              <w:rPr>
                <w:rFonts w:hint="eastAsia" w:hAnsi="Cambria Math" w:cs="Cambria Math"/>
                <w:b w:val="0"/>
                <w:bCs w:val="0"/>
                <w:sz w:val="24"/>
              </w:rPr>
              <w:t>利用</w:t>
            </w:r>
            <w:r>
              <w:rPr>
                <w:rFonts w:hint="eastAsia" w:hAnsi="Cambria Math"/>
                <w:b w:val="0"/>
                <w:bCs w:val="0"/>
                <w:sz w:val="24"/>
              </w:rPr>
              <w:t>Butterworth原型设计，给出所设计的数字滤波器的系数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b</m:t>
              </m:r>
            </m:oMath>
            <w:r>
              <w:rPr>
                <w:rFonts w:hint="eastAsia" w:hAnsi="Cambria Math"/>
                <w:b w:val="0"/>
                <w:bCs w:val="0"/>
                <w:sz w:val="24"/>
              </w:rPr>
              <w:t>和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</m:oMath>
            <w:r>
              <w:rPr>
                <w:rFonts w:hint="eastAsia" w:hAnsi="Cambria Math"/>
                <w:b w:val="0"/>
                <w:bCs w:val="0"/>
                <w:sz w:val="24"/>
              </w:rPr>
              <w:t>，该滤波器的阶次N为多少？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drawing>
                <wp:inline distT="0" distB="0" distL="0" distR="0">
                  <wp:extent cx="5044440" cy="2957830"/>
                  <wp:effectExtent l="0" t="0" r="3810" b="0"/>
                  <wp:docPr id="7295674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56743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9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% 输出系数b和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a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disp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'系数b:'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FFFFF"/>
              </w:rPr>
              <w:t>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disp(Num);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disp(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'系数a:'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disp(Den);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% 获取滤波器阶次N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N = length(Den) -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输出滤波器阶次N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disp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([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'阶次N: 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num2str(N)])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8F8F8"/>
              </w:rPr>
              <w:t>;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结果：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系数b: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t xml:space="preserve">   1.0e-03 *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t xml:space="preserve">    0.0002    0.0027    0.0146    0.0488    0.1098    0.1757    0.2050    0.1757    0.1098    0.0488    0.0146    0.0027    0.0002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系数a: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t xml:space="preserve">    1.0000   -6.8844   22.4341  -45.5100   63.7725  -64.8501   48.9643  -27.6092   11.5218   -3.4662    0.7128   -0.0899    0.0053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阶次N: 12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drawing>
                <wp:inline distT="0" distB="0" distL="114300" distR="114300">
                  <wp:extent cx="1604010" cy="2226310"/>
                  <wp:effectExtent l="0" t="0" r="11430" b="1397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010" cy="222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5"/>
              </w:numPr>
              <w:tabs>
                <w:tab w:val="center" w:pos="4830"/>
                <w:tab w:val="right" w:pos="9660"/>
              </w:tabs>
              <w:spacing w:line="360" w:lineRule="auto"/>
              <w:ind w:firstLine="480" w:firstLineChars="200"/>
              <w:rPr>
                <w:rFonts w:hAnsi="Cambria Math"/>
                <w:b w:val="0"/>
                <w:bCs w:val="0"/>
                <w:sz w:val="24"/>
              </w:rPr>
            </w:pPr>
            <w:r>
              <w:rPr>
                <w:rFonts w:hint="eastAsia" w:hAnsi="Cambria Math" w:cs="Cambria Math"/>
                <w:b w:val="0"/>
                <w:bCs w:val="0"/>
                <w:sz w:val="24"/>
              </w:rPr>
              <w:t>利用</w:t>
            </w:r>
            <w:r>
              <w:rPr>
                <w:rFonts w:hint="eastAsia" w:hAnsi="Cambria Math"/>
                <w:b w:val="0"/>
                <w:bCs w:val="0"/>
                <w:sz w:val="24"/>
              </w:rPr>
              <w:t>Chebyshev I原型，给出所设计的数字滤波器的系数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b</m:t>
              </m:r>
            </m:oMath>
            <w:r>
              <w:rPr>
                <w:rFonts w:hint="eastAsia" w:hAnsi="Cambria Math"/>
                <w:b w:val="0"/>
                <w:bCs w:val="0"/>
                <w:sz w:val="24"/>
              </w:rPr>
              <w:t>和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</m:oMath>
            <w:r>
              <w:rPr>
                <w:rFonts w:hint="eastAsia" w:hAnsi="Cambria Math"/>
                <w:b w:val="0"/>
                <w:bCs w:val="0"/>
                <w:sz w:val="24"/>
              </w:rPr>
              <w:t>，该滤波器的阶次N为多少？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drawing>
                <wp:inline distT="0" distB="0" distL="0" distR="0">
                  <wp:extent cx="5044440" cy="2857500"/>
                  <wp:effectExtent l="0" t="0" r="3810" b="0"/>
                  <wp:docPr id="8596348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63487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结果：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系数b: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t xml:space="preserve">   1.0e-03 *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t xml:space="preserve">    0.0464    0.2782    0.6956    0.9274    0.6956    0.2782    0.0464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系数a: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t xml:space="preserve">    1.0000   -4.8694   10.3807  -12.3367    8.5969   -3.3268    0.5586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阶次N: 6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numPr>
                <w:ilvl w:val="0"/>
                <w:numId w:val="5"/>
              </w:numPr>
              <w:tabs>
                <w:tab w:val="center" w:pos="4830"/>
                <w:tab w:val="right" w:pos="9660"/>
              </w:tabs>
              <w:spacing w:line="360" w:lineRule="auto"/>
              <w:ind w:firstLine="480" w:firstLineChars="200"/>
              <w:rPr>
                <w:rFonts w:hAnsi="Cambria Math"/>
                <w:b w:val="0"/>
                <w:bCs w:val="0"/>
                <w:sz w:val="24"/>
              </w:rPr>
            </w:pPr>
            <w:r>
              <w:rPr>
                <w:rFonts w:hint="eastAsia" w:hAnsi="Cambria Math" w:cs="Cambria Math"/>
                <w:b w:val="0"/>
                <w:bCs w:val="0"/>
                <w:sz w:val="24"/>
              </w:rPr>
              <w:t>利用</w:t>
            </w:r>
            <w:r>
              <w:rPr>
                <w:rFonts w:hint="eastAsia" w:hAnsi="Cambria Math"/>
                <w:b w:val="0"/>
                <w:bCs w:val="0"/>
                <w:sz w:val="24"/>
              </w:rPr>
              <w:t>Chebyshev II原型，给出所设计的数字滤波器的系数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b</m:t>
              </m:r>
            </m:oMath>
            <w:r>
              <w:rPr>
                <w:rFonts w:hint="eastAsia" w:hAnsi="Cambria Math"/>
                <w:b w:val="0"/>
                <w:bCs w:val="0"/>
                <w:sz w:val="24"/>
              </w:rPr>
              <w:t>和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</m:oMath>
            <w:r>
              <w:rPr>
                <w:rFonts w:hint="eastAsia" w:hAnsi="Cambria Math"/>
                <w:b w:val="0"/>
                <w:bCs w:val="0"/>
                <w:sz w:val="24"/>
              </w:rPr>
              <w:t>，该滤波器的阶次N为多少？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drawing>
                <wp:inline distT="0" distB="0" distL="0" distR="0">
                  <wp:extent cx="5044440" cy="2851785"/>
                  <wp:effectExtent l="0" t="0" r="3810" b="5715"/>
                  <wp:docPr id="2011697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6979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8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结果：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系数b: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t xml:space="preserve">    0.0209   -0.0121    0.0341   -0.0067    0.0341   -0.0121    0.0209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系数a: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t xml:space="preserve">    1.0000   -3.0655    4.3754   -3.5099    1.6625   -0.4325    0.0489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阶次N: 6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b w:val="0"/>
                <w:bCs w:val="0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b w:val="0"/>
                <w:bCs w:val="0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b w:val="0"/>
                <w:bCs w:val="0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b w:val="0"/>
                <w:bCs w:val="0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b w:val="0"/>
                <w:bCs w:val="0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b w:val="0"/>
                <w:bCs w:val="0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b w:val="0"/>
                <w:bCs w:val="0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b w:val="0"/>
                <w:bCs w:val="0"/>
                <w:sz w:val="24"/>
              </w:rPr>
            </w:pPr>
          </w:p>
          <w:p>
            <w:pPr>
              <w:pStyle w:val="10"/>
              <w:numPr>
                <w:ilvl w:val="0"/>
                <w:numId w:val="5"/>
              </w:numPr>
              <w:tabs>
                <w:tab w:val="center" w:pos="4830"/>
                <w:tab w:val="right" w:pos="9660"/>
              </w:tabs>
              <w:spacing w:line="360" w:lineRule="auto"/>
              <w:ind w:firstLineChars="0"/>
              <w:rPr>
                <w:rFonts w:hAnsi="Cambria Math"/>
                <w:b w:val="0"/>
                <w:bCs w:val="0"/>
                <w:sz w:val="24"/>
              </w:rPr>
            </w:pPr>
            <w:r>
              <w:rPr>
                <w:rFonts w:hint="eastAsia" w:hAnsi="Cambria Math" w:cs="Cambria Math"/>
                <w:b w:val="0"/>
                <w:bCs w:val="0"/>
                <w:sz w:val="24"/>
              </w:rPr>
              <w:t>利用椭圆</w:t>
            </w:r>
            <w:r>
              <w:rPr>
                <w:rFonts w:hint="eastAsia" w:hAnsi="Cambria Math"/>
                <w:b w:val="0"/>
                <w:bCs w:val="0"/>
                <w:sz w:val="24"/>
              </w:rPr>
              <w:t>型，给出所设计的数字滤波器的系数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b</m:t>
              </m:r>
            </m:oMath>
            <w:r>
              <w:rPr>
                <w:rFonts w:hint="eastAsia" w:hAnsi="Cambria Math"/>
                <w:b w:val="0"/>
                <w:bCs w:val="0"/>
                <w:sz w:val="24"/>
              </w:rPr>
              <w:t>和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</m:oMath>
            <w:r>
              <w:rPr>
                <w:rFonts w:hint="eastAsia" w:hAnsi="Cambria Math"/>
                <w:b w:val="0"/>
                <w:bCs w:val="0"/>
                <w:sz w:val="24"/>
              </w:rPr>
              <w:t>，该滤波器的阶次N为多少？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drawing>
                <wp:inline distT="0" distB="0" distL="0" distR="0">
                  <wp:extent cx="5044440" cy="2814320"/>
                  <wp:effectExtent l="0" t="0" r="3810" b="5080"/>
                  <wp:docPr id="9049822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9822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281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结果：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系数b: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t xml:space="preserve">    0.0197   -0.0171    0.0333   -0.0171    0.0197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系数a: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Ansi="Cambria Math"/>
                <w:sz w:val="24"/>
              </w:rPr>
              <w:t xml:space="preserve">    1.0000   -3.0330    3.8118   -2.2911    0.5554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阶次N: 4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pStyle w:val="10"/>
              <w:numPr>
                <w:ilvl w:val="0"/>
                <w:numId w:val="5"/>
              </w:numPr>
              <w:tabs>
                <w:tab w:val="center" w:pos="4830"/>
                <w:tab w:val="right" w:pos="9660"/>
              </w:tabs>
              <w:spacing w:line="360" w:lineRule="auto"/>
              <w:ind w:firstLineChars="0"/>
              <w:rPr>
                <w:rFonts w:hAnsi="Cambria Math"/>
                <w:b w:val="0"/>
                <w:bCs w:val="0"/>
                <w:sz w:val="24"/>
              </w:rPr>
            </w:pPr>
            <w:r>
              <w:rPr>
                <w:rFonts w:hint="eastAsia" w:hAnsi="Cambria Math"/>
                <w:b w:val="0"/>
                <w:bCs w:val="0"/>
                <w:sz w:val="24"/>
              </w:rPr>
              <w:t>如果要把设计的IIR数字滤波器保存为MATLAB函数，而且要求生成的滤波器对象存放为二阶基本节的形式，写出操作步骤。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答：以下以上述利用Butterworth原型设计为例：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drawing>
                <wp:inline distT="0" distB="0" distL="0" distR="0">
                  <wp:extent cx="1856740" cy="1020445"/>
                  <wp:effectExtent l="0" t="0" r="0" b="8255"/>
                  <wp:docPr id="17392113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21132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095" cy="102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如图所示，程序得到的默认结果即为二阶基本节的形式。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导出（“文件”</w:t>
            </w:r>
            <w:r>
              <w:rPr>
                <w:rFonts w:hAnsi="Cambria Math"/>
                <w:sz w:val="24"/>
              </w:rPr>
              <w:t>—</w:t>
            </w:r>
            <w:r>
              <w:rPr>
                <w:rFonts w:hint="eastAsia" w:hAnsi="Cambria Math"/>
                <w:sz w:val="24"/>
              </w:rPr>
              <w:t>&gt;“导出”）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drawing>
                <wp:inline distT="0" distB="0" distL="0" distR="0">
                  <wp:extent cx="2255520" cy="2721610"/>
                  <wp:effectExtent l="0" t="0" r="0" b="2540"/>
                  <wp:docPr id="446387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3874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771" cy="2731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ascii="宋体" w:hAnsi="宋体" w:cs="宋体"/>
                <w:sz w:val="24"/>
              </w:rPr>
            </w:pPr>
            <w:r>
              <w:rPr>
                <w:rFonts w:hint="eastAsia" w:hAnsi="Cambria Math"/>
                <w:sz w:val="24"/>
              </w:rPr>
              <w:t>其中</w:t>
            </w:r>
            <w:r>
              <w:rPr>
                <w:rFonts w:hint="eastAsia" w:ascii="宋体" w:hAnsi="宋体" w:cs="宋体"/>
                <w:sz w:val="24"/>
              </w:rPr>
              <w:t>变量sos中存放的就是各个子系统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cs="宋体"/>
                      <w:sz w:val="24"/>
                    </w:rPr>
                    <m:t>H</m:t>
                  </m: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e>
                <m:sub>
                  <m:r>
                    <m:rPr/>
                    <w:rPr>
                      <w:rFonts w:ascii="Cambria Math" w:hAnsi="Cambria Math" w:cs="宋体"/>
                      <w:sz w:val="24"/>
                    </w:rPr>
                    <m:t>k</m:t>
                  </m:r>
                  <m:ctrlPr>
                    <w:rPr>
                      <w:rFonts w:ascii="Cambria Math" w:hAnsi="Cambria Math" w:cs="宋体"/>
                      <w:i/>
                      <w:sz w:val="24"/>
                    </w:rPr>
                  </m:ctrlPr>
                </m:sub>
              </m:sSub>
              <m:r>
                <m:rPr/>
                <w:rPr>
                  <w:rFonts w:ascii="Cambria Math" w:hAnsi="Cambria Math" w:cs="宋体"/>
                  <w:sz w:val="24"/>
                </w:rPr>
                <m:t>(z)</m:t>
              </m:r>
            </m:oMath>
            <w:r>
              <w:rPr>
                <w:rFonts w:hint="eastAsia" w:ascii="宋体" w:hAnsi="宋体" w:cs="宋体"/>
                <w:sz w:val="24"/>
              </w:rPr>
              <w:t>的系数，sos矩阵中每一行就代表二阶子系统，变量g存放的是一个增益常数。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drawing>
                <wp:inline distT="0" distB="0" distL="0" distR="0">
                  <wp:extent cx="2714625" cy="1552575"/>
                  <wp:effectExtent l="0" t="0" r="9525" b="9525"/>
                  <wp:docPr id="21164984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4984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  <w:lang w:val="en-US" w:eastAsia="zh-CN"/>
              </w:rPr>
              <w:t>生成</w:t>
            </w:r>
            <w:r>
              <w:rPr>
                <w:rFonts w:hint="eastAsia" w:hAnsi="Cambria Math"/>
                <w:sz w:val="24"/>
              </w:rPr>
              <w:t>函数：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function Hd = Hd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%HD 返回离散时间滤波器对象。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MATLAB Code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% Generated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by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MATLAB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(R) 9.13 and Signal Processing Toolbox 9.1.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Generated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: 07-Dec-2023 12:19:30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Butterworth Lowpass filter designed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FDESIGN.LOWPASS.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All frequency values are normalized to 1.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Fpass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FFFFF"/>
              </w:rPr>
              <w:t>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FFFFF"/>
              </w:rPr>
              <w:t>;         % Passband Frequency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Fstop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0.3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;         % Stopband Frequency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Apass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;           % Passband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Ripple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(dB)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Astop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8F8F8"/>
              </w:rPr>
              <w:t>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40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8F8F8"/>
              </w:rPr>
              <w:t>;          %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Stopband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Attenuation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(dB)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match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FFFFF"/>
              </w:rPr>
              <w:t>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'stopband'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FFFFF"/>
              </w:rPr>
              <w:t>;  % Band to match exactly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Construct an FDESIGN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and call its BUTTER method.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h  = fdesign.lowpass(Fpass, Fstop, Apass, Astop);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Hd = design(h,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'butter'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'MatchExactly'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match);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rFonts w:hAnsi="Cambria Math"/>
                <w:sz w:val="24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[EOF]</w:t>
            </w:r>
          </w:p>
          <w:p>
            <w:pPr>
              <w:pStyle w:val="10"/>
              <w:numPr>
                <w:ilvl w:val="0"/>
                <w:numId w:val="5"/>
              </w:numPr>
              <w:tabs>
                <w:tab w:val="center" w:pos="4830"/>
                <w:tab w:val="right" w:pos="9660"/>
              </w:tabs>
              <w:spacing w:line="360" w:lineRule="auto"/>
              <w:ind w:firstLineChars="0"/>
              <w:rPr>
                <w:rFonts w:hAnsi="Cambria Math"/>
                <w:b w:val="0"/>
                <w:bCs w:val="0"/>
                <w:sz w:val="24"/>
              </w:rPr>
            </w:pPr>
            <w:r>
              <w:rPr>
                <w:rFonts w:hint="eastAsia" w:hAnsi="Cambria Math"/>
                <w:b w:val="0"/>
                <w:bCs w:val="0"/>
                <w:sz w:val="24"/>
              </w:rPr>
              <w:t>如果要把设计的IIR数字滤波器保存为MATLAB函数，而且要求生成的滤波器对象存放的单节的形式，写出操作步骤。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在生成滤波器后，</w:t>
            </w:r>
            <w:r>
              <w:rPr>
                <w:rFonts w:hint="eastAsia" w:hAnsi="Cambria Math"/>
                <w:sz w:val="24"/>
                <w:lang w:val="en-US" w:eastAsia="zh-CN"/>
              </w:rPr>
              <w:t>执行</w:t>
            </w:r>
            <w:r>
              <w:rPr>
                <w:rFonts w:hint="eastAsia" w:hAnsi="Cambria Math"/>
                <w:sz w:val="24"/>
              </w:rPr>
              <w:t>：“编辑”</w:t>
            </w:r>
            <w:r>
              <w:rPr>
                <w:rFonts w:hAnsi="Cambria Math"/>
                <w:sz w:val="24"/>
              </w:rPr>
              <w:sym w:font="Wingdings" w:char="F0E0"/>
            </w:r>
            <w:r>
              <w:rPr>
                <w:rFonts w:hint="eastAsia" w:hAnsi="Cambria Math"/>
                <w:sz w:val="24"/>
              </w:rPr>
              <w:t>“转换为单字节”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结果：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drawing>
                <wp:inline distT="0" distB="0" distL="0" distR="0">
                  <wp:extent cx="1701800" cy="927100"/>
                  <wp:effectExtent l="0" t="0" r="0" b="0"/>
                  <wp:docPr id="5104503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45036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4220" b="11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089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同</w:t>
            </w:r>
            <w:r>
              <w:rPr>
                <w:rFonts w:hint="eastAsia" w:hAnsi="Cambria Math"/>
                <w:sz w:val="24"/>
                <w:lang w:val="en-US" w:eastAsia="zh-CN"/>
              </w:rPr>
              <w:t>(5)</w:t>
            </w:r>
            <w:r>
              <w:rPr>
                <w:rFonts w:hint="eastAsia" w:hAnsi="Cambria Math"/>
                <w:sz w:val="24"/>
              </w:rPr>
              <w:t>题操作，得到滤波器信息：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  <w:r>
              <w:drawing>
                <wp:inline distT="0" distB="0" distL="0" distR="0">
                  <wp:extent cx="2214245" cy="2695575"/>
                  <wp:effectExtent l="0" t="0" r="10795" b="1905"/>
                  <wp:docPr id="18140451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0451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245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ind w:firstLine="480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</w:rPr>
              <w:t>导出后结果如下：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ind w:firstLine="480"/>
              <w:rPr>
                <w:rFonts w:hAnsi="Cambria Math"/>
                <w:sz w:val="24"/>
              </w:rPr>
            </w:pPr>
            <w:r>
              <w:drawing>
                <wp:inline distT="0" distB="0" distL="0" distR="0">
                  <wp:extent cx="2113915" cy="1280160"/>
                  <wp:effectExtent l="0" t="0" r="635" b="0"/>
                  <wp:docPr id="1998862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8626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94" cy="128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Ansi="Cambria Math"/>
                <w:sz w:val="24"/>
              </w:rPr>
            </w:pPr>
            <w:r>
              <w:rPr>
                <w:rFonts w:hint="eastAsia" w:hAnsi="Cambria Math"/>
                <w:sz w:val="24"/>
                <w:lang w:val="en-US" w:eastAsia="zh-CN"/>
              </w:rPr>
              <w:t>生成</w:t>
            </w:r>
            <w:r>
              <w:rPr>
                <w:rFonts w:hint="eastAsia" w:hAnsi="Cambria Math"/>
                <w:sz w:val="24"/>
              </w:rPr>
              <w:t>函数：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function Hd = Hd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%HD 返回离散时间滤波器对象。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MATLAB Code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% Generated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by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MATLAB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(R) 9.13 and Signal Processing Toolbox 9.1.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Generated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: 07-Dec-2023 12:17:12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Butterworth Lowpass filter designed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using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FDESIGN.LOWPASS.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All frequency values are normalized to 1.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Fpass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FFFFF"/>
              </w:rPr>
              <w:t>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FFFFF"/>
              </w:rPr>
              <w:t>;         % Passband Frequency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Fstop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0.3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;         % Stopband Frequency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Apass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;           % Passband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Ripple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(dB)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Astop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8F8F8"/>
              </w:rPr>
              <w:t>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40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8F8F8"/>
              </w:rPr>
              <w:t>;          %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Stopband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Attenuation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(dB)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match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FFFFF"/>
              </w:rPr>
              <w:t>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'stopband'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single" w:color="6CE26C" w:sz="12" w:space="0"/>
                <w:shd w:val="clear" w:fill="FFFFFF"/>
              </w:rPr>
              <w:t>;  % Band to match exactly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Construct an FDESIGN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object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and call its BUTTER method.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h  = fdesign.lowpass(Fpass, Fstop, Apass, Astop);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Hd = design(h,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'butter'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'MatchExactly'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match);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% 获取传递函数值。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b, a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] = tf(Hd);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% 转换为单一滤波器。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Hd = dfilt.df2(b, a);</w:t>
            </w: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rPr>
                <w:rFonts w:hint="eastAsia" w:hAnsi="Cambria Math"/>
                <w:sz w:val="24"/>
              </w:rPr>
            </w:pPr>
          </w:p>
          <w:p>
            <w:pPr>
              <w:tabs>
                <w:tab w:val="center" w:pos="4830"/>
                <w:tab w:val="right" w:pos="9660"/>
              </w:tabs>
              <w:spacing w:line="360" w:lineRule="auto"/>
              <w:ind w:firstLine="480"/>
              <w:rPr>
                <w:rFonts w:hAnsi="Cambria Math"/>
                <w:b w:val="0"/>
                <w:bCs w:val="0"/>
                <w:sz w:val="24"/>
              </w:rPr>
            </w:pPr>
            <w:r>
              <w:rPr>
                <w:rFonts w:hint="eastAsia" w:hAnsi="Cambria Math"/>
                <w:b w:val="0"/>
                <w:bCs w:val="0"/>
                <w:sz w:val="24"/>
              </w:rPr>
              <w:t>（7）如果要把设计的IIR数字滤波器保存为C语言头文件的形式，而且要求生成的滤波器系数存放为单节的形式，写出操作步骤。</w:t>
            </w:r>
          </w:p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同理上题前述生成滤波器部分，然后完成以下操作：</w:t>
            </w:r>
          </w:p>
          <w:p>
            <w:pPr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>执行</w:t>
            </w:r>
            <w:r>
              <w:rPr>
                <w:rFonts w:hint="eastAsia"/>
                <w:bCs/>
                <w:sz w:val="24"/>
              </w:rPr>
              <w:t>“目标”</w:t>
            </w:r>
            <w:r>
              <w:rPr>
                <w:bCs/>
                <w:sz w:val="24"/>
              </w:rPr>
              <w:sym w:font="Wingdings" w:char="F0E0"/>
            </w:r>
            <w:r>
              <w:rPr>
                <w:rFonts w:hint="eastAsia"/>
                <w:bCs/>
                <w:sz w:val="24"/>
              </w:rPr>
              <w:t>“生成C头文件”</w:t>
            </w:r>
          </w:p>
          <w:p>
            <w:pPr>
              <w:rPr>
                <w:rFonts w:hint="eastAsia"/>
                <w:bCs/>
                <w:sz w:val="24"/>
              </w:rPr>
            </w:pPr>
            <w:r>
              <w:drawing>
                <wp:inline distT="0" distB="0" distL="114300" distR="114300">
                  <wp:extent cx="4682490" cy="3415665"/>
                  <wp:effectExtent l="0" t="0" r="11430" b="1333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490" cy="3415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Courier New" w:hAnsi="Courier New" w:cs="Courier New"/>
                <w:kern w:val="0"/>
                <w:sz w:val="24"/>
              </w:rPr>
            </w:pPr>
            <w:r>
              <w:rPr>
                <w:rFonts w:hint="eastAsia" w:ascii="Courier New" w:hAnsi="Courier New" w:cs="Courier New"/>
                <w:kern w:val="0"/>
                <w:sz w:val="24"/>
                <w:lang w:val="en-US" w:eastAsia="zh-CN"/>
              </w:rPr>
              <w:t>点击</w:t>
            </w:r>
            <w:r>
              <w:rPr>
                <w:rFonts w:hint="eastAsia" w:ascii="Courier New" w:hAnsi="Courier New" w:cs="Courier New"/>
                <w:kern w:val="0"/>
                <w:sz w:val="24"/>
              </w:rPr>
              <w:t>“生成”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default" w:ascii="Courier New" w:hAnsi="Courier New" w:cs="Courier New"/>
                <w:kern w:val="0"/>
                <w:sz w:val="24"/>
                <w:lang w:val="en-US" w:eastAsia="zh-CN"/>
              </w:rPr>
            </w:pPr>
            <w:r>
              <w:rPr>
                <w:rFonts w:hint="eastAsia" w:ascii="Courier New" w:hAnsi="Courier New" w:cs="Courier New"/>
                <w:kern w:val="0"/>
                <w:sz w:val="24"/>
                <w:lang w:val="en-US" w:eastAsia="zh-CN"/>
              </w:rPr>
              <w:t>C语言代码</w:t>
            </w:r>
            <w:r>
              <w:rPr>
                <w:rFonts w:hint="eastAsia" w:ascii="Courier New" w:hAnsi="Courier New" w:cs="Courier New"/>
                <w:kern w:val="0"/>
                <w:sz w:val="24"/>
                <w:lang w:val="en-US" w:eastAsia="zh-CN"/>
              </w:rPr>
              <w:t>(以（1）设计的IIR数字滤波器为例)</w:t>
            </w:r>
            <w:r>
              <w:rPr>
                <w:rFonts w:hint="eastAsia" w:ascii="Courier New" w:hAnsi="Courier New" w:cs="Courier New"/>
                <w:kern w:val="0"/>
                <w:sz w:val="24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/>
                <w:iCs/>
                <w:caps w:val="0"/>
                <w:color w:val="A0A1A7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/*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* Filter Coefficients (C Source) generated by the Filter Design and Analysis Tool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* Generated by MATLAB(R) 9.10 and Signal Processing Toolbox 8.6.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* Generated on: 07-Dec-2023 17:33:06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*/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/*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* 离散时间 IIR 滤波器(实数)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* ----------------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* 滤波器结构  : 直接 II 型，二阶节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* 节数     : 6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* 稳定     : 是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* 线性相位   : 否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*/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/* General type conversion for MATLAB generated C-code  */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#include "tmwtypes.h"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/>
                <w:iCs/>
                <w:caps w:val="0"/>
                <w:color w:val="A0A1A7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/*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* Expected path to tmwtypes.h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* D:\Matlab.R2021a\extern\include\tmwtypes.h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*/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#define MWSPT_NSEC 13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const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NL[MWSPT_NSEC] = {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};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const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real64_T NUM[MWSPT_NSEC][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] =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0.09949769792453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0.08693183560326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0.07808965059363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0.07210166926486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0.0683932793768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0.06661962705353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};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const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DL[MWSPT_NSEC] = {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};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const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real64_T DEN[MWSPT_NSEC][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] =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-1.452361638373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0.8503524300707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-1.26893853644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0.6166658788529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-1.139869718012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0.4522283203868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-1.05246353119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0.3408702082493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-0.9983323972451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0.2719055147523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-0.972442505842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0.2389210140561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},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,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6" w:lineRule="atLeast"/>
              <w:ind w:left="540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8F8F8"/>
              </w:rPr>
              <w:t>  }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6" w:lineRule="atLeast"/>
              <w:ind w:left="540" w:right="0" w:hanging="360"/>
              <w:jc w:val="left"/>
              <w:rPr>
                <w:b/>
                <w:sz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5C5C5C"/>
                <w:spacing w:val="0"/>
                <w:sz w:val="16"/>
                <w:szCs w:val="16"/>
                <w:bdr w:val="none" w:color="auto" w:sz="0" w:space="0"/>
                <w:shd w:val="clear" w:fill="FFFFFF"/>
              </w:rPr>
              <w:t>};</w:t>
            </w:r>
          </w:p>
        </w:tc>
      </w:tr>
    </w:tbl>
    <w:p/>
    <w:p/>
    <w:p/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实验收获：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通过实验，</w:t>
            </w:r>
            <w:r>
              <w:rPr>
                <w:rFonts w:hint="eastAsia"/>
                <w:lang w:val="en-US" w:eastAsia="zh-CN"/>
              </w:rPr>
              <w:t>我</w:t>
            </w:r>
            <w:r>
              <w:rPr>
                <w:rFonts w:hint="eastAsia"/>
              </w:rPr>
              <w:t>成功在MATLAB环境下设计IIR数字滤波器，采用Butterworth模型实现低通滤波器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还会采用</w:t>
            </w:r>
            <w:r>
              <w:rPr>
                <w:rFonts w:hint="eastAsia" w:hAnsi="Cambria Math"/>
                <w:b w:val="0"/>
                <w:bCs w:val="0"/>
                <w:sz w:val="24"/>
              </w:rPr>
              <w:t>Chebyshev I</w:t>
            </w:r>
            <w:r>
              <w:rPr>
                <w:rFonts w:hint="eastAsia" w:hAnsi="Cambria Math"/>
                <w:b w:val="0"/>
                <w:bCs w:val="0"/>
                <w:sz w:val="24"/>
                <w:lang w:val="en-US" w:eastAsia="zh-CN"/>
              </w:rPr>
              <w:t>设计滤波器。</w:t>
            </w:r>
            <w:bookmarkStart w:id="0" w:name="_GoBack"/>
            <w:bookmarkEnd w:id="0"/>
            <w:r>
              <w:rPr>
                <w:rFonts w:hint="eastAsia" w:hAnsi="Cambria Math"/>
                <w:b w:val="0"/>
                <w:bCs w:val="0"/>
                <w:sz w:val="24"/>
                <w:lang w:val="en-US" w:eastAsia="zh-CN"/>
              </w:rPr>
              <w:t>并</w:t>
            </w:r>
            <w:r>
              <w:rPr>
                <w:rFonts w:hint="eastAsia"/>
                <w:lang w:val="en-US" w:eastAsia="zh-CN"/>
              </w:rPr>
              <w:t>熟练掌握</w:t>
            </w:r>
            <w:r>
              <w:rPr>
                <w:rFonts w:hint="eastAsia"/>
              </w:rPr>
              <w:t>导出设计函数，能够灵活地应用所设计的滤波器。通过绘制滤波器的幅度响应曲线，深入了解了滤波器在频域中的性能。</w:t>
            </w:r>
          </w:p>
          <w:p>
            <w:pPr>
              <w:ind w:firstLine="420" w:firstLineChars="200"/>
              <w:rPr>
                <w:b/>
                <w:sz w:val="44"/>
              </w:rPr>
            </w:pPr>
            <w:r>
              <w:rPr>
                <w:rFonts w:hint="eastAsia"/>
              </w:rPr>
              <w:t>运用所设计的滤波器于信号处理，验证了其在实际应用中的有效性。通过GUI界面的使用，提高了设计和参数调整的直观性和便捷性。这次实验为数字信号处理领域提供了实用的经验和技能。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1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p/>
          <w:tbl>
            <w:tblPr>
              <w:tblStyle w:val="5"/>
              <w:tblW w:w="79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7"/>
              <w:gridCol w:w="540"/>
              <w:gridCol w:w="540"/>
              <w:gridCol w:w="540"/>
              <w:gridCol w:w="540"/>
              <w:gridCol w:w="540"/>
              <w:gridCol w:w="540"/>
              <w:gridCol w:w="573"/>
              <w:gridCol w:w="490"/>
              <w:gridCol w:w="17"/>
              <w:gridCol w:w="595"/>
              <w:gridCol w:w="529"/>
              <w:gridCol w:w="463"/>
              <w:gridCol w:w="464"/>
              <w:gridCol w:w="469"/>
              <w:gridCol w:w="57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9" w:hRule="atLeast"/>
              </w:trPr>
              <w:tc>
                <w:tcPr>
                  <w:tcW w:w="1597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实验报告内容完整性</w:t>
                  </w:r>
                </w:p>
                <w:p>
                  <w:pPr>
                    <w:ind w:firstLine="180" w:firstLineChars="100"/>
                    <w:rPr>
                      <w:szCs w:val="21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20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实验数据准确性（程序与程序运行结果）（30分）</w:t>
                  </w:r>
                </w:p>
              </w:tc>
              <w:tc>
                <w:tcPr>
                  <w:tcW w:w="1603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实验结果分析及结论</w:t>
                  </w:r>
                </w:p>
                <w:p>
                  <w:pPr>
                    <w:ind w:firstLine="270" w:firstLineChars="15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604" w:type="dxa"/>
                  <w:gridSpan w:val="4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实验报告（格式规范、按时完成）</w:t>
                  </w:r>
                </w:p>
                <w:p>
                  <w:pPr>
                    <w:ind w:firstLine="270" w:firstLineChars="15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511" w:type="dxa"/>
                  <w:gridSpan w:val="3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实验态度（实验课考勤、实验表现）（10分）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不完整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30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不够准确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40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07" w:type="dxa"/>
                  <w:gridSpan w:val="2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不正确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95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规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29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较规范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3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不够规范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4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好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469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较好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5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578" w:type="dxa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一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般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2</w:t>
                  </w:r>
                </w:p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17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40" w:type="dxa"/>
                </w:tcPr>
                <w:p/>
              </w:tc>
              <w:tc>
                <w:tcPr>
                  <w:tcW w:w="573" w:type="dxa"/>
                </w:tcPr>
                <w:p/>
              </w:tc>
              <w:tc>
                <w:tcPr>
                  <w:tcW w:w="507" w:type="dxa"/>
                  <w:gridSpan w:val="2"/>
                </w:tcPr>
                <w:p/>
              </w:tc>
              <w:tc>
                <w:tcPr>
                  <w:tcW w:w="595" w:type="dxa"/>
                </w:tcPr>
                <w:p/>
              </w:tc>
              <w:tc>
                <w:tcPr>
                  <w:tcW w:w="529" w:type="dxa"/>
                </w:tcPr>
                <w:p/>
              </w:tc>
              <w:tc>
                <w:tcPr>
                  <w:tcW w:w="463" w:type="dxa"/>
                </w:tcPr>
                <w:p/>
              </w:tc>
              <w:tc>
                <w:tcPr>
                  <w:tcW w:w="464" w:type="dxa"/>
                </w:tcPr>
                <w:p/>
              </w:tc>
              <w:tc>
                <w:tcPr>
                  <w:tcW w:w="469" w:type="dxa"/>
                </w:tcPr>
                <w:p/>
              </w:tc>
              <w:tc>
                <w:tcPr>
                  <w:tcW w:w="578" w:type="dxa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77" w:hRule="atLeast"/>
              </w:trPr>
              <w:tc>
                <w:tcPr>
                  <w:tcW w:w="1597" w:type="dxa"/>
                  <w:gridSpan w:val="3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  <w:p/>
              </w:tc>
              <w:tc>
                <w:tcPr>
                  <w:tcW w:w="1620" w:type="dxa"/>
                  <w:gridSpan w:val="3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  <w:tc>
                <w:tcPr>
                  <w:tcW w:w="1620" w:type="dxa"/>
                  <w:gridSpan w:val="4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  <w:tc>
                <w:tcPr>
                  <w:tcW w:w="1587" w:type="dxa"/>
                  <w:gridSpan w:val="3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  <w:tc>
                <w:tcPr>
                  <w:tcW w:w="1511" w:type="dxa"/>
                  <w:gridSpan w:val="3"/>
                </w:tcPr>
                <w:p>
                  <w:r>
                    <w:rPr>
                      <w:rFonts w:hint="eastAsia"/>
                    </w:rPr>
                    <w:t>说明：</w:t>
                  </w:r>
                </w:p>
              </w:tc>
            </w:tr>
          </w:tbl>
          <w:p>
            <w:r>
              <w:rPr>
                <w:rFonts w:hint="eastAsia"/>
              </w:rPr>
              <w:t>成绩评定：</w:t>
            </w:r>
          </w:p>
          <w:p/>
          <w:p>
            <w:r>
              <w:rPr>
                <w:rFonts w:hint="eastAsia"/>
              </w:rPr>
              <w:t xml:space="preserve">                                                 指导教师签字：刁现芬</w:t>
            </w:r>
          </w:p>
          <w:p>
            <w:r>
              <w:rPr>
                <w:rFonts w:hint="eastAsia"/>
              </w:rPr>
              <w:t xml:space="preserve">                                                    2023年 12   月 13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09D59E"/>
    <w:multiLevelType w:val="multilevel"/>
    <w:tmpl w:val="8D09D5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5E71714"/>
    <w:multiLevelType w:val="singleLevel"/>
    <w:tmpl w:val="95E71714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C085F435"/>
    <w:multiLevelType w:val="multilevel"/>
    <w:tmpl w:val="C085F4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507804F"/>
    <w:multiLevelType w:val="multilevel"/>
    <w:tmpl w:val="D50780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EFC381F"/>
    <w:multiLevelType w:val="multilevel"/>
    <w:tmpl w:val="DEFC38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1FACEB4"/>
    <w:multiLevelType w:val="singleLevel"/>
    <w:tmpl w:val="F1FACEB4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263B5E5F"/>
    <w:multiLevelType w:val="multilevel"/>
    <w:tmpl w:val="263B5E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345E527"/>
    <w:multiLevelType w:val="multilevel"/>
    <w:tmpl w:val="3345E5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A04E9E8"/>
    <w:multiLevelType w:val="multilevel"/>
    <w:tmpl w:val="3A04E9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zNDU2OGY2NmNhNDcwNTNiYWE5MzRmODUwZTA4MmQifQ=="/>
  </w:docVars>
  <w:rsids>
    <w:rsidRoot w:val="00172A27"/>
    <w:rsid w:val="0000023C"/>
    <w:rsid w:val="000019CE"/>
    <w:rsid w:val="000038C0"/>
    <w:rsid w:val="00021AFC"/>
    <w:rsid w:val="00036CF9"/>
    <w:rsid w:val="00045919"/>
    <w:rsid w:val="00066800"/>
    <w:rsid w:val="00093BBB"/>
    <w:rsid w:val="0009559B"/>
    <w:rsid w:val="00096447"/>
    <w:rsid w:val="000A3331"/>
    <w:rsid w:val="000C1388"/>
    <w:rsid w:val="000C40D0"/>
    <w:rsid w:val="000D766B"/>
    <w:rsid w:val="000E3F1E"/>
    <w:rsid w:val="00131C06"/>
    <w:rsid w:val="00150CB9"/>
    <w:rsid w:val="00160BBD"/>
    <w:rsid w:val="00166AB0"/>
    <w:rsid w:val="00172A27"/>
    <w:rsid w:val="001A19A5"/>
    <w:rsid w:val="001A47D0"/>
    <w:rsid w:val="001B5A8B"/>
    <w:rsid w:val="001C3F79"/>
    <w:rsid w:val="001C42D7"/>
    <w:rsid w:val="001D5675"/>
    <w:rsid w:val="00211059"/>
    <w:rsid w:val="00231E23"/>
    <w:rsid w:val="00236291"/>
    <w:rsid w:val="00245224"/>
    <w:rsid w:val="00271BDC"/>
    <w:rsid w:val="0029623F"/>
    <w:rsid w:val="002967A4"/>
    <w:rsid w:val="002B02D0"/>
    <w:rsid w:val="002D5BE6"/>
    <w:rsid w:val="002F33B6"/>
    <w:rsid w:val="002F5D80"/>
    <w:rsid w:val="003060D7"/>
    <w:rsid w:val="00335974"/>
    <w:rsid w:val="003372D4"/>
    <w:rsid w:val="00357B8A"/>
    <w:rsid w:val="00370F2D"/>
    <w:rsid w:val="00374860"/>
    <w:rsid w:val="00382620"/>
    <w:rsid w:val="003A54CB"/>
    <w:rsid w:val="003E32EE"/>
    <w:rsid w:val="003E3DEA"/>
    <w:rsid w:val="003F74B6"/>
    <w:rsid w:val="00400254"/>
    <w:rsid w:val="00434A8A"/>
    <w:rsid w:val="00436365"/>
    <w:rsid w:val="00453771"/>
    <w:rsid w:val="00453F91"/>
    <w:rsid w:val="00475797"/>
    <w:rsid w:val="004B09DD"/>
    <w:rsid w:val="004D1669"/>
    <w:rsid w:val="004D72F4"/>
    <w:rsid w:val="004D7AC2"/>
    <w:rsid w:val="004E0847"/>
    <w:rsid w:val="004E30C2"/>
    <w:rsid w:val="004F3D08"/>
    <w:rsid w:val="004F467E"/>
    <w:rsid w:val="005213CE"/>
    <w:rsid w:val="00523FAC"/>
    <w:rsid w:val="00524974"/>
    <w:rsid w:val="00525748"/>
    <w:rsid w:val="00535FFB"/>
    <w:rsid w:val="005369F9"/>
    <w:rsid w:val="005563B6"/>
    <w:rsid w:val="00560025"/>
    <w:rsid w:val="00560512"/>
    <w:rsid w:val="005A1CC2"/>
    <w:rsid w:val="00637BBC"/>
    <w:rsid w:val="00643A66"/>
    <w:rsid w:val="0064540E"/>
    <w:rsid w:val="006865A3"/>
    <w:rsid w:val="006A34AD"/>
    <w:rsid w:val="006F4DE3"/>
    <w:rsid w:val="00723905"/>
    <w:rsid w:val="00745095"/>
    <w:rsid w:val="007A298E"/>
    <w:rsid w:val="007A6B15"/>
    <w:rsid w:val="007A77A7"/>
    <w:rsid w:val="007D16EF"/>
    <w:rsid w:val="007D2A88"/>
    <w:rsid w:val="007D4FF2"/>
    <w:rsid w:val="007E3F93"/>
    <w:rsid w:val="007F776C"/>
    <w:rsid w:val="00843D36"/>
    <w:rsid w:val="00860295"/>
    <w:rsid w:val="008664C5"/>
    <w:rsid w:val="008904F2"/>
    <w:rsid w:val="008938B9"/>
    <w:rsid w:val="00897A04"/>
    <w:rsid w:val="008B4A5B"/>
    <w:rsid w:val="0092045E"/>
    <w:rsid w:val="00940643"/>
    <w:rsid w:val="00975D73"/>
    <w:rsid w:val="00991314"/>
    <w:rsid w:val="009A4020"/>
    <w:rsid w:val="009B6CA1"/>
    <w:rsid w:val="009C1434"/>
    <w:rsid w:val="009C6480"/>
    <w:rsid w:val="009D5845"/>
    <w:rsid w:val="009D6FC0"/>
    <w:rsid w:val="009F1F54"/>
    <w:rsid w:val="009F6C9C"/>
    <w:rsid w:val="00A21E14"/>
    <w:rsid w:val="00A27355"/>
    <w:rsid w:val="00A52004"/>
    <w:rsid w:val="00A6581A"/>
    <w:rsid w:val="00A71C37"/>
    <w:rsid w:val="00A725E2"/>
    <w:rsid w:val="00A96F0F"/>
    <w:rsid w:val="00AA1A8B"/>
    <w:rsid w:val="00AB223A"/>
    <w:rsid w:val="00AB55CE"/>
    <w:rsid w:val="00AD3FB2"/>
    <w:rsid w:val="00AD42E2"/>
    <w:rsid w:val="00AD4FE2"/>
    <w:rsid w:val="00AE26CB"/>
    <w:rsid w:val="00AE5B68"/>
    <w:rsid w:val="00AF148D"/>
    <w:rsid w:val="00AF783C"/>
    <w:rsid w:val="00B058CE"/>
    <w:rsid w:val="00B27375"/>
    <w:rsid w:val="00B37A61"/>
    <w:rsid w:val="00B40703"/>
    <w:rsid w:val="00B62D73"/>
    <w:rsid w:val="00B912BD"/>
    <w:rsid w:val="00BA5414"/>
    <w:rsid w:val="00BB7A53"/>
    <w:rsid w:val="00BC4D20"/>
    <w:rsid w:val="00BD3B77"/>
    <w:rsid w:val="00BD537F"/>
    <w:rsid w:val="00BE38DA"/>
    <w:rsid w:val="00BE45D7"/>
    <w:rsid w:val="00BF462B"/>
    <w:rsid w:val="00C22FDC"/>
    <w:rsid w:val="00C30D88"/>
    <w:rsid w:val="00C84AE0"/>
    <w:rsid w:val="00CA1F9F"/>
    <w:rsid w:val="00CA5EE3"/>
    <w:rsid w:val="00CC5138"/>
    <w:rsid w:val="00CE0E61"/>
    <w:rsid w:val="00CE6EEB"/>
    <w:rsid w:val="00CE75A1"/>
    <w:rsid w:val="00D32996"/>
    <w:rsid w:val="00D33BD8"/>
    <w:rsid w:val="00D46360"/>
    <w:rsid w:val="00D75453"/>
    <w:rsid w:val="00DA2EDF"/>
    <w:rsid w:val="00DB5B8A"/>
    <w:rsid w:val="00DF2DCD"/>
    <w:rsid w:val="00E22194"/>
    <w:rsid w:val="00E22789"/>
    <w:rsid w:val="00E360DB"/>
    <w:rsid w:val="00E628AD"/>
    <w:rsid w:val="00E678FF"/>
    <w:rsid w:val="00E81129"/>
    <w:rsid w:val="00E92CDA"/>
    <w:rsid w:val="00EC43A5"/>
    <w:rsid w:val="00ED762F"/>
    <w:rsid w:val="00ED79A8"/>
    <w:rsid w:val="00F014CC"/>
    <w:rsid w:val="00F14B82"/>
    <w:rsid w:val="00F6339C"/>
    <w:rsid w:val="02FC0103"/>
    <w:rsid w:val="04181C43"/>
    <w:rsid w:val="04536448"/>
    <w:rsid w:val="05E263C2"/>
    <w:rsid w:val="06C36742"/>
    <w:rsid w:val="09FB55B8"/>
    <w:rsid w:val="0C0B13B7"/>
    <w:rsid w:val="0D181FDD"/>
    <w:rsid w:val="0E752B4A"/>
    <w:rsid w:val="0F8D22DE"/>
    <w:rsid w:val="10D4446D"/>
    <w:rsid w:val="128C1AEE"/>
    <w:rsid w:val="13665E9E"/>
    <w:rsid w:val="1418369A"/>
    <w:rsid w:val="14992D4C"/>
    <w:rsid w:val="15B34F99"/>
    <w:rsid w:val="15B9662C"/>
    <w:rsid w:val="16F70EB5"/>
    <w:rsid w:val="17BA1F3C"/>
    <w:rsid w:val="17E00916"/>
    <w:rsid w:val="1A7F5449"/>
    <w:rsid w:val="1AE34E41"/>
    <w:rsid w:val="1B1738D4"/>
    <w:rsid w:val="1B180BFF"/>
    <w:rsid w:val="1B3C158C"/>
    <w:rsid w:val="1CBF6BF9"/>
    <w:rsid w:val="1CD75737"/>
    <w:rsid w:val="1D960C40"/>
    <w:rsid w:val="1EBF050A"/>
    <w:rsid w:val="21FE134A"/>
    <w:rsid w:val="22630A4A"/>
    <w:rsid w:val="23AA26DF"/>
    <w:rsid w:val="26A14DDC"/>
    <w:rsid w:val="27D112AE"/>
    <w:rsid w:val="280C18CD"/>
    <w:rsid w:val="28201A72"/>
    <w:rsid w:val="2B27276C"/>
    <w:rsid w:val="2B7F799F"/>
    <w:rsid w:val="2C351E0C"/>
    <w:rsid w:val="2C5F50DB"/>
    <w:rsid w:val="2CF80D95"/>
    <w:rsid w:val="2F7C267E"/>
    <w:rsid w:val="327D450D"/>
    <w:rsid w:val="32B251B3"/>
    <w:rsid w:val="3355701F"/>
    <w:rsid w:val="3564532F"/>
    <w:rsid w:val="357E6BC5"/>
    <w:rsid w:val="368B7894"/>
    <w:rsid w:val="37265BCF"/>
    <w:rsid w:val="37A12A4B"/>
    <w:rsid w:val="37C34913"/>
    <w:rsid w:val="39FC3754"/>
    <w:rsid w:val="3B707D9D"/>
    <w:rsid w:val="3C166CD4"/>
    <w:rsid w:val="3FE6182B"/>
    <w:rsid w:val="40DD20FA"/>
    <w:rsid w:val="41FB71FC"/>
    <w:rsid w:val="420805AF"/>
    <w:rsid w:val="43543068"/>
    <w:rsid w:val="43674EF9"/>
    <w:rsid w:val="44872FC9"/>
    <w:rsid w:val="455F7AA2"/>
    <w:rsid w:val="483F531C"/>
    <w:rsid w:val="493A5E87"/>
    <w:rsid w:val="4AC834A0"/>
    <w:rsid w:val="4CFB6302"/>
    <w:rsid w:val="50E20BC0"/>
    <w:rsid w:val="512352EC"/>
    <w:rsid w:val="524838BF"/>
    <w:rsid w:val="540C0F89"/>
    <w:rsid w:val="554B76AB"/>
    <w:rsid w:val="568E6439"/>
    <w:rsid w:val="5CC46711"/>
    <w:rsid w:val="5EC83355"/>
    <w:rsid w:val="5ECB7F98"/>
    <w:rsid w:val="5F1A5593"/>
    <w:rsid w:val="5FA6729D"/>
    <w:rsid w:val="5FAC597B"/>
    <w:rsid w:val="619278C2"/>
    <w:rsid w:val="63424B14"/>
    <w:rsid w:val="64693745"/>
    <w:rsid w:val="65F938CF"/>
    <w:rsid w:val="661C02D7"/>
    <w:rsid w:val="66725A80"/>
    <w:rsid w:val="67F006C7"/>
    <w:rsid w:val="688D02FE"/>
    <w:rsid w:val="6BC71D79"/>
    <w:rsid w:val="6DBF653C"/>
    <w:rsid w:val="7106007E"/>
    <w:rsid w:val="7115446E"/>
    <w:rsid w:val="711C00E8"/>
    <w:rsid w:val="71D023F7"/>
    <w:rsid w:val="73535DE9"/>
    <w:rsid w:val="73835A68"/>
    <w:rsid w:val="73CF037C"/>
    <w:rsid w:val="73D01252"/>
    <w:rsid w:val="73DE488E"/>
    <w:rsid w:val="74223645"/>
    <w:rsid w:val="76FE0619"/>
    <w:rsid w:val="78161B0E"/>
    <w:rsid w:val="7B893516"/>
    <w:rsid w:val="7C7855B5"/>
    <w:rsid w:val="7CB2612E"/>
    <w:rsid w:val="7EF2763E"/>
    <w:rsid w:val="7F5020F5"/>
    <w:rsid w:val="7F6B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脚 字符"/>
    <w:link w:val="2"/>
    <w:qFormat/>
    <w:uiPriority w:val="0"/>
    <w:rPr>
      <w:kern w:val="2"/>
      <w:sz w:val="18"/>
      <w:szCs w:val="18"/>
    </w:rPr>
  </w:style>
  <w:style w:type="character" w:customStyle="1" w:styleId="9">
    <w:name w:val="页眉 字符"/>
    <w:link w:val="3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中国石油大学</Company>
  <Pages>13</Pages>
  <Words>810</Words>
  <Characters>4617</Characters>
  <Lines>38</Lines>
  <Paragraphs>10</Paragraphs>
  <TotalTime>10</TotalTime>
  <ScaleCrop>false</ScaleCrop>
  <LinksUpToDate>false</LinksUpToDate>
  <CharactersWithSpaces>5417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2020-12-15T07:27:00Z</dcterms:created>
  <dc:creator>d</dc:creator>
  <cp:lastModifiedBy>北路终南山</cp:lastModifiedBy>
  <cp:lastPrinted>2006-09-04T06:46:00Z</cp:lastPrinted>
  <dcterms:modified xsi:type="dcterms:W3CDTF">2023-12-07T09:38:45Z</dcterms:modified>
  <dc:title>大 学 实 验 报 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E93CBA4D863341ADB4CD960EA8920E7A_13</vt:lpwstr>
  </property>
</Properties>
</file>