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37BA4" w14:textId="77777777" w:rsidR="00C338FE" w:rsidRPr="00976047" w:rsidRDefault="00C338FE">
      <w:pPr>
        <w:rPr>
          <w:rFonts w:ascii="Helvetica" w:eastAsia="HanziPen TC Regular" w:hAnsi="Helvetica"/>
          <w:rtl/>
          <w:lang w:bidi="fa-IR"/>
        </w:rPr>
      </w:pPr>
      <w:bookmarkStart w:id="0" w:name="_GoBack"/>
    </w:p>
    <w:p w14:paraId="540AF53B" w14:textId="77777777" w:rsidR="00094050" w:rsidRPr="00976047" w:rsidRDefault="00094050" w:rsidP="002545B8">
      <w:pPr>
        <w:jc w:val="center"/>
        <w:rPr>
          <w:rFonts w:ascii="Helvetica" w:eastAsia="HanziPen TC Regular" w:hAnsi="Helvetica"/>
          <w:rtl/>
          <w:lang w:bidi="fa-IR"/>
        </w:rPr>
      </w:pPr>
      <w:r w:rsidRPr="00976047">
        <w:rPr>
          <w:rFonts w:ascii="Helvetica" w:eastAsia="HanziPen TC Regular" w:hAnsi="Helvetica" w:cs="Times New Roman"/>
          <w:rtl/>
          <w:lang w:bidi="fa-IR"/>
        </w:rPr>
        <w:t>امتحان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میان‌ترم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درس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گسسته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–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ترم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بهار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۱۳۹۳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۱۰</w:t>
      </w:r>
      <w:r w:rsidRPr="00976047">
        <w:rPr>
          <w:rFonts w:ascii="Helvetica" w:eastAsia="HanziPen TC Regular" w:hAnsi="Helvetica"/>
          <w:rtl/>
          <w:lang w:bidi="fa-IR"/>
        </w:rPr>
        <w:t>/</w:t>
      </w:r>
      <w:r w:rsidRPr="00976047">
        <w:rPr>
          <w:rFonts w:ascii="Helvetica" w:eastAsia="HanziPen TC Regular" w:hAnsi="Helvetica" w:cs="Times New Roman"/>
          <w:rtl/>
          <w:lang w:bidi="fa-IR"/>
        </w:rPr>
        <w:t>۲</w:t>
      </w:r>
      <w:r w:rsidRPr="00976047">
        <w:rPr>
          <w:rFonts w:ascii="Helvetica" w:eastAsia="HanziPen TC Regular" w:hAnsi="Helvetica"/>
          <w:rtl/>
          <w:lang w:bidi="fa-IR"/>
        </w:rPr>
        <w:t>/</w:t>
      </w:r>
      <w:r w:rsidRPr="00976047">
        <w:rPr>
          <w:rFonts w:ascii="Helvetica" w:eastAsia="HanziPen TC Regular" w:hAnsi="Helvetica" w:cs="Times New Roman"/>
          <w:rtl/>
          <w:lang w:bidi="fa-IR"/>
        </w:rPr>
        <w:t>۱۳۹۳</w:t>
      </w:r>
    </w:p>
    <w:p w14:paraId="436EAA2E" w14:textId="77777777" w:rsidR="00094050" w:rsidRPr="00976047" w:rsidRDefault="00094050" w:rsidP="00094050">
      <w:pPr>
        <w:rPr>
          <w:rFonts w:ascii="Helvetica" w:eastAsia="HanziPen TC Regular" w:hAnsi="Helvetica"/>
          <w:rtl/>
          <w:lang w:bidi="fa-IR"/>
        </w:rPr>
      </w:pPr>
    </w:p>
    <w:p w14:paraId="07838713" w14:textId="45DF98B2" w:rsidR="00EA35AD" w:rsidRPr="00976047" w:rsidRDefault="0019635A" w:rsidP="00094050">
      <w:pPr>
        <w:rPr>
          <w:rFonts w:ascii="Helvetica" w:eastAsia="HanziPen TC Regular" w:hAnsi="Helvetica" w:cs="Times New Roman"/>
          <w:rtl/>
          <w:lang w:bidi="fa-IR"/>
        </w:rPr>
      </w:pPr>
      <w:r w:rsidRPr="00976047">
        <w:rPr>
          <w:rFonts w:ascii="Helvetica" w:eastAsia="HanziPen TC Regular" w:hAnsi="Helvetica" w:cs="Times New Roman"/>
          <w:rtl/>
          <w:lang w:bidi="fa-IR"/>
        </w:rPr>
        <w:t>لازم نیست اثبات‌ها را طولانی بنویسید، ولی اثبات‌هایتان کامل باشد.</w:t>
      </w:r>
    </w:p>
    <w:p w14:paraId="5BE187A4" w14:textId="77777777" w:rsidR="00094050" w:rsidRPr="00976047" w:rsidRDefault="00EA35AD" w:rsidP="002545B8">
      <w:pPr>
        <w:pStyle w:val="ListParagraph"/>
        <w:numPr>
          <w:ilvl w:val="0"/>
          <w:numId w:val="1"/>
        </w:numPr>
        <w:spacing w:before="360"/>
        <w:contextualSpacing w:val="0"/>
        <w:rPr>
          <w:rFonts w:ascii="Helvetica" w:eastAsia="HanziPen TC Regular" w:hAnsi="Helvetica"/>
          <w:rtl/>
          <w:lang w:bidi="fa-IR"/>
        </w:rPr>
      </w:pPr>
      <w:r w:rsidRPr="00976047">
        <w:rPr>
          <w:rFonts w:ascii="Helvetica" w:eastAsia="HanziPen TC Regular" w:hAnsi="Helvetica"/>
          <w:rtl/>
          <w:lang w:bidi="fa-IR"/>
        </w:rPr>
        <w:t>(</w:t>
      </w:r>
      <w:r w:rsidRPr="00976047">
        <w:rPr>
          <w:rFonts w:ascii="Helvetica" w:eastAsia="HanziPen TC Regular" w:hAnsi="Helvetica" w:cs="Times New Roman"/>
          <w:rtl/>
          <w:lang w:bidi="fa-IR"/>
        </w:rPr>
        <w:t>۱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نمره</w:t>
      </w:r>
      <w:r w:rsidRPr="00976047">
        <w:rPr>
          <w:rFonts w:ascii="Helvetica" w:eastAsia="HanziPen TC Regular" w:hAnsi="Helvetica"/>
          <w:rtl/>
          <w:lang w:bidi="fa-IR"/>
        </w:rPr>
        <w:t xml:space="preserve">)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ازای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هر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عدد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طبیعی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مانند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/>
          <w:lang w:bidi="fa-IR"/>
        </w:rPr>
        <w:t>n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هر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عدد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حقیقی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مانند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/>
          <w:lang w:bidi="fa-IR"/>
        </w:rPr>
        <w:t>x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ثابت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کنید</w:t>
      </w:r>
    </w:p>
    <w:p w14:paraId="761D9111" w14:textId="77777777" w:rsidR="00094050" w:rsidRPr="00976047" w:rsidRDefault="00976047" w:rsidP="00094050">
      <w:pPr>
        <w:rPr>
          <w:rFonts w:ascii="Helvetica" w:eastAsia="HanziPen TC Regular" w:hAnsi="Helvetica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="HanziPen TC Regular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="HanziPen TC Regular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eastAsia="HanziPen TC Regular" w:hAnsi="Cambria Math"/>
                  <w:lang w:bidi="fa-IR"/>
                </w:rPr>
                <m:t>n</m:t>
              </m:r>
            </m:sup>
          </m:sSup>
          <m:r>
            <w:rPr>
              <w:rFonts w:ascii="Cambria Math" w:eastAsia="HanziPen TC Regular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HanziPen TC Regular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="HanziPen TC Regular" w:hAnsi="Cambria Math"/>
                  <w:lang w:bidi="fa-IR"/>
                </w:rPr>
                <m:t>i=0</m:t>
              </m:r>
            </m:sub>
            <m:sup>
              <m:r>
                <w:rPr>
                  <w:rFonts w:ascii="Cambria Math" w:eastAsia="HanziPen TC Regular" w:hAnsi="Cambria Math"/>
                  <w:lang w:bidi="fa-IR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HanziPen TC Regular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HanziPen TC Regular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HanziPen TC Regular" w:hAnsi="Cambria Math"/>
                            <w:lang w:bidi="fa-IR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HanziPen TC Regular" w:hAnsi="Cambria Math"/>
                            <w:lang w:bidi="fa-IR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HanziPen TC Regular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HanziPen TC Regular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HanziPen TC Regular" w:hAnsi="Cambria Math"/>
                          <w:lang w:bidi="fa-IR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HanziPen TC Regular" w:hAnsi="Cambria Math"/>
                      <w:lang w:bidi="fa-IR"/>
                    </w:rPr>
                    <m:t>i</m:t>
                  </m:r>
                </m:sup>
              </m:sSup>
            </m:e>
          </m:nary>
        </m:oMath>
      </m:oMathPara>
    </w:p>
    <w:p w14:paraId="675327FE" w14:textId="46B27C9B" w:rsidR="007F009D" w:rsidRPr="00976047" w:rsidRDefault="00EA35AD" w:rsidP="00EA35AD">
      <w:pPr>
        <w:pStyle w:val="ListParagraph"/>
        <w:numPr>
          <w:ilvl w:val="0"/>
          <w:numId w:val="1"/>
        </w:numPr>
        <w:spacing w:before="360"/>
        <w:contextualSpacing w:val="0"/>
        <w:rPr>
          <w:rFonts w:ascii="Helvetica" w:eastAsia="HanziPen TC Regular" w:hAnsi="Helvetica"/>
          <w:lang w:bidi="fa-IR"/>
        </w:rPr>
      </w:pPr>
      <w:r w:rsidRPr="00976047">
        <w:rPr>
          <w:rFonts w:ascii="Helvetica" w:eastAsia="HanziPen TC Regular" w:hAnsi="Helvetica"/>
          <w:rtl/>
          <w:lang w:bidi="fa-IR"/>
        </w:rPr>
        <w:t>(</w:t>
      </w:r>
      <w:r w:rsidRPr="00976047">
        <w:rPr>
          <w:rFonts w:ascii="Helvetica" w:eastAsia="HanziPen TC Regular" w:hAnsi="Helvetica" w:cs="Times New Roman"/>
          <w:rtl/>
          <w:lang w:bidi="fa-IR"/>
        </w:rPr>
        <w:t>۳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نمره</w:t>
      </w:r>
      <w:r w:rsidRPr="00976047">
        <w:rPr>
          <w:rFonts w:ascii="Helvetica" w:eastAsia="HanziPen TC Regular" w:hAnsi="Helvetica"/>
          <w:rtl/>
          <w:lang w:bidi="fa-IR"/>
        </w:rPr>
        <w:t xml:space="preserve">)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فرض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کنید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/>
          <w:lang w:bidi="fa-IR"/>
        </w:rPr>
        <w:t>G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گراف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ساده‌ای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باشد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درجه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همه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راس‌هایش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۳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است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ثابت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کنید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تنها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صورتی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می‌توان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یال‌های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/>
          <w:lang w:bidi="fa-IR"/>
        </w:rPr>
        <w:t>G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را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تعدادی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/>
          <w:lang w:bidi="fa-IR"/>
        </w:rPr>
        <w:t>K</w:t>
      </w:r>
      <w:r w:rsidR="002545B8" w:rsidRPr="00976047">
        <w:rPr>
          <w:rFonts w:ascii="Helvetica" w:eastAsia="HanziPen TC Regular" w:hAnsi="Helvetica"/>
          <w:vertAlign w:val="subscript"/>
          <w:lang w:bidi="fa-IR"/>
        </w:rPr>
        <w:t>1,3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افراز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کرد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/>
          <w:lang w:bidi="fa-IR"/>
        </w:rPr>
        <w:t>G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دوبخشی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باشد</w:t>
      </w:r>
      <w:r w:rsidR="002545B8" w:rsidRPr="00976047">
        <w:rPr>
          <w:rFonts w:ascii="Helvetica" w:eastAsia="HanziPen TC Regular" w:hAnsi="Helvetica"/>
          <w:rtl/>
          <w:lang w:bidi="fa-IR"/>
        </w:rPr>
        <w:t>.</w:t>
      </w:r>
      <w:r w:rsidR="0019635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9635A" w:rsidRPr="00976047">
        <w:rPr>
          <w:rFonts w:ascii="Helvetica" w:eastAsia="HanziPen TC Regular" w:hAnsi="Helvetica" w:cs="Times New Roman"/>
          <w:rtl/>
          <w:lang w:bidi="fa-IR"/>
        </w:rPr>
        <w:t xml:space="preserve">راهنمایی: وسط‌های </w:t>
      </w:r>
      <w:r w:rsidR="0019635A" w:rsidRPr="00976047">
        <w:rPr>
          <w:rFonts w:ascii="Helvetica" w:eastAsia="HanziPen TC Regular" w:hAnsi="Helvetica"/>
          <w:lang w:bidi="fa-IR"/>
        </w:rPr>
        <w:t>K</w:t>
      </w:r>
      <w:r w:rsidR="0019635A" w:rsidRPr="00976047">
        <w:rPr>
          <w:rFonts w:ascii="Helvetica" w:eastAsia="HanziPen TC Regular" w:hAnsi="Helvetica"/>
          <w:vertAlign w:val="subscript"/>
          <w:lang w:bidi="fa-IR"/>
        </w:rPr>
        <w:t>1,3</w:t>
      </w:r>
      <w:r w:rsidR="0019635A" w:rsidRPr="00976047">
        <w:rPr>
          <w:rFonts w:ascii="Helvetica" w:eastAsia="HanziPen TC Regular" w:hAnsi="Helvetica" w:cs="Times New Roman"/>
          <w:rtl/>
          <w:lang w:bidi="fa-IR"/>
        </w:rPr>
        <w:t>ها را و بقیه راس‌ها را در گراف پوشانده شده در نظر بگیرید به عنوان دو بخش.</w:t>
      </w:r>
    </w:p>
    <w:p w14:paraId="7C322DFC" w14:textId="77777777" w:rsidR="00C77954" w:rsidRPr="00976047" w:rsidRDefault="00EA35AD" w:rsidP="00993575">
      <w:pPr>
        <w:pStyle w:val="ListParagraph"/>
        <w:numPr>
          <w:ilvl w:val="0"/>
          <w:numId w:val="1"/>
        </w:numPr>
        <w:spacing w:before="360"/>
        <w:contextualSpacing w:val="0"/>
        <w:rPr>
          <w:rFonts w:ascii="Helvetica" w:eastAsia="HanziPen TC Regular" w:hAnsi="Helvetica"/>
          <w:rtl/>
          <w:lang w:bidi="fa-IR"/>
        </w:rPr>
      </w:pPr>
      <w:r w:rsidRPr="00976047">
        <w:rPr>
          <w:rFonts w:ascii="Helvetica" w:eastAsia="HanziPen TC Regular" w:hAnsi="Helvetica"/>
          <w:rtl/>
          <w:lang w:bidi="fa-IR"/>
        </w:rPr>
        <w:t>(</w:t>
      </w:r>
      <w:r w:rsidR="00993575" w:rsidRPr="00976047">
        <w:rPr>
          <w:rFonts w:ascii="Helvetica" w:eastAsia="HanziPen TC Regular" w:hAnsi="Helvetica" w:cs="Times New Roman"/>
          <w:rtl/>
          <w:lang w:bidi="fa-IR"/>
        </w:rPr>
        <w:t>۶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نمره</w:t>
      </w:r>
      <w:r w:rsidRPr="00976047">
        <w:rPr>
          <w:rFonts w:ascii="Helvetica" w:eastAsia="HanziPen TC Regular" w:hAnsi="Helvetica"/>
          <w:rtl/>
          <w:lang w:bidi="fa-IR"/>
        </w:rPr>
        <w:t xml:space="preserve">) </w:t>
      </w:r>
      <w:r w:rsidR="002545B8" w:rsidRPr="00976047">
        <w:rPr>
          <w:rFonts w:ascii="Helvetica" w:eastAsia="HanziPen TC Regular" w:hAnsi="Helvetica"/>
          <w:lang w:bidi="fa-IR"/>
        </w:rPr>
        <w:t>k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رنگ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اختیار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داریم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یک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/>
          <w:lang w:bidi="fa-IR"/>
        </w:rPr>
        <w:t>n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ضلعی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طول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همه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ضلع‌هایش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یکدیگر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متفاوتند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چند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طریق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می‌توان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ضلع‌های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/>
          <w:lang w:bidi="fa-IR"/>
        </w:rPr>
        <w:t>n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ضلعی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را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/>
          <w:lang w:bidi="fa-IR"/>
        </w:rPr>
        <w:t>k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رنگ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رنگ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کرد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طوری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دو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ضلع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مجاور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هم‌رنگ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نباشند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رابطه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بازگشتی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برای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تعداد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حالت‌ها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دست</w:t>
      </w:r>
      <w:r w:rsidR="00C77954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77954" w:rsidRPr="00976047">
        <w:rPr>
          <w:rFonts w:ascii="Helvetica" w:eastAsia="HanziPen TC Regular" w:hAnsi="Helvetica" w:cs="Times New Roman"/>
          <w:rtl/>
          <w:lang w:bidi="fa-IR"/>
        </w:rPr>
        <w:t>آورید</w:t>
      </w:r>
      <w:r w:rsidR="00C77954" w:rsidRPr="00976047">
        <w:rPr>
          <w:rFonts w:ascii="Helvetica" w:eastAsia="HanziPen TC Regular" w:hAnsi="Helvetica"/>
          <w:rtl/>
          <w:lang w:bidi="fa-IR"/>
        </w:rPr>
        <w:t>.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راهنمایی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: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ضلع‌ها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را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ترتیب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رنگ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کنید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حالت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نظر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بگیرید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حالت‌هایی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آن‌ها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ضلع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ابتدایی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انتهایی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رنگ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متفاوت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دارند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حالت‌هایی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آن‌ها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ضلع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ابتدایی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انتهایی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هم‌رنگند</w:t>
      </w:r>
      <w:r w:rsidR="00103881" w:rsidRPr="00976047">
        <w:rPr>
          <w:rFonts w:ascii="Helvetica" w:eastAsia="HanziPen TC Regular" w:hAnsi="Helvetica"/>
          <w:rtl/>
          <w:lang w:bidi="fa-IR"/>
        </w:rPr>
        <w:t>.</w:t>
      </w:r>
    </w:p>
    <w:p w14:paraId="2C1B2046" w14:textId="09F68562" w:rsidR="00103881" w:rsidRPr="00976047" w:rsidRDefault="00993575" w:rsidP="002545B8">
      <w:pPr>
        <w:pStyle w:val="ListParagraph"/>
        <w:numPr>
          <w:ilvl w:val="0"/>
          <w:numId w:val="1"/>
        </w:numPr>
        <w:spacing w:before="360"/>
        <w:contextualSpacing w:val="0"/>
        <w:rPr>
          <w:rFonts w:ascii="Helvetica" w:eastAsia="HanziPen TC Regular" w:hAnsi="Helvetica"/>
          <w:rtl/>
          <w:lang w:bidi="fa-IR"/>
        </w:rPr>
      </w:pPr>
      <w:r w:rsidRPr="00976047">
        <w:rPr>
          <w:rFonts w:ascii="Helvetica" w:eastAsia="HanziPen TC Regular" w:hAnsi="Helvetica"/>
          <w:rtl/>
          <w:lang w:bidi="fa-IR"/>
        </w:rPr>
        <w:t>(</w:t>
      </w:r>
      <w:r w:rsidRPr="00976047">
        <w:rPr>
          <w:rFonts w:ascii="Helvetica" w:eastAsia="HanziPen TC Regular" w:hAnsi="Helvetica" w:cs="Times New Roman"/>
          <w:rtl/>
          <w:lang w:bidi="fa-IR"/>
        </w:rPr>
        <w:t>۲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نمره</w:t>
      </w:r>
      <w:r w:rsidRPr="00976047">
        <w:rPr>
          <w:rFonts w:ascii="Helvetica" w:eastAsia="HanziPen TC Regular" w:hAnsi="Helvetica"/>
          <w:rtl/>
          <w:lang w:bidi="fa-IR"/>
        </w:rPr>
        <w:t xml:space="preserve">)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یک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مجموعه‌ای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از</w:t>
      </w:r>
      <w:r w:rsidR="002545B8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545B8" w:rsidRPr="00976047">
        <w:rPr>
          <w:rFonts w:ascii="Helvetica" w:eastAsia="HanziPen TC Regular" w:hAnsi="Helvetica" w:cs="Times New Roman"/>
          <w:rtl/>
          <w:lang w:bidi="fa-IR"/>
        </w:rPr>
        <w:t>انسان‌ها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هر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فردی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دقیقا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یک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دشمن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یک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دوست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دارد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(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دوستی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دشمنی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طرفه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است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).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ثابت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کنید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می‌توان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افراد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این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گروه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را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زیر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مجموعه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افراز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کرد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هر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زیر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مجموعه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هیچ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دو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نفری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هم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دوست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یا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دشمن</w:t>
      </w:r>
      <w:r w:rsidR="00103881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03881" w:rsidRPr="00976047">
        <w:rPr>
          <w:rFonts w:ascii="Helvetica" w:eastAsia="HanziPen TC Regular" w:hAnsi="Helvetica" w:cs="Times New Roman"/>
          <w:rtl/>
          <w:lang w:bidi="fa-IR"/>
        </w:rPr>
        <w:t>نباشند</w:t>
      </w:r>
      <w:r w:rsidR="00103881" w:rsidRPr="00976047">
        <w:rPr>
          <w:rFonts w:ascii="Helvetica" w:eastAsia="HanziPen TC Regular" w:hAnsi="Helvetica"/>
          <w:rtl/>
          <w:lang w:bidi="fa-IR"/>
        </w:rPr>
        <w:t>.</w:t>
      </w:r>
      <w:r w:rsidR="0019635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19635A" w:rsidRPr="00976047">
        <w:rPr>
          <w:rFonts w:ascii="Helvetica" w:eastAsia="HanziPen TC Regular" w:hAnsi="Helvetica" w:cs="Times New Roman"/>
          <w:rtl/>
          <w:lang w:bidi="fa-IR"/>
        </w:rPr>
        <w:t>راهنمایی: یکی از روش‌های گراف که در کلاس مطرح شده را پی بگیرید.</w:t>
      </w:r>
    </w:p>
    <w:p w14:paraId="27B1DD7F" w14:textId="77777777" w:rsidR="003F39FF" w:rsidRPr="00976047" w:rsidRDefault="00993575" w:rsidP="0029566A">
      <w:pPr>
        <w:pStyle w:val="ListParagraph"/>
        <w:numPr>
          <w:ilvl w:val="0"/>
          <w:numId w:val="1"/>
        </w:numPr>
        <w:spacing w:before="360"/>
        <w:contextualSpacing w:val="0"/>
        <w:rPr>
          <w:rFonts w:ascii="Helvetica" w:eastAsia="HanziPen TC Regular" w:hAnsi="Helvetica"/>
          <w:lang w:bidi="fa-IR"/>
        </w:rPr>
      </w:pPr>
      <w:r w:rsidRPr="00976047">
        <w:rPr>
          <w:rFonts w:ascii="Helvetica" w:eastAsia="HanziPen TC Regular" w:hAnsi="Helvetica"/>
          <w:rtl/>
          <w:lang w:bidi="fa-IR"/>
        </w:rPr>
        <w:t>(</w:t>
      </w:r>
      <w:r w:rsidRPr="00976047">
        <w:rPr>
          <w:rFonts w:ascii="Helvetica" w:eastAsia="HanziPen TC Regular" w:hAnsi="Helvetica" w:cs="Times New Roman"/>
          <w:rtl/>
          <w:lang w:bidi="fa-IR"/>
        </w:rPr>
        <w:t>۲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نمره</w:t>
      </w:r>
      <w:r w:rsidRPr="00976047">
        <w:rPr>
          <w:rFonts w:ascii="Helvetica" w:eastAsia="HanziPen TC Regular" w:hAnsi="Helvetica"/>
          <w:rtl/>
          <w:lang w:bidi="fa-IR"/>
        </w:rPr>
        <w:t xml:space="preserve">) </w:t>
      </w:r>
      <w:r w:rsidR="003F39FF" w:rsidRPr="00976047">
        <w:rPr>
          <w:rFonts w:ascii="Helvetica" w:eastAsia="HanziPen TC Regular" w:hAnsi="Helvetica" w:cs="Times New Roman"/>
          <w:rtl/>
          <w:lang w:bidi="fa-IR"/>
        </w:rPr>
        <w:t>اثبات</w:t>
      </w:r>
      <w:r w:rsidR="003F39F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3F39FF" w:rsidRPr="00976047">
        <w:rPr>
          <w:rFonts w:ascii="Helvetica" w:eastAsia="HanziPen TC Regular" w:hAnsi="Helvetica" w:cs="Times New Roman"/>
          <w:rtl/>
          <w:lang w:bidi="fa-IR"/>
        </w:rPr>
        <w:t>کنید</w:t>
      </w:r>
      <w:r w:rsidR="003F39F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3F39FF" w:rsidRPr="00976047">
        <w:rPr>
          <w:rFonts w:ascii="Helvetica" w:eastAsia="HanziPen TC Regular" w:hAnsi="Helvetica" w:cs="Times New Roman"/>
          <w:rtl/>
          <w:lang w:bidi="fa-IR"/>
        </w:rPr>
        <w:t>اگر</w:t>
      </w:r>
      <w:r w:rsidR="003F39F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3F39FF" w:rsidRPr="00976047">
        <w:rPr>
          <w:rFonts w:ascii="Helvetica" w:eastAsia="HanziPen TC Regular" w:hAnsi="Helvetica"/>
          <w:lang w:bidi="fa-IR"/>
        </w:rPr>
        <w:t>p</w:t>
      </w:r>
      <w:r w:rsidR="003F39F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3F39FF" w:rsidRPr="00976047">
        <w:rPr>
          <w:rFonts w:ascii="Helvetica" w:eastAsia="HanziPen TC Regular" w:hAnsi="Helvetica" w:cs="Times New Roman"/>
          <w:rtl/>
          <w:lang w:bidi="fa-IR"/>
        </w:rPr>
        <w:t>عدد</w:t>
      </w:r>
      <w:r w:rsidR="003F39F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3F39FF" w:rsidRPr="00976047">
        <w:rPr>
          <w:rFonts w:ascii="Helvetica" w:eastAsia="HanziPen TC Regular" w:hAnsi="Helvetica" w:cs="Times New Roman"/>
          <w:rtl/>
          <w:lang w:bidi="fa-IR"/>
        </w:rPr>
        <w:t>اول</w:t>
      </w:r>
      <w:r w:rsidR="003F39F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3F39FF" w:rsidRPr="00976047">
        <w:rPr>
          <w:rFonts w:ascii="Helvetica" w:eastAsia="HanziPen TC Regular" w:hAnsi="Helvetica" w:cs="Times New Roman"/>
          <w:rtl/>
          <w:lang w:bidi="fa-IR"/>
        </w:rPr>
        <w:t>باشد</w:t>
      </w:r>
      <w:r w:rsidR="003F39F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t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عددی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حقیقی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آنگاه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باقیمانده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(1+t)</w:t>
      </w:r>
      <w:r w:rsidR="0029566A" w:rsidRPr="00976047">
        <w:rPr>
          <w:rFonts w:ascii="Helvetica" w:eastAsia="HanziPen TC Regular" w:hAnsi="Helvetica"/>
          <w:vertAlign w:val="superscript"/>
          <w:lang w:bidi="fa-IR"/>
        </w:rPr>
        <w:t>p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بر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p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برابر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است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باقیمانده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(1+t)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بر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p</w:t>
      </w:r>
      <w:r w:rsidR="003F39FF" w:rsidRPr="00976047">
        <w:rPr>
          <w:rFonts w:ascii="Helvetica" w:eastAsia="HanziPen TC Regular" w:hAnsi="Helvetica"/>
          <w:rtl/>
          <w:lang w:bidi="fa-IR"/>
        </w:rPr>
        <w:t>.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سپس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استقرا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ثابت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کنید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ازای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هر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عدد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طبیعی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n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،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باقیمانده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proofErr w:type="spellStart"/>
      <w:r w:rsidR="0029566A" w:rsidRPr="00976047">
        <w:rPr>
          <w:rFonts w:ascii="Helvetica" w:eastAsia="HanziPen TC Regular" w:hAnsi="Helvetica"/>
          <w:lang w:bidi="fa-IR"/>
        </w:rPr>
        <w:t>n</w:t>
      </w:r>
      <w:r w:rsidR="0029566A" w:rsidRPr="00976047">
        <w:rPr>
          <w:rFonts w:ascii="Helvetica" w:eastAsia="HanziPen TC Regular" w:hAnsi="Helvetica"/>
          <w:vertAlign w:val="superscript"/>
          <w:lang w:bidi="fa-IR"/>
        </w:rPr>
        <w:t>p</w:t>
      </w:r>
      <w:proofErr w:type="spellEnd"/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بر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p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برابر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است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باقیمانده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n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 w:cs="Times New Roman"/>
          <w:rtl/>
          <w:lang w:bidi="fa-IR"/>
        </w:rPr>
        <w:t>بر</w:t>
      </w:r>
      <w:r w:rsidR="0029566A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29566A" w:rsidRPr="00976047">
        <w:rPr>
          <w:rFonts w:ascii="Helvetica" w:eastAsia="HanziPen TC Regular" w:hAnsi="Helvetica"/>
          <w:lang w:bidi="fa-IR"/>
        </w:rPr>
        <w:t>p</w:t>
      </w:r>
      <w:r w:rsidR="0029566A" w:rsidRPr="00976047">
        <w:rPr>
          <w:rFonts w:ascii="Helvetica" w:eastAsia="HanziPen TC Regular" w:hAnsi="Helvetica"/>
          <w:rtl/>
          <w:lang w:bidi="fa-IR"/>
        </w:rPr>
        <w:t>.</w:t>
      </w:r>
    </w:p>
    <w:p w14:paraId="6D8B1039" w14:textId="77777777" w:rsidR="00EA35AD" w:rsidRPr="00976047" w:rsidRDefault="00993575" w:rsidP="00993575">
      <w:pPr>
        <w:pStyle w:val="ListParagraph"/>
        <w:numPr>
          <w:ilvl w:val="0"/>
          <w:numId w:val="1"/>
        </w:numPr>
        <w:spacing w:before="360"/>
        <w:contextualSpacing w:val="0"/>
        <w:rPr>
          <w:rFonts w:ascii="Helvetica" w:eastAsia="HanziPen TC Regular" w:hAnsi="Helvetica"/>
          <w:rtl/>
          <w:lang w:bidi="fa-IR"/>
        </w:rPr>
      </w:pPr>
      <w:r w:rsidRPr="00976047">
        <w:rPr>
          <w:rFonts w:ascii="Helvetica" w:eastAsia="HanziPen TC Regular" w:hAnsi="Helvetica"/>
          <w:rtl/>
          <w:lang w:bidi="fa-IR"/>
        </w:rPr>
        <w:t>(</w:t>
      </w:r>
      <w:r w:rsidRPr="00976047">
        <w:rPr>
          <w:rFonts w:ascii="Helvetica" w:eastAsia="HanziPen TC Regular" w:hAnsi="Helvetica" w:cs="Times New Roman"/>
          <w:rtl/>
          <w:lang w:bidi="fa-IR"/>
        </w:rPr>
        <w:t>۶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نمره</w:t>
      </w:r>
      <w:r w:rsidRPr="00976047">
        <w:rPr>
          <w:rFonts w:ascii="Helvetica" w:eastAsia="HanziPen TC Regular" w:hAnsi="Helvetica"/>
          <w:rtl/>
          <w:lang w:bidi="fa-IR"/>
        </w:rPr>
        <w:t xml:space="preserve">)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مقدار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HanziPen TC Regular" w:hAnsi="Cambria Math"/>
                <w:lang w:bidi="fa-IR"/>
              </w:rPr>
            </m:ctrlPr>
          </m:naryPr>
          <m:sub>
            <m:r>
              <w:rPr>
                <w:rFonts w:ascii="Cambria Math" w:eastAsia="HanziPen TC Regular" w:hAnsi="Cambria Math" w:cs="Cambria Math"/>
                <w:lang w:bidi="fa-IR"/>
              </w:rPr>
              <m:t>k=1</m:t>
            </m:r>
          </m:sub>
          <m:sup>
            <m:sSup>
              <m:sSupPr>
                <m:ctrlPr>
                  <w:rPr>
                    <w:rFonts w:ascii="Cambria Math" w:eastAsia="HanziPen TC Regular" w:hAnsi="Cambria Math" w:cs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="HanziPen TC Regular" w:hAnsi="Cambria Math" w:cs="Cambria Math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="HanziPen TC Regular" w:hAnsi="Cambria Math" w:cs="Cambria Math"/>
                    <w:lang w:bidi="fa-IR"/>
                  </w:rPr>
                  <m:t>n</m:t>
                </m:r>
              </m:sup>
            </m:sSup>
          </m:sup>
          <m:e>
            <m:d>
              <m:dPr>
                <m:ctrlPr>
                  <w:rPr>
                    <w:rFonts w:ascii="Cambria Math" w:eastAsia="HanziPen TC Regular" w:hAnsi="Cambria Math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HanziPen TC Regular" w:hAnsi="Cambria Math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HanziPen TC Regular" w:hAnsi="Cambria Math" w:cs="Cambria Math"/>
                        <w:lang w:bidi="fa-IR"/>
                      </w:rPr>
                      <m:t>n</m:t>
                    </m:r>
                  </m:num>
                  <m:den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="HanziPen TC Regular" w:hAnsi="Cambria Math" w:cs="Cambria Math"/>
                            <w:i/>
                            <w:lang w:bidi="fa-IR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HanziPen TC Regular" w:hAnsi="Cambria Math" w:cs="Cambria Math"/>
                                <w:i/>
                                <w:lang w:bidi="fa-IR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HanziPen TC Regular" w:hAnsi="Cambria Math" w:cs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HanziPen TC Regular" w:hAnsi="Cambria Math" w:cs="Cambria Math"/>
                                    <w:lang w:bidi="fa-IR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HanziPen TC Regular" w:hAnsi="Cambria Math" w:cs="Cambria Math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HanziPen TC Regular" w:hAnsi="Cambria Math" w:cs="Cambria Math"/>
                                <w:lang w:bidi="fa-IR"/>
                              </w:rPr>
                              <m:t>k</m:t>
                            </m:r>
                          </m:e>
                        </m:func>
                      </m:e>
                    </m:d>
                  </m:den>
                </m:f>
              </m:e>
            </m:d>
          </m:e>
        </m:nary>
      </m:oMath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را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دست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آورید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راهنمایی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: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متغیر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/>
          <w:lang w:bidi="fa-IR"/>
        </w:rPr>
        <w:t>k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را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تغییر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دهید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راهنمای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۲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: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از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بسط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دو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جمله‌ای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/>
          <w:lang w:bidi="fa-IR"/>
        </w:rPr>
        <w:t>(1+x)</w:t>
      </w:r>
      <w:r w:rsidR="00EA35AD" w:rsidRPr="00976047">
        <w:rPr>
          <w:rFonts w:ascii="Helvetica" w:eastAsia="HanziPen TC Regular" w:hAnsi="Helvetica"/>
          <w:vertAlign w:val="superscript"/>
          <w:lang w:bidi="fa-IR"/>
        </w:rPr>
        <w:t>n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استفاده</w:t>
      </w:r>
      <w:r w:rsidR="00EA35AD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EA35AD" w:rsidRPr="00976047">
        <w:rPr>
          <w:rFonts w:ascii="Helvetica" w:eastAsia="HanziPen TC Regular" w:hAnsi="Helvetica" w:cs="Times New Roman"/>
          <w:rtl/>
          <w:lang w:bidi="fa-IR"/>
        </w:rPr>
        <w:t>کنید</w:t>
      </w:r>
      <w:r w:rsidR="00EA35AD" w:rsidRPr="00976047">
        <w:rPr>
          <w:rFonts w:ascii="Helvetica" w:eastAsia="HanziPen TC Regular" w:hAnsi="Helvetica"/>
          <w:rtl/>
          <w:lang w:bidi="fa-IR"/>
        </w:rPr>
        <w:t>.</w:t>
      </w:r>
    </w:p>
    <w:p w14:paraId="0AFA58AA" w14:textId="77777777" w:rsidR="003F39FF" w:rsidRPr="00976047" w:rsidRDefault="00993575" w:rsidP="002545B8">
      <w:pPr>
        <w:pStyle w:val="ListParagraph"/>
        <w:numPr>
          <w:ilvl w:val="0"/>
          <w:numId w:val="1"/>
        </w:numPr>
        <w:spacing w:before="360"/>
        <w:contextualSpacing w:val="0"/>
        <w:rPr>
          <w:rFonts w:ascii="Helvetica" w:eastAsia="HanziPen TC Regular" w:hAnsi="Helvetica"/>
          <w:rtl/>
          <w:lang w:bidi="fa-IR"/>
        </w:rPr>
      </w:pPr>
      <w:r w:rsidRPr="00976047">
        <w:rPr>
          <w:rFonts w:ascii="Helvetica" w:eastAsia="HanziPen TC Regular" w:hAnsi="Helvetica"/>
          <w:rtl/>
          <w:lang w:bidi="fa-IR"/>
        </w:rPr>
        <w:t>(</w:t>
      </w:r>
      <w:r w:rsidRPr="00976047">
        <w:rPr>
          <w:rFonts w:ascii="Helvetica" w:eastAsia="HanziPen TC Regular" w:hAnsi="Helvetica" w:cs="Times New Roman"/>
          <w:rtl/>
          <w:lang w:bidi="fa-IR"/>
        </w:rPr>
        <w:t>۳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نمره</w:t>
      </w:r>
      <w:r w:rsidRPr="00976047">
        <w:rPr>
          <w:rFonts w:ascii="Helvetica" w:eastAsia="HanziPen TC Regular" w:hAnsi="Helvetica"/>
          <w:rtl/>
          <w:lang w:bidi="fa-IR"/>
        </w:rPr>
        <w:t xml:space="preserve">)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از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نقطه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/>
          <w:lang w:bidi="fa-IR"/>
        </w:rPr>
        <w:t>(0, 0)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شروع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حرکت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می‌کنیم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هر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حرکت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یا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بردار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/>
          <w:lang w:bidi="fa-IR"/>
        </w:rPr>
        <w:t>(1, 1)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یا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با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بردار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/>
          <w:lang w:bidi="fa-IR"/>
        </w:rPr>
        <w:t>(1, -1)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حرکت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می‌کنیم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صورتی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که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نهایت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در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نقطه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/>
          <w:lang w:bidi="fa-IR"/>
        </w:rPr>
        <w:t>(n, 0)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باشیم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هیچ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وقت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از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خط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/>
          <w:lang w:bidi="fa-IR"/>
        </w:rPr>
        <w:t>y=0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پایین‌تر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نرفته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C31E7F" w:rsidRPr="00976047">
        <w:rPr>
          <w:rFonts w:ascii="Helvetica" w:eastAsia="HanziPen TC Regular" w:hAnsi="Helvetica" w:cs="Times New Roman"/>
          <w:rtl/>
          <w:lang w:bidi="fa-IR"/>
        </w:rPr>
        <w:t>باشیم</w:t>
      </w:r>
      <w:r w:rsidR="00C31E7F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برای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مثال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برای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/>
          <w:lang w:bidi="fa-IR"/>
        </w:rPr>
        <w:t>n=1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تنها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یک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صورت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و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برای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/>
          <w:lang w:bidi="fa-IR"/>
        </w:rPr>
        <w:t>n=2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دو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صورت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مختلف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می‌توانیم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حرکت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کنیم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.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تعداد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حالت‌های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مختلف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حرکت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را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به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ازای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دیگر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/>
          <w:lang w:bidi="fa-IR"/>
        </w:rPr>
        <w:t>n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ها</w:t>
      </w:r>
      <w:r w:rsidR="00094050" w:rsidRPr="00976047">
        <w:rPr>
          <w:rFonts w:ascii="Helvetica" w:eastAsia="HanziPen TC Regular" w:hAnsi="Helvetica"/>
          <w:rtl/>
          <w:lang w:bidi="fa-IR"/>
        </w:rPr>
        <w:t xml:space="preserve"> </w:t>
      </w:r>
      <w:r w:rsidR="00094050" w:rsidRPr="00976047">
        <w:rPr>
          <w:rFonts w:ascii="Helvetica" w:eastAsia="HanziPen TC Regular" w:hAnsi="Helvetica" w:cs="Times New Roman"/>
          <w:rtl/>
          <w:lang w:bidi="fa-IR"/>
        </w:rPr>
        <w:t>بیابید</w:t>
      </w:r>
      <w:r w:rsidR="00094050" w:rsidRPr="00976047">
        <w:rPr>
          <w:rFonts w:ascii="Helvetica" w:eastAsia="HanziPen TC Regular" w:hAnsi="Helvetica"/>
          <w:rtl/>
          <w:lang w:bidi="fa-IR"/>
        </w:rPr>
        <w:t>.</w:t>
      </w:r>
    </w:p>
    <w:p w14:paraId="41283245" w14:textId="77777777" w:rsidR="00094050" w:rsidRPr="00976047" w:rsidRDefault="00094050" w:rsidP="002545B8">
      <w:pPr>
        <w:ind w:firstLine="720"/>
        <w:rPr>
          <w:rFonts w:ascii="Helvetica" w:eastAsia="HanziPen TC Regular" w:hAnsi="Helvetica"/>
          <w:lang w:bidi="fa-IR"/>
        </w:rPr>
      </w:pPr>
      <w:r w:rsidRPr="00976047">
        <w:rPr>
          <w:rFonts w:ascii="Helvetica" w:eastAsia="HanziPen TC Regular" w:hAnsi="Helvetica" w:cs="Times New Roman"/>
          <w:rtl/>
          <w:lang w:bidi="fa-IR"/>
        </w:rPr>
        <w:t>راهنمایی</w:t>
      </w:r>
      <w:r w:rsidRPr="00976047">
        <w:rPr>
          <w:rFonts w:ascii="Helvetica" w:eastAsia="HanziPen TC Regular" w:hAnsi="Helvetica"/>
          <w:rtl/>
          <w:lang w:bidi="fa-IR"/>
        </w:rPr>
        <w:t xml:space="preserve">: </w:t>
      </w:r>
      <w:r w:rsidRPr="00976047">
        <w:rPr>
          <w:rFonts w:ascii="Helvetica" w:eastAsia="HanziPen TC Regular" w:hAnsi="Helvetica" w:cs="Times New Roman"/>
          <w:rtl/>
          <w:lang w:bidi="fa-IR"/>
        </w:rPr>
        <w:t>جواب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یکی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از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اعداد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کاتالان</w:t>
      </w:r>
      <w:r w:rsidRPr="00976047">
        <w:rPr>
          <w:rFonts w:ascii="Helvetica" w:eastAsia="HanziPen TC Regular" w:hAnsi="Helvetica"/>
          <w:rtl/>
          <w:lang w:bidi="fa-IR"/>
        </w:rPr>
        <w:t xml:space="preserve"> </w:t>
      </w:r>
      <w:r w:rsidRPr="00976047">
        <w:rPr>
          <w:rFonts w:ascii="Helvetica" w:eastAsia="HanziPen TC Regular" w:hAnsi="Helvetica" w:cs="Times New Roman"/>
          <w:rtl/>
          <w:lang w:bidi="fa-IR"/>
        </w:rPr>
        <w:t>است</w:t>
      </w:r>
      <w:r w:rsidRPr="00976047">
        <w:rPr>
          <w:rFonts w:ascii="Helvetica" w:eastAsia="HanziPen TC Regular" w:hAnsi="Helvetica"/>
          <w:rtl/>
          <w:lang w:bidi="fa-IR"/>
        </w:rPr>
        <w:t>.</w:t>
      </w:r>
    </w:p>
    <w:p w14:paraId="3E1D69F7" w14:textId="77777777" w:rsidR="00094050" w:rsidRPr="00976047" w:rsidRDefault="00094050" w:rsidP="002545B8">
      <w:pPr>
        <w:ind w:left="720" w:firstLine="720"/>
        <w:rPr>
          <w:rFonts w:ascii="Helvetica" w:eastAsia="HanziPen TC Regular" w:hAnsi="Helvetica"/>
          <w:rtl/>
          <w:lang w:bidi="fa-IR"/>
        </w:rPr>
      </w:pPr>
      <w:r w:rsidRPr="00976047">
        <w:rPr>
          <w:rFonts w:ascii="Helvetica" w:eastAsia="HanziPen TC Regular" w:hAnsi="Helvetica"/>
          <w:noProof/>
          <w:rtl/>
        </w:rPr>
        <w:drawing>
          <wp:inline distT="0" distB="0" distL="0" distR="0" wp14:anchorId="6B27F745" wp14:editId="774605FA">
            <wp:extent cx="3343275" cy="48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0DF6" w14:textId="77777777" w:rsidR="002545B8" w:rsidRPr="00976047" w:rsidRDefault="002545B8" w:rsidP="002545B8">
      <w:pPr>
        <w:rPr>
          <w:rFonts w:ascii="Helvetica" w:eastAsia="HanziPen TC Regular" w:hAnsi="Helvetica"/>
          <w:rtl/>
          <w:lang w:bidi="fa-IR"/>
        </w:rPr>
      </w:pPr>
    </w:p>
    <w:p w14:paraId="375F590E" w14:textId="77777777" w:rsidR="00094050" w:rsidRPr="00976047" w:rsidRDefault="00094050" w:rsidP="00094050">
      <w:pPr>
        <w:rPr>
          <w:rFonts w:ascii="Helvetica" w:eastAsia="HanziPen TC Regular" w:hAnsi="Helvetica"/>
          <w:rtl/>
          <w:lang w:bidi="fa-IR"/>
        </w:rPr>
      </w:pPr>
    </w:p>
    <w:p w14:paraId="2F7F1D04" w14:textId="77777777" w:rsidR="0019635A" w:rsidRPr="00976047" w:rsidRDefault="0019635A" w:rsidP="00094050">
      <w:pPr>
        <w:rPr>
          <w:rFonts w:ascii="Helvetica" w:eastAsia="HanziPen TC Regular" w:hAnsi="Helvetica"/>
          <w:rtl/>
          <w:lang w:bidi="fa-IR"/>
        </w:rPr>
      </w:pPr>
    </w:p>
    <w:p w14:paraId="3A89000A" w14:textId="77777777" w:rsidR="0019635A" w:rsidRPr="00976047" w:rsidRDefault="0019635A" w:rsidP="00094050">
      <w:pPr>
        <w:rPr>
          <w:rFonts w:ascii="Helvetica" w:eastAsia="HanziPen TC Regular" w:hAnsi="Helvetica"/>
          <w:rtl/>
          <w:lang w:bidi="fa-IR"/>
        </w:rPr>
      </w:pPr>
    </w:p>
    <w:p w14:paraId="34D35474" w14:textId="77777777" w:rsidR="0019635A" w:rsidRPr="00976047" w:rsidRDefault="0019635A" w:rsidP="00094050">
      <w:pPr>
        <w:rPr>
          <w:rFonts w:ascii="Helvetica" w:eastAsia="HanziPen TC Regular" w:hAnsi="Helvetica"/>
          <w:rtl/>
          <w:lang w:bidi="fa-IR"/>
        </w:rPr>
      </w:pPr>
    </w:p>
    <w:p w14:paraId="5FE83AE3" w14:textId="2DF1C77F" w:rsidR="00094050" w:rsidRPr="00976047" w:rsidRDefault="0019635A" w:rsidP="0019635A">
      <w:pPr>
        <w:jc w:val="center"/>
        <w:rPr>
          <w:rFonts w:ascii="Helvetica" w:eastAsia="HanziPen TC Regular" w:hAnsi="Helvetica" w:cs="Times New Roman"/>
          <w:lang w:bidi="fa-IR"/>
        </w:rPr>
      </w:pPr>
      <w:r w:rsidRPr="00976047">
        <w:rPr>
          <w:rFonts w:ascii="Helvetica" w:eastAsia="HanziPen TC Regular" w:hAnsi="Helvetica" w:cs="Times New Roman"/>
          <w:rtl/>
          <w:lang w:bidi="fa-IR"/>
        </w:rPr>
        <w:t>موفق باشید</w:t>
      </w:r>
    </w:p>
    <w:bookmarkEnd w:id="0"/>
    <w:sectPr w:rsidR="00094050" w:rsidRPr="0097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B Lotus">
    <w:altName w:val="Optima ExtraBlack"/>
    <w:charset w:val="B2"/>
    <w:family w:val="auto"/>
    <w:pitch w:val="variable"/>
    <w:sig w:usb0="00002001" w:usb1="80000000" w:usb2="00000008" w:usb3="00000000" w:csb0="0000004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anziPen TC Regular">
    <w:panose1 w:val="03000300000000000000"/>
    <w:charset w:val="51"/>
    <w:family w:val="auto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2B91"/>
    <w:multiLevelType w:val="hybridMultilevel"/>
    <w:tmpl w:val="DD8E14E6"/>
    <w:lvl w:ilvl="0" w:tplc="27F89AB4">
      <w:start w:val="1"/>
      <w:numFmt w:val="decimal"/>
      <w:lvlText w:val="مسئله %1."/>
      <w:lvlJc w:val="left"/>
      <w:pPr>
        <w:ind w:left="288" w:hanging="288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7D"/>
    <w:rsid w:val="00094050"/>
    <w:rsid w:val="000E097D"/>
    <w:rsid w:val="00103881"/>
    <w:rsid w:val="0019635A"/>
    <w:rsid w:val="002305E1"/>
    <w:rsid w:val="002545B8"/>
    <w:rsid w:val="0029566A"/>
    <w:rsid w:val="003F39FF"/>
    <w:rsid w:val="004957EF"/>
    <w:rsid w:val="007F009D"/>
    <w:rsid w:val="00976047"/>
    <w:rsid w:val="00993575"/>
    <w:rsid w:val="00C31E7F"/>
    <w:rsid w:val="00C338FE"/>
    <w:rsid w:val="00C77954"/>
    <w:rsid w:val="00CE62C2"/>
    <w:rsid w:val="00D00559"/>
    <w:rsid w:val="00EA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7D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E1"/>
    <w:pPr>
      <w:bidi/>
    </w:pPr>
    <w:rPr>
      <w:rFonts w:cs="B Lot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0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E1"/>
    <w:pPr>
      <w:bidi/>
    </w:pPr>
    <w:rPr>
      <w:rFonts w:cs="B Lot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0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لوتوس">
      <a:majorFont>
        <a:latin typeface="Corbel"/>
        <a:ea typeface=""/>
        <a:cs typeface="B Lotus"/>
      </a:majorFont>
      <a:minorFont>
        <a:latin typeface="Corbel"/>
        <a:ea typeface=""/>
        <a:cs typeface="B Lotu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Foroughmand</dc:creator>
  <cp:keywords/>
  <dc:description/>
  <cp:lastModifiedBy>S.</cp:lastModifiedBy>
  <cp:revision>6</cp:revision>
  <dcterms:created xsi:type="dcterms:W3CDTF">2014-04-28T11:32:00Z</dcterms:created>
  <dcterms:modified xsi:type="dcterms:W3CDTF">2014-04-30T06:44:00Z</dcterms:modified>
</cp:coreProperties>
</file>