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>ench  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8C7A61" w:rsidP="00230338">
      <w:r>
        <w:t>Link flooding attack:</w:t>
      </w:r>
      <w:r w:rsidRPr="008C7A61">
        <w:rPr>
          <w:b/>
        </w:rPr>
        <w:t xml:space="preserve"> </w:t>
      </w:r>
      <w:r>
        <w:rPr>
          <w:b/>
        </w:rPr>
        <w:t>看</w:t>
      </w:r>
      <w:r w:rsidRPr="008C7A61">
        <w:rPr>
          <w:b/>
        </w:rPr>
        <w:t>The Crossfire Attack</w:t>
      </w:r>
      <w:r>
        <w:rPr>
          <w:rFonts w:hint="eastAsia"/>
          <w:b/>
        </w:rPr>
        <w:t>为</w:t>
      </w:r>
      <w:r>
        <w:rPr>
          <w:rFonts w:hint="eastAsia"/>
          <w:b/>
        </w:rPr>
        <w:t>A</w:t>
      </w:r>
      <w:r>
        <w:rPr>
          <w:rFonts w:hint="eastAsia"/>
          <w:b/>
        </w:rPr>
        <w:t>类论文</w:t>
      </w:r>
    </w:p>
    <w:p w:rsidR="00635C01" w:rsidRDefault="00635C01" w:rsidP="00230338"/>
    <w:p w:rsidR="00CA70B2" w:rsidRDefault="00CA70B2" w:rsidP="00CA70B2">
      <w:r w:rsidRPr="00CD1E75">
        <w:rPr>
          <w:b/>
        </w:rPr>
        <w:t>入侵检测信息交换格式</w:t>
      </w:r>
      <w:r>
        <w:rPr>
          <w:rFonts w:hint="eastAsia"/>
        </w:rPr>
        <w:t xml:space="preserve"> </w:t>
      </w:r>
      <w:r>
        <w:t>RFC4765. The intrusion detection message exchange format</w:t>
      </w:r>
    </w:p>
    <w:p w:rsidR="00635C01" w:rsidRDefault="00CA70B2" w:rsidP="00CA70B2">
      <w:r>
        <w:t xml:space="preserve">(idmef). </w:t>
      </w:r>
      <w:hyperlink r:id="rId14" w:history="1">
        <w:r w:rsidRPr="00CA70B2">
          <w:rPr>
            <w:rStyle w:val="a5"/>
          </w:rPr>
          <w:t>http://www.ietf.org/rfc/rfc4765.txt</w:t>
        </w:r>
      </w:hyperlink>
    </w:p>
    <w:p w:rsidR="00635C01" w:rsidRPr="002471CA" w:rsidRDefault="00CA70B2" w:rsidP="00230338">
      <w:pPr>
        <w:rPr>
          <w:sz w:val="23"/>
        </w:rPr>
      </w:pPr>
      <w:r w:rsidRPr="002471CA">
        <w:rPr>
          <w:b/>
          <w:sz w:val="23"/>
        </w:rPr>
        <w:t>S</w:t>
      </w:r>
      <w:r w:rsidRPr="002471CA">
        <w:rPr>
          <w:rFonts w:hint="eastAsia"/>
          <w:b/>
          <w:sz w:val="23"/>
        </w:rPr>
        <w:t>nort</w:t>
      </w:r>
      <w:r w:rsidRPr="002471CA">
        <w:rPr>
          <w:rFonts w:hint="eastAsia"/>
          <w:sz w:val="23"/>
        </w:rPr>
        <w:t>:</w:t>
      </w:r>
      <w:r w:rsidRPr="002471CA">
        <w:rPr>
          <w:rFonts w:ascii="GeosansLight" w:hAnsi="GeosansLight" w:cs="Arial"/>
          <w:color w:val="333333"/>
          <w:sz w:val="22"/>
          <w:lang w:val="en"/>
        </w:rPr>
        <w:t xml:space="preserve"> </w:t>
      </w:r>
      <w:r w:rsidRPr="002471CA">
        <w:rPr>
          <w:sz w:val="23"/>
        </w:rPr>
        <w:t>open source intrusion prevention system capable of real-time traffic analysis and packet logging.</w:t>
      </w:r>
      <w:r w:rsidR="00CD1E75" w:rsidRPr="002471CA">
        <w:rPr>
          <w:sz w:val="23"/>
        </w:rPr>
        <w:t>网站</w:t>
      </w:r>
      <w:r w:rsidR="00CD1E75" w:rsidRPr="002471CA">
        <w:rPr>
          <w:rFonts w:ascii="GeosansLight" w:hAnsi="GeosansLight" w:cs="Arial"/>
          <w:color w:val="333333"/>
          <w:sz w:val="22"/>
          <w:lang w:val="en"/>
        </w:rPr>
        <w:t>：</w:t>
      </w:r>
      <w:hyperlink r:id="rId15" w:history="1">
        <w:r w:rsidR="00CD1E75" w:rsidRPr="002471CA">
          <w:rPr>
            <w:rStyle w:val="a5"/>
            <w:rFonts w:ascii="GeosansLight" w:hAnsi="GeosansLight" w:cs="Arial" w:hint="eastAsia"/>
            <w:sz w:val="22"/>
            <w:lang w:val="en"/>
          </w:rPr>
          <w:t>Snort</w:t>
        </w:r>
      </w:hyperlink>
    </w:p>
    <w:p w:rsidR="00635C01" w:rsidRDefault="002471CA" w:rsidP="002471CA">
      <w:r w:rsidRPr="002471CA">
        <w:rPr>
          <w:rFonts w:ascii="Arial" w:hAnsi="Arial" w:cs="Arial"/>
          <w:b/>
          <w:color w:val="333333"/>
          <w:szCs w:val="21"/>
          <w:shd w:val="clear" w:color="auto" w:fill="FFFFFF"/>
        </w:rPr>
        <w:t>Botnet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也就是我们所说的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，是指采用一种或多种传播手段，将大量</w:t>
      </w:r>
      <w:hyperlink r:id="rId1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感染</w:t>
      </w:r>
      <w:r>
        <w:rPr>
          <w:rFonts w:ascii="Arial" w:hAnsi="Arial" w:cs="Arial"/>
          <w:color w:val="333333"/>
          <w:szCs w:val="21"/>
          <w:shd w:val="clear" w:color="auto" w:fill="FFFFFF"/>
        </w:rPr>
        <w:t>bot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程序（</w:t>
      </w:r>
      <w:hyperlink r:id="rId1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），从而在控制者和被感染主机之间所形成的一个可一对多控制的网络。</w:t>
      </w:r>
    </w:p>
    <w:p w:rsidR="00635C01" w:rsidRDefault="008E7B73" w:rsidP="00CD1E75">
      <w:r>
        <w:t>Network Worm:</w:t>
      </w:r>
      <w:r>
        <w:t>通过网络传染的一种病毒，本质是一个程序勤务命令行文件。</w:t>
      </w:r>
    </w:p>
    <w:p w:rsidR="00635C01" w:rsidRDefault="008E7B73" w:rsidP="008E7B73">
      <w:r w:rsidRPr="008E7B73">
        <w:rPr>
          <w:b/>
          <w:sz w:val="25"/>
        </w:rPr>
        <w:t>ANML. DDoS attack tools.</w:t>
      </w:r>
      <w:r>
        <w:t xml:space="preserve"> http://anml.iu.edu/ddos/tools.html, 2001.</w:t>
      </w:r>
    </w:p>
    <w:p w:rsidR="00635C01" w:rsidRDefault="002514FB" w:rsidP="002514FB">
      <w:r w:rsidRPr="002514FB">
        <w:rPr>
          <w:b/>
          <w:sz w:val="27"/>
        </w:rPr>
        <w:t>httperf</w:t>
      </w:r>
      <w:r>
        <w:t>: A tool for measuring web serverperformance. Performance Evaluation Review</w:t>
      </w:r>
    </w:p>
    <w:p w:rsidR="00635C01" w:rsidRDefault="00635C01" w:rsidP="00230338"/>
    <w:p w:rsidR="00635C01" w:rsidRDefault="00635C01" w:rsidP="00230338"/>
    <w:p w:rsidR="00635C01" w:rsidRDefault="002514FB" w:rsidP="00230338">
      <w:r>
        <w:rPr>
          <w:rFonts w:hint="eastAsia"/>
        </w:rPr>
        <w:t>D</w:t>
      </w:r>
      <w:r>
        <w:t>d</w:t>
      </w:r>
      <w:r>
        <w:rPr>
          <w:rFonts w:hint="eastAsia"/>
        </w:rPr>
        <w:t>o</w:t>
      </w:r>
      <w:r>
        <w:t>S</w:t>
      </w:r>
      <w:r>
        <w:t>的文章，担是太老了，截图如下：</w:t>
      </w:r>
    </w:p>
    <w:p w:rsidR="002514FB" w:rsidRDefault="002514FB" w:rsidP="00230338">
      <w:r>
        <w:rPr>
          <w:noProof/>
        </w:rPr>
        <w:lastRenderedPageBreak/>
        <w:drawing>
          <wp:inline distT="0" distB="0" distL="0" distR="0" wp14:anchorId="0E04941B" wp14:editId="2E16BE03">
            <wp:extent cx="3438525" cy="825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B" w:rsidRDefault="002514FB" w:rsidP="00230338"/>
    <w:p w:rsidR="002514FB" w:rsidRDefault="002514FB" w:rsidP="00230338"/>
    <w:p w:rsidR="00635C01" w:rsidRDefault="00E666F6" w:rsidP="00E666F6">
      <w:pPr>
        <w:ind w:leftChars="-57" w:left="1135" w:hangingChars="500" w:hanging="1255"/>
      </w:pPr>
      <w:r w:rsidRPr="00E666F6">
        <w:rPr>
          <w:rFonts w:hint="eastAsia"/>
          <w:b/>
          <w:sz w:val="25"/>
        </w:rPr>
        <w:lastRenderedPageBreak/>
        <w:t>D-ITG</w:t>
      </w:r>
      <w:r w:rsidRPr="00E666F6">
        <w:rPr>
          <w:rFonts w:hint="eastAsia"/>
          <w:b/>
          <w:sz w:val="25"/>
        </w:rPr>
        <w:t>（</w:t>
      </w:r>
      <w:r w:rsidRPr="00E666F6">
        <w:rPr>
          <w:rFonts w:hint="eastAsia"/>
          <w:b/>
          <w:sz w:val="25"/>
        </w:rPr>
        <w:t>Distributed Internet Traffic Generator</w:t>
      </w:r>
      <w:r w:rsidRPr="00E666F6">
        <w:rPr>
          <w:rFonts w:hint="eastAsia"/>
          <w:b/>
          <w:sz w:val="25"/>
        </w:rPr>
        <w:t>）</w:t>
      </w:r>
      <w:r>
        <w:rPr>
          <w:rFonts w:hint="eastAsia"/>
        </w:rPr>
        <w:t>:</w:t>
      </w:r>
      <w:r>
        <w:rPr>
          <w:rFonts w:hint="eastAsia"/>
        </w:rPr>
        <w:t>良性流量生成器，可生成各种协议，包大小和包率可以各种分布。</w:t>
      </w:r>
    </w:p>
    <w:p w:rsidR="00E666F6" w:rsidRDefault="00E666F6" w:rsidP="00230338">
      <w:r w:rsidRPr="00E666F6">
        <w:rPr>
          <w:rFonts w:hint="eastAsia"/>
          <w:b/>
          <w:sz w:val="25"/>
        </w:rPr>
        <w:t>TFN2K</w:t>
      </w:r>
      <w:r w:rsidRPr="00E666F6">
        <w:rPr>
          <w:rFonts w:hint="eastAsia"/>
          <w:b/>
          <w:sz w:val="25"/>
        </w:rPr>
        <w:t>：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oS</w:t>
      </w:r>
      <w:r>
        <w:rPr>
          <w:rFonts w:hint="eastAsia"/>
        </w:rPr>
        <w:t>流量生成器，可以生成</w:t>
      </w:r>
      <w:r>
        <w:rPr>
          <w:rFonts w:hint="eastAsia"/>
        </w:rPr>
        <w:t>UDP flod,TCP/SYN flood,ICMP/flood,mix attack</w:t>
      </w:r>
      <w:r>
        <w:t xml:space="preserve">l  </w:t>
      </w:r>
    </w:p>
    <w:p w:rsidR="00E666F6" w:rsidRDefault="00E666F6" w:rsidP="00230338">
      <w:pPr>
        <w:rPr>
          <w:rFonts w:hint="eastAsia"/>
        </w:rPr>
      </w:pPr>
      <w:bookmarkStart w:id="0" w:name="_GoBack"/>
      <w:bookmarkEnd w:id="0"/>
    </w:p>
    <w:sectPr w:rsidR="00E6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47A" w:rsidRDefault="009A547A" w:rsidP="008C7A61">
      <w:r>
        <w:separator/>
      </w:r>
    </w:p>
  </w:endnote>
  <w:endnote w:type="continuationSeparator" w:id="0">
    <w:p w:rsidR="009A547A" w:rsidRDefault="009A547A" w:rsidP="008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sans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47A" w:rsidRDefault="009A547A" w:rsidP="008C7A61">
      <w:r>
        <w:separator/>
      </w:r>
    </w:p>
  </w:footnote>
  <w:footnote w:type="continuationSeparator" w:id="0">
    <w:p w:rsidR="009A547A" w:rsidRDefault="009A547A" w:rsidP="008C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230338"/>
    <w:rsid w:val="002471CA"/>
    <w:rsid w:val="002514FB"/>
    <w:rsid w:val="002C3EAE"/>
    <w:rsid w:val="002C7069"/>
    <w:rsid w:val="00304480"/>
    <w:rsid w:val="00311959"/>
    <w:rsid w:val="0032250E"/>
    <w:rsid w:val="00414F01"/>
    <w:rsid w:val="00494BE5"/>
    <w:rsid w:val="00635C01"/>
    <w:rsid w:val="007B65C1"/>
    <w:rsid w:val="008270B9"/>
    <w:rsid w:val="008C7A61"/>
    <w:rsid w:val="008E7B73"/>
    <w:rsid w:val="009A3302"/>
    <w:rsid w:val="009A547A"/>
    <w:rsid w:val="00C530D8"/>
    <w:rsid w:val="00CA70B2"/>
    <w:rsid w:val="00CD1E75"/>
    <w:rsid w:val="00DC324B"/>
    <w:rsid w:val="00E666F6"/>
    <w:rsid w:val="00E86BD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61"/>
    <w:rPr>
      <w:sz w:val="18"/>
      <w:szCs w:val="18"/>
    </w:rPr>
  </w:style>
  <w:style w:type="character" w:styleId="a5">
    <w:name w:val="Hyperlink"/>
    <w:basedOn w:val="a0"/>
    <w:uiPriority w:val="99"/>
    <w:unhideWhenUsed/>
    <w:rsid w:val="00CA70B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70B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A70B2"/>
    <w:rPr>
      <w:b/>
      <w:bCs/>
    </w:rPr>
  </w:style>
  <w:style w:type="paragraph" w:styleId="a8">
    <w:name w:val="No Spacing"/>
    <w:uiPriority w:val="1"/>
    <w:qFormat/>
    <w:rsid w:val="00CD1E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D1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83%B5%E5%B0%B8%E7%A8%8B%E5%BA%8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aike.baidu.com/item/%E4%B8%BB%E6%9C%BA/4551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3%B5%E5%B0%B8%E7%BD%91%E7%BB%9C/539169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nort.or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informattion_format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329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14</cp:revision>
  <dcterms:created xsi:type="dcterms:W3CDTF">2019-04-03T01:24:00Z</dcterms:created>
  <dcterms:modified xsi:type="dcterms:W3CDTF">2019-04-24T13:51:00Z</dcterms:modified>
</cp:coreProperties>
</file>