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3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Условный оператор в С++. Вычисление значения функции, проверка </w:t>
      </w:r>
      <w:r/>
      <w:r>
        <w:rPr>
          <w:rFonts w:ascii="Calibri" w:hAnsi="Calibri" w:eastAsia="Calibri" w:cs="Calibri"/>
          <w:sz w:val="40"/>
        </w:rPr>
        <w:t xml:space="preserve">попадания точки в область на плоскости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cs="Calibri"/>
          <w:sz w:val="40"/>
        </w:rPr>
      </w:r>
      <w:r/>
      <w:r>
        <w:rPr>
          <w:rFonts w:ascii="Calibri" w:hAnsi="Calibri" w:eastAsia="Calibri" w:cs="Calibri"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0" w:left="0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Изучение условного оператора в языке С++.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Даны вещественные числа x и y. Определить принадлежит ли точка с координатами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(x; y) заштрихованной части плоскости.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float x,y;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x &gt;&gt; y;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if((y &lt; 1 - x*x &amp;&amp; y&gt;0 &amp;&amp; y&lt;1) || (x &lt; 0 &amp;&amp; x &gt; -1 &amp;&amp; y&gt;0 &amp;&amp; y - x &lt; 1))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cout &lt;&lt; "YES";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else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cout &lt;&lt; "NO";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return 0;</w:t>
      </w:r>
      <w:r/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66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012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92786"/>
                        <a:stretch/>
                      </pic:blipFill>
                      <pic:spPr bwMode="auto">
                        <a:xfrm flipH="0" flipV="0">
                          <a:off x="0" y="0"/>
                          <a:ext cx="5940424" cy="45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5.9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Я изучил условные операторы в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C++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2024-10-20T16:09:43Z</dcterms:modified>
</cp:coreProperties>
</file>