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6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/>
      <w:r>
        <w:rPr>
          <w:rFonts w:ascii="Calibri" w:hAnsi="Calibri" w:eastAsia="Calibri" w:cs="Calibri"/>
          <w:sz w:val="40"/>
        </w:rPr>
        <w:t xml:space="preserve">Указатели и динамические массивы. Использование указателей в </w:t>
      </w:r>
      <w:r/>
      <w:r>
        <w:rPr>
          <w:rFonts w:ascii="Calibri" w:hAnsi="Calibri" w:eastAsia="Calibri" w:cs="Calibri"/>
          <w:sz w:val="40"/>
        </w:rPr>
        <w:t xml:space="preserve">качестве аргументов функций</w:t>
      </w:r>
      <w:r/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  <w:r>
        <w:rPr>
          <w:rFonts w:ascii="Calibri" w:hAnsi="Calibri" w:eastAsia="Calibri" w:cs="Calibri"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Знакомство с указателями в С++. Изучение одномерных </w:t>
      </w:r>
      <w:r/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динамических массивов в языке С++. Знакомство с функциями, </w:t>
      </w:r>
      <w:r/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Рассмотрение на примерах, как </w:t>
      </w:r>
      <w:r/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/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cs="Calibri"/>
          <w:sz w:val="28"/>
          <w:szCs w:val="28"/>
        </w:rPr>
      </w:r>
      <w:r/>
      <w:r>
        <w:rPr>
          <w:rFonts w:ascii="Calibri" w:hAnsi="Calibri" w:eastAsia="Calibri" w:cs="Calibri"/>
          <w:sz w:val="28"/>
          <w:szCs w:val="28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 массиве Х(N) определить количество групп элементов, представляющих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из себя знакочередующийся ряд. Если такие группы есть, то удалить из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массива последнюю такую группу. В программе написать функции: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удаления элемента, поиска последней группы знакочередующихся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элементов.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void print_arr(int array[], size_t size)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while (size--)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cout&lt;&lt;" "&lt;&lt;*array++;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cout &lt;&lt; endl;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is_seq(const int* x, const int* y)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((*x) * (*y) &lt; 0);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last_seq(int array[], size_t size, int** begin, int** end)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cur = array + size - 1;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!is_seq(cur, cur - 1); --cur) { ;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*end = cur;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is_seq(cur, cur - 1); --cur) { ;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*begin = cur;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*end - *begin;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size_t rmlastseq(int array[], size_t size)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begin;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end;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 len = 0;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if ((len = last_seq(array, size, &amp;begin, &amp;end)) &gt; 0)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end++;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len++;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array += size;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while (end &lt; array)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*begin++ = *end++;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size - len;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arrsize=0;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arrsize;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arr[arrsize];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arrsize;i++)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cin &gt;&gt; arr[i];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print_arr(arr, rmlastseq(arr, arrsize));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return 0;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2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99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60" t="442" r="-160" b="87671"/>
                        <a:stretch/>
                      </pic:blipFill>
                      <pic:spPr bwMode="auto">
                        <a:xfrm flipH="0" flipV="0">
                          <a:off x="0" y="0"/>
                          <a:ext cx="59404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9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познакомился с указателями в С++. Изучил одномерные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динамические массивы в языке С++. Познакомился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Рассмотрел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2024-10-20T17:26:28Z</dcterms:modified>
</cp:coreProperties>
</file>