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1.1.1 Contenido no textual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página posee 7 imágenes sin el atributo alt, debería tener una descripción.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2.4.4 Propósito de vínculo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15 link no hay una descripción clara de lo que 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2.4.6 Encabezados y etiquetas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 elemento titulo no respeta el tamaño h1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