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E6D7" w14:textId="77777777" w:rsidR="00151402" w:rsidRPr="0089630C" w:rsidRDefault="00151402" w:rsidP="00F92277">
      <w:pPr>
        <w:pStyle w:val="Heading1"/>
        <w:jc w:val="both"/>
        <w:rPr>
          <w:rFonts w:cstheme="minorHAnsi"/>
          <w:sz w:val="28"/>
          <w:szCs w:val="28"/>
        </w:rPr>
      </w:pPr>
      <w:r w:rsidRPr="0089630C">
        <w:rPr>
          <w:rFonts w:cstheme="minorHAnsi"/>
          <w:sz w:val="28"/>
          <w:szCs w:val="28"/>
        </w:rPr>
        <w:t>Tables</w:t>
      </w:r>
      <w:r w:rsidR="00F92277">
        <w:rPr>
          <w:rFonts w:cstheme="minorHAnsi"/>
          <w:sz w:val="28"/>
          <w:szCs w:val="28"/>
        </w:rPr>
        <w:t xml:space="preserve"> – HIC1</w:t>
      </w:r>
    </w:p>
    <w:p w14:paraId="48089514" w14:textId="77777777" w:rsidR="00AA391A" w:rsidRPr="0089630C" w:rsidRDefault="00AA391A" w:rsidP="00F92277">
      <w:pPr>
        <w:jc w:val="both"/>
        <w:rPr>
          <w:rFonts w:cstheme="minorHAnsi"/>
          <w:sz w:val="28"/>
          <w:szCs w:val="28"/>
        </w:rPr>
      </w:pPr>
      <w:r w:rsidRPr="0089630C">
        <w:rPr>
          <w:rFonts w:cstheme="minorHAnsi"/>
          <w:sz w:val="28"/>
          <w:szCs w:val="28"/>
        </w:rPr>
        <w:t>Sarah Nguyen, the owner of the Spotted Wren Garden Center, has given you additional content to add to the website you’ve been creating for her. You add this information using lists and tables.</w:t>
      </w:r>
    </w:p>
    <w:p w14:paraId="0C4C0B57" w14:textId="77777777" w:rsidR="00DB3284" w:rsidRPr="0089630C" w:rsidRDefault="00DB3284" w:rsidP="00F92277">
      <w:pPr>
        <w:pStyle w:val="ListParagraph"/>
        <w:numPr>
          <w:ilvl w:val="0"/>
          <w:numId w:val="1"/>
        </w:numPr>
        <w:tabs>
          <w:tab w:val="left" w:pos="450"/>
        </w:tabs>
        <w:jc w:val="both"/>
        <w:rPr>
          <w:rFonts w:cstheme="minorHAnsi"/>
          <w:sz w:val="28"/>
          <w:szCs w:val="28"/>
        </w:rPr>
      </w:pPr>
      <w:r w:rsidRPr="0089630C">
        <w:rPr>
          <w:rFonts w:cstheme="minorHAnsi"/>
          <w:sz w:val="28"/>
          <w:szCs w:val="28"/>
        </w:rPr>
        <w:t xml:space="preserve">Open </w:t>
      </w:r>
      <w:r w:rsidR="00AA391A" w:rsidRPr="0089630C">
        <w:rPr>
          <w:rFonts w:cstheme="minorHAnsi"/>
          <w:sz w:val="28"/>
          <w:szCs w:val="28"/>
        </w:rPr>
        <w:t xml:space="preserve">HTM_H-8.html </w:t>
      </w:r>
      <w:r w:rsidRPr="0089630C">
        <w:rPr>
          <w:rFonts w:cstheme="minorHAnsi"/>
          <w:sz w:val="28"/>
          <w:szCs w:val="28"/>
        </w:rPr>
        <w:t xml:space="preserve">and save it </w:t>
      </w:r>
      <w:r w:rsidR="00AA391A" w:rsidRPr="0089630C">
        <w:rPr>
          <w:rFonts w:cstheme="minorHAnsi"/>
          <w:sz w:val="28"/>
          <w:szCs w:val="28"/>
        </w:rPr>
        <w:t xml:space="preserve">as </w:t>
      </w:r>
      <w:r w:rsidR="00AA391A" w:rsidRPr="0089630C">
        <w:rPr>
          <w:rFonts w:cstheme="minorHAnsi"/>
          <w:b/>
          <w:color w:val="006600"/>
          <w:sz w:val="28"/>
          <w:szCs w:val="28"/>
        </w:rPr>
        <w:t>resource.html</w:t>
      </w:r>
      <w:r w:rsidR="00AA391A" w:rsidRPr="0089630C">
        <w:rPr>
          <w:rFonts w:cstheme="minorHAnsi"/>
          <w:color w:val="006600"/>
          <w:sz w:val="28"/>
          <w:szCs w:val="28"/>
        </w:rPr>
        <w:t xml:space="preserve"> </w:t>
      </w:r>
    </w:p>
    <w:p w14:paraId="5C5BD1BC" w14:textId="77777777" w:rsidR="00DB3284" w:rsidRPr="0089630C" w:rsidRDefault="00DB3284" w:rsidP="00F92277">
      <w:pPr>
        <w:pStyle w:val="ListParagraph"/>
        <w:numPr>
          <w:ilvl w:val="0"/>
          <w:numId w:val="1"/>
        </w:numPr>
        <w:tabs>
          <w:tab w:val="left" w:pos="450"/>
        </w:tabs>
        <w:jc w:val="both"/>
        <w:rPr>
          <w:rFonts w:cstheme="minorHAnsi"/>
          <w:sz w:val="28"/>
          <w:szCs w:val="28"/>
        </w:rPr>
      </w:pPr>
      <w:r w:rsidRPr="0089630C">
        <w:rPr>
          <w:rFonts w:cstheme="minorHAnsi"/>
          <w:color w:val="000000" w:themeColor="text1"/>
          <w:sz w:val="28"/>
          <w:szCs w:val="28"/>
        </w:rPr>
        <w:t xml:space="preserve">Open </w:t>
      </w:r>
      <w:r w:rsidR="00AA391A" w:rsidRPr="0089630C">
        <w:rPr>
          <w:rFonts w:cstheme="minorHAnsi"/>
          <w:sz w:val="28"/>
          <w:szCs w:val="28"/>
        </w:rPr>
        <w:t xml:space="preserve">HTM_H-9.css </w:t>
      </w:r>
      <w:r w:rsidRPr="0089630C">
        <w:rPr>
          <w:rFonts w:cstheme="minorHAnsi"/>
          <w:sz w:val="28"/>
          <w:szCs w:val="28"/>
        </w:rPr>
        <w:t xml:space="preserve">and save it </w:t>
      </w:r>
      <w:r w:rsidR="00AA391A" w:rsidRPr="0089630C">
        <w:rPr>
          <w:rFonts w:cstheme="minorHAnsi"/>
          <w:sz w:val="28"/>
          <w:szCs w:val="28"/>
        </w:rPr>
        <w:t xml:space="preserve">as </w:t>
      </w:r>
      <w:r w:rsidR="00AA391A" w:rsidRPr="0089630C">
        <w:rPr>
          <w:rFonts w:cstheme="minorHAnsi"/>
          <w:b/>
          <w:color w:val="006600"/>
          <w:sz w:val="28"/>
          <w:szCs w:val="28"/>
        </w:rPr>
        <w:t>styles.css</w:t>
      </w:r>
    </w:p>
    <w:p w14:paraId="4989FDED" w14:textId="77777777" w:rsidR="00DB3284" w:rsidRPr="0089630C" w:rsidRDefault="00AA391A" w:rsidP="00F92277">
      <w:pPr>
        <w:pStyle w:val="ListParagraph"/>
        <w:numPr>
          <w:ilvl w:val="0"/>
          <w:numId w:val="1"/>
        </w:numPr>
        <w:tabs>
          <w:tab w:val="left" w:pos="450"/>
        </w:tabs>
        <w:jc w:val="both"/>
        <w:rPr>
          <w:rFonts w:cstheme="minorHAnsi"/>
          <w:sz w:val="28"/>
          <w:szCs w:val="28"/>
        </w:rPr>
      </w:pPr>
      <w:r w:rsidRPr="0089630C">
        <w:rPr>
          <w:rFonts w:cstheme="minorHAnsi"/>
          <w:sz w:val="28"/>
          <w:szCs w:val="28"/>
        </w:rPr>
        <w:t>In the comment at the top of each file, enter your name and today’s date where indicated, then save the files.</w:t>
      </w:r>
    </w:p>
    <w:p w14:paraId="4DDF44C3" w14:textId="77777777" w:rsidR="00DB3284" w:rsidRPr="0089630C" w:rsidRDefault="00996F35" w:rsidP="00F92277">
      <w:pPr>
        <w:pStyle w:val="ListParagraph"/>
        <w:numPr>
          <w:ilvl w:val="0"/>
          <w:numId w:val="1"/>
        </w:numPr>
        <w:tabs>
          <w:tab w:val="left" w:pos="450"/>
        </w:tabs>
        <w:jc w:val="both"/>
        <w:rPr>
          <w:rFonts w:cstheme="minorHAnsi"/>
          <w:sz w:val="28"/>
          <w:szCs w:val="28"/>
        </w:rPr>
      </w:pPr>
      <w:r w:rsidRPr="0089630C">
        <w:rPr>
          <w:rFonts w:cstheme="minorHAnsi"/>
          <w:b/>
          <w:color w:val="006600"/>
          <w:sz w:val="28"/>
          <w:szCs w:val="28"/>
        </w:rPr>
        <w:t>resource.html</w:t>
      </w:r>
      <w:r w:rsidR="00DB3284" w:rsidRPr="0089630C">
        <w:rPr>
          <w:rFonts w:cstheme="minorHAnsi"/>
          <w:sz w:val="28"/>
          <w:szCs w:val="28"/>
        </w:rPr>
        <w:t>:</w:t>
      </w:r>
    </w:p>
    <w:p w14:paraId="095DDA9D" w14:textId="12F34235" w:rsidR="00AA391A" w:rsidRPr="0089630C" w:rsidRDefault="00DB3284" w:rsidP="00F92277">
      <w:pPr>
        <w:pStyle w:val="ListParagraph"/>
        <w:numPr>
          <w:ilvl w:val="1"/>
          <w:numId w:val="1"/>
        </w:numPr>
        <w:jc w:val="both"/>
        <w:rPr>
          <w:rFonts w:cstheme="minorHAnsi"/>
          <w:sz w:val="28"/>
          <w:szCs w:val="28"/>
        </w:rPr>
      </w:pPr>
      <w:r w:rsidRPr="0089630C">
        <w:rPr>
          <w:rFonts w:cstheme="minorHAnsi"/>
          <w:sz w:val="28"/>
          <w:szCs w:val="28"/>
        </w:rPr>
        <w:t>B</w:t>
      </w:r>
      <w:r w:rsidR="00AA391A" w:rsidRPr="0089630C">
        <w:rPr>
          <w:rFonts w:cstheme="minorHAnsi"/>
          <w:sz w:val="28"/>
          <w:szCs w:val="28"/>
        </w:rPr>
        <w:t xml:space="preserve">eneath the </w:t>
      </w:r>
      <w:r w:rsidR="00AA391A" w:rsidRPr="0089630C">
        <w:rPr>
          <w:rStyle w:val="CodeChar"/>
          <w:rFonts w:asciiTheme="minorHAnsi" w:hAnsiTheme="minorHAnsi" w:cstheme="minorHAnsi"/>
          <w:sz w:val="28"/>
          <w:szCs w:val="28"/>
        </w:rPr>
        <w:t>h3</w:t>
      </w:r>
      <w:r w:rsidR="00AA391A" w:rsidRPr="0089630C">
        <w:rPr>
          <w:rFonts w:cstheme="minorHAnsi"/>
          <w:sz w:val="28"/>
          <w:szCs w:val="28"/>
        </w:rPr>
        <w:t xml:space="preserve"> heading </w:t>
      </w:r>
      <w:r w:rsidR="00AA391A" w:rsidRPr="0089630C">
        <w:rPr>
          <w:rFonts w:cstheme="minorHAnsi"/>
          <w:i/>
          <w:sz w:val="28"/>
          <w:szCs w:val="28"/>
        </w:rPr>
        <w:t>Omaha area plant hardiness zone information</w:t>
      </w:r>
      <w:r w:rsidR="00AA391A" w:rsidRPr="0089630C">
        <w:rPr>
          <w:rFonts w:cstheme="minorHAnsi"/>
          <w:sz w:val="28"/>
          <w:szCs w:val="28"/>
        </w:rPr>
        <w:t>, insert the following table. (</w:t>
      </w:r>
      <w:r w:rsidR="00AA391A" w:rsidRPr="0089630C">
        <w:rPr>
          <w:rFonts w:cstheme="minorHAnsi"/>
          <w:i/>
          <w:sz w:val="28"/>
          <w:szCs w:val="28"/>
        </w:rPr>
        <w:t>Hint</w:t>
      </w:r>
      <w:r w:rsidR="00AA391A" w:rsidRPr="0089630C">
        <w:rPr>
          <w:rFonts w:cstheme="minorHAnsi"/>
          <w:sz w:val="28"/>
          <w:szCs w:val="28"/>
        </w:rPr>
        <w:t xml:space="preserve">: Use </w:t>
      </w:r>
      <w:r w:rsidR="00AA391A" w:rsidRPr="0089630C">
        <w:rPr>
          <w:rStyle w:val="CodeChar"/>
          <w:rFonts w:asciiTheme="minorHAnsi" w:hAnsiTheme="minorHAnsi" w:cstheme="minorHAnsi"/>
          <w:sz w:val="28"/>
          <w:szCs w:val="28"/>
        </w:rPr>
        <w:t>rowspan</w:t>
      </w:r>
      <w:r w:rsidR="00AA391A" w:rsidRPr="0089630C">
        <w:rPr>
          <w:rFonts w:cstheme="minorHAnsi"/>
          <w:sz w:val="28"/>
          <w:szCs w:val="28"/>
        </w:rPr>
        <w:t xml:space="preserve"> attributes for the cells containing the text </w:t>
      </w:r>
      <w:r w:rsidR="00AA391A" w:rsidRPr="0089630C">
        <w:rPr>
          <w:rFonts w:cstheme="minorHAnsi"/>
          <w:i/>
          <w:sz w:val="28"/>
          <w:szCs w:val="28"/>
        </w:rPr>
        <w:t>Zone, Last frost, First frost, May 1</w:t>
      </w:r>
      <w:r w:rsidR="00AA391A" w:rsidRPr="0089630C">
        <w:rPr>
          <w:rFonts w:cstheme="minorHAnsi"/>
          <w:sz w:val="28"/>
          <w:szCs w:val="28"/>
        </w:rPr>
        <w:t xml:space="preserve">, and </w:t>
      </w:r>
      <w:r w:rsidR="00AA391A" w:rsidRPr="0089630C">
        <w:rPr>
          <w:rFonts w:cstheme="minorHAnsi"/>
          <w:i/>
          <w:sz w:val="28"/>
          <w:szCs w:val="28"/>
        </w:rPr>
        <w:t>Oct 15</w:t>
      </w:r>
      <w:r w:rsidR="00AA391A" w:rsidRPr="0089630C">
        <w:rPr>
          <w:rFonts w:cstheme="minorHAnsi"/>
          <w:sz w:val="28"/>
          <w:szCs w:val="28"/>
        </w:rPr>
        <w:t xml:space="preserve">. Use a </w:t>
      </w:r>
      <w:r w:rsidR="00AA391A" w:rsidRPr="0089630C">
        <w:rPr>
          <w:rStyle w:val="CodeChar"/>
          <w:rFonts w:asciiTheme="minorHAnsi" w:hAnsiTheme="minorHAnsi" w:cstheme="minorHAnsi"/>
          <w:sz w:val="28"/>
          <w:szCs w:val="28"/>
        </w:rPr>
        <w:t>colspan</w:t>
      </w:r>
      <w:r w:rsidR="00AA391A" w:rsidRPr="0089630C">
        <w:rPr>
          <w:rFonts w:cstheme="minorHAnsi"/>
          <w:sz w:val="28"/>
          <w:szCs w:val="28"/>
        </w:rPr>
        <w:t xml:space="preserve"> attribute for the cell containing the text </w:t>
      </w:r>
      <w:r w:rsidR="00AA391A" w:rsidRPr="0089630C">
        <w:rPr>
          <w:rFonts w:cstheme="minorHAnsi"/>
          <w:i/>
          <w:sz w:val="28"/>
          <w:szCs w:val="28"/>
        </w:rPr>
        <w:t>Average annual minimum temp</w:t>
      </w:r>
      <w:r w:rsidR="00AA391A" w:rsidRPr="0089630C">
        <w:rPr>
          <w:rFonts w:cstheme="minorHAnsi"/>
          <w:sz w:val="28"/>
          <w:szCs w:val="28"/>
        </w:rPr>
        <w:t xml:space="preserve">. The HTML character code for the degree symbol is </w:t>
      </w:r>
      <w:r w:rsidR="00AA391A" w:rsidRPr="0089630C">
        <w:rPr>
          <w:rStyle w:val="CodeChar"/>
          <w:rFonts w:asciiTheme="minorHAnsi" w:hAnsiTheme="minorHAnsi" w:cstheme="minorHAnsi"/>
          <w:sz w:val="28"/>
          <w:szCs w:val="28"/>
        </w:rPr>
        <w:t>&amp;deg;</w:t>
      </w:r>
      <w:r w:rsidR="00AA391A" w:rsidRPr="0089630C">
        <w:rPr>
          <w:rFonts w:cstheme="minorHAnsi"/>
          <w:sz w:val="28"/>
          <w:szCs w:val="28"/>
        </w:rPr>
        <w:t>).</w:t>
      </w:r>
    </w:p>
    <w:p w14:paraId="7098707B" w14:textId="77777777" w:rsidR="00AA391A" w:rsidRPr="0089630C" w:rsidRDefault="00197417" w:rsidP="00F92277">
      <w:pPr>
        <w:ind w:left="720"/>
        <w:jc w:val="both"/>
        <w:rPr>
          <w:rFonts w:cstheme="minorHAnsi"/>
          <w:noProof/>
          <w:sz w:val="28"/>
          <w:szCs w:val="28"/>
          <w:lang w:eastAsia="en-CA"/>
        </w:rPr>
      </w:pPr>
      <w:r w:rsidRPr="0089630C">
        <w:rPr>
          <w:rFonts w:cstheme="minorHAnsi"/>
          <w:noProof/>
          <w:sz w:val="28"/>
          <w:szCs w:val="28"/>
          <w:lang w:val="en-US"/>
        </w:rPr>
        <w:drawing>
          <wp:inline distT="0" distB="0" distL="0" distR="0" wp14:anchorId="193FB7E9" wp14:editId="3C7F1227">
            <wp:extent cx="5943600" cy="141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blH-04.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17955"/>
                    </a:xfrm>
                    <a:prstGeom prst="rect">
                      <a:avLst/>
                    </a:prstGeom>
                  </pic:spPr>
                </pic:pic>
              </a:graphicData>
            </a:graphic>
          </wp:inline>
        </w:drawing>
      </w:r>
    </w:p>
    <w:p w14:paraId="23200869" w14:textId="77777777"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Save </w:t>
      </w:r>
      <w:r w:rsidR="00DB3284" w:rsidRPr="0089630C">
        <w:rPr>
          <w:rFonts w:cstheme="minorHAnsi"/>
          <w:noProof/>
          <w:sz w:val="28"/>
          <w:szCs w:val="28"/>
          <w:lang w:eastAsia="en-CA"/>
        </w:rPr>
        <w:t xml:space="preserve">the </w:t>
      </w:r>
      <w:r w:rsidRPr="0089630C">
        <w:rPr>
          <w:rFonts w:cstheme="minorHAnsi"/>
          <w:noProof/>
          <w:sz w:val="28"/>
          <w:szCs w:val="28"/>
          <w:lang w:eastAsia="en-CA"/>
        </w:rPr>
        <w:t>changes</w:t>
      </w:r>
      <w:r w:rsidR="00DB3284" w:rsidRPr="0089630C">
        <w:rPr>
          <w:rFonts w:cstheme="minorHAnsi"/>
          <w:noProof/>
          <w:sz w:val="28"/>
          <w:szCs w:val="28"/>
          <w:lang w:eastAsia="en-CA"/>
        </w:rPr>
        <w:t xml:space="preserve"> to resource.html</w:t>
      </w:r>
    </w:p>
    <w:p w14:paraId="1EEF6303" w14:textId="77777777" w:rsidR="00DB3284" w:rsidRPr="0089630C" w:rsidRDefault="00996F35" w:rsidP="00F92277">
      <w:pPr>
        <w:pStyle w:val="ListParagraph"/>
        <w:numPr>
          <w:ilvl w:val="0"/>
          <w:numId w:val="1"/>
        </w:numPr>
        <w:tabs>
          <w:tab w:val="left" w:pos="360"/>
        </w:tabs>
        <w:jc w:val="both"/>
        <w:rPr>
          <w:rFonts w:cstheme="minorHAnsi"/>
          <w:noProof/>
          <w:sz w:val="28"/>
          <w:szCs w:val="28"/>
          <w:lang w:eastAsia="en-CA"/>
        </w:rPr>
      </w:pPr>
      <w:r w:rsidRPr="0089630C">
        <w:rPr>
          <w:rFonts w:cstheme="minorHAnsi"/>
          <w:b/>
          <w:color w:val="006600"/>
          <w:sz w:val="28"/>
          <w:szCs w:val="28"/>
        </w:rPr>
        <w:t>styles.css</w:t>
      </w:r>
    </w:p>
    <w:p w14:paraId="60B62CC6" w14:textId="77777777" w:rsidR="00AA7E7E" w:rsidRDefault="00DB3284"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I</w:t>
      </w:r>
      <w:r w:rsidR="00AA391A" w:rsidRPr="0089630C">
        <w:rPr>
          <w:rFonts w:cstheme="minorHAnsi"/>
          <w:noProof/>
          <w:sz w:val="28"/>
          <w:szCs w:val="28"/>
          <w:lang w:eastAsia="en-CA"/>
        </w:rPr>
        <w:t xml:space="preserve">n the reset styles section add the </w:t>
      </w:r>
      <w:r w:rsidR="00AA391A" w:rsidRPr="0089630C">
        <w:rPr>
          <w:rStyle w:val="CodeChar"/>
          <w:rFonts w:asciiTheme="minorHAnsi" w:hAnsiTheme="minorHAnsi" w:cstheme="minorHAnsi"/>
          <w:sz w:val="28"/>
          <w:szCs w:val="28"/>
        </w:rPr>
        <w:t>table</w:t>
      </w:r>
      <w:r w:rsidR="00AA391A" w:rsidRPr="0089630C">
        <w:rPr>
          <w:rFonts w:cstheme="minorHAnsi"/>
          <w:noProof/>
          <w:sz w:val="28"/>
          <w:szCs w:val="28"/>
          <w:lang w:eastAsia="en-CA"/>
        </w:rPr>
        <w:t xml:space="preserve">, </w:t>
      </w:r>
      <w:r w:rsidR="00AA391A" w:rsidRPr="0089630C">
        <w:rPr>
          <w:rStyle w:val="CodeChar"/>
          <w:rFonts w:asciiTheme="minorHAnsi" w:hAnsiTheme="minorHAnsi" w:cstheme="minorHAnsi"/>
          <w:sz w:val="28"/>
          <w:szCs w:val="28"/>
        </w:rPr>
        <w:t>thead</w:t>
      </w:r>
      <w:r w:rsidR="00AA391A" w:rsidRPr="0089630C">
        <w:rPr>
          <w:rFonts w:cstheme="minorHAnsi"/>
          <w:noProof/>
          <w:sz w:val="28"/>
          <w:szCs w:val="28"/>
          <w:lang w:eastAsia="en-CA"/>
        </w:rPr>
        <w:t xml:space="preserve">, </w:t>
      </w:r>
      <w:r w:rsidR="00AA391A" w:rsidRPr="0089630C">
        <w:rPr>
          <w:rStyle w:val="CodeChar"/>
          <w:rFonts w:asciiTheme="minorHAnsi" w:hAnsiTheme="minorHAnsi" w:cstheme="minorHAnsi"/>
          <w:sz w:val="28"/>
          <w:szCs w:val="28"/>
        </w:rPr>
        <w:t>tbody</w:t>
      </w:r>
      <w:r w:rsidR="00AA391A" w:rsidRPr="0089630C">
        <w:rPr>
          <w:rFonts w:cstheme="minorHAnsi"/>
          <w:noProof/>
          <w:sz w:val="28"/>
          <w:szCs w:val="28"/>
          <w:lang w:eastAsia="en-CA"/>
        </w:rPr>
        <w:t xml:space="preserve">, </w:t>
      </w:r>
      <w:r w:rsidR="00AA391A" w:rsidRPr="0089630C">
        <w:rPr>
          <w:rStyle w:val="CodeChar"/>
          <w:rFonts w:asciiTheme="minorHAnsi" w:hAnsiTheme="minorHAnsi" w:cstheme="minorHAnsi"/>
          <w:sz w:val="28"/>
          <w:szCs w:val="28"/>
        </w:rPr>
        <w:t>th</w:t>
      </w:r>
      <w:r w:rsidR="00AA391A" w:rsidRPr="0089630C">
        <w:rPr>
          <w:rFonts w:cstheme="minorHAnsi"/>
          <w:noProof/>
          <w:sz w:val="28"/>
          <w:szCs w:val="28"/>
          <w:lang w:eastAsia="en-CA"/>
        </w:rPr>
        <w:t xml:space="preserve">, and </w:t>
      </w:r>
      <w:r w:rsidR="00AA391A" w:rsidRPr="0089630C">
        <w:rPr>
          <w:rStyle w:val="CodeChar"/>
          <w:rFonts w:asciiTheme="minorHAnsi" w:hAnsiTheme="minorHAnsi" w:cstheme="minorHAnsi"/>
          <w:sz w:val="28"/>
          <w:szCs w:val="28"/>
        </w:rPr>
        <w:t>td</w:t>
      </w:r>
      <w:r w:rsidR="00AA391A" w:rsidRPr="0089630C">
        <w:rPr>
          <w:rFonts w:cstheme="minorHAnsi"/>
          <w:noProof/>
          <w:sz w:val="28"/>
          <w:szCs w:val="28"/>
          <w:lang w:eastAsia="en-CA"/>
        </w:rPr>
        <w:t xml:space="preserve"> selectors to the list of selectors in the style rule that sets border, padding, and margin to 0.</w:t>
      </w:r>
    </w:p>
    <w:p w14:paraId="47E09B18" w14:textId="77777777"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At the end of the reset styles section, create a style rule using the </w:t>
      </w:r>
      <w:r w:rsidRPr="0089630C">
        <w:rPr>
          <w:rStyle w:val="CodeChar"/>
          <w:rFonts w:asciiTheme="minorHAnsi" w:hAnsiTheme="minorHAnsi" w:cstheme="minorHAnsi"/>
          <w:sz w:val="28"/>
          <w:szCs w:val="28"/>
        </w:rPr>
        <w:t>table</w:t>
      </w:r>
      <w:r w:rsidRPr="0089630C">
        <w:rPr>
          <w:rFonts w:cstheme="minorHAnsi"/>
          <w:noProof/>
          <w:sz w:val="28"/>
          <w:szCs w:val="28"/>
          <w:lang w:eastAsia="en-CA"/>
        </w:rPr>
        <w:t xml:space="preserve"> selector</w:t>
      </w:r>
      <w:r w:rsidR="00590D6E" w:rsidRPr="0089630C">
        <w:rPr>
          <w:rFonts w:cstheme="minorHAnsi"/>
          <w:noProof/>
          <w:sz w:val="28"/>
          <w:szCs w:val="28"/>
          <w:lang w:eastAsia="en-CA"/>
        </w:rPr>
        <w:t xml:space="preserve"> </w:t>
      </w:r>
      <w:r w:rsidRPr="0089630C">
        <w:rPr>
          <w:rFonts w:cstheme="minorHAnsi"/>
          <w:noProof/>
          <w:sz w:val="28"/>
          <w:szCs w:val="28"/>
          <w:lang w:eastAsia="en-CA"/>
        </w:rPr>
        <w:t>that collapses border</w:t>
      </w:r>
      <w:r w:rsidR="00590D6E" w:rsidRPr="0089630C">
        <w:rPr>
          <w:rFonts w:cstheme="minorHAnsi"/>
          <w:noProof/>
          <w:sz w:val="28"/>
          <w:szCs w:val="28"/>
          <w:lang w:eastAsia="en-CA"/>
        </w:rPr>
        <w:t>s and sets border spacing to 0.</w:t>
      </w:r>
    </w:p>
    <w:p w14:paraId="0EAAC888" w14:textId="77777777" w:rsidR="00DB3284"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Above the </w:t>
      </w:r>
      <w:r w:rsidRPr="0089630C">
        <w:rPr>
          <w:rStyle w:val="CodeChar"/>
          <w:rFonts w:asciiTheme="minorHAnsi" w:hAnsiTheme="minorHAnsi" w:cstheme="minorHAnsi"/>
          <w:sz w:val="28"/>
          <w:szCs w:val="28"/>
        </w:rPr>
        <w:t>/* footer section */</w:t>
      </w:r>
      <w:r w:rsidRPr="0089630C">
        <w:rPr>
          <w:rFonts w:cstheme="minorHAnsi"/>
          <w:noProof/>
          <w:sz w:val="28"/>
          <w:szCs w:val="28"/>
          <w:lang w:eastAsia="en-CA"/>
        </w:rPr>
        <w:t xml:space="preserve"> comment, add a</w:t>
      </w:r>
      <w:r w:rsidR="00590D6E" w:rsidRPr="0089630C">
        <w:rPr>
          <w:rFonts w:cstheme="minorHAnsi"/>
          <w:noProof/>
          <w:sz w:val="28"/>
          <w:szCs w:val="28"/>
          <w:lang w:eastAsia="en-CA"/>
        </w:rPr>
        <w:t xml:space="preserve"> </w:t>
      </w:r>
      <w:r w:rsidRPr="0089630C">
        <w:rPr>
          <w:rFonts w:cstheme="minorHAnsi"/>
          <w:noProof/>
          <w:sz w:val="28"/>
          <w:szCs w:val="28"/>
          <w:lang w:eastAsia="en-CA"/>
        </w:rPr>
        <w:t xml:space="preserve">comment containing the text </w:t>
      </w:r>
      <w:r w:rsidRPr="0089630C">
        <w:rPr>
          <w:rFonts w:cstheme="minorHAnsi"/>
          <w:b/>
          <w:noProof/>
          <w:color w:val="006600"/>
          <w:sz w:val="28"/>
          <w:szCs w:val="28"/>
          <w:lang w:eastAsia="en-CA"/>
        </w:rPr>
        <w:t>main content table</w:t>
      </w:r>
      <w:r w:rsidRPr="0089630C">
        <w:rPr>
          <w:rFonts w:cstheme="minorHAnsi"/>
          <w:noProof/>
          <w:sz w:val="28"/>
          <w:szCs w:val="28"/>
          <w:lang w:eastAsia="en-CA"/>
        </w:rPr>
        <w:t xml:space="preserve">. Below the comment, add a style rule for </w:t>
      </w:r>
      <w:r w:rsidRPr="0089630C">
        <w:rPr>
          <w:rStyle w:val="CodeChar"/>
          <w:rFonts w:asciiTheme="minorHAnsi" w:hAnsiTheme="minorHAnsi" w:cstheme="minorHAnsi"/>
          <w:sz w:val="28"/>
          <w:szCs w:val="28"/>
        </w:rPr>
        <w:t>th</w:t>
      </w:r>
      <w:r w:rsidRPr="0089630C">
        <w:rPr>
          <w:rFonts w:cstheme="minorHAnsi"/>
          <w:noProof/>
          <w:sz w:val="28"/>
          <w:szCs w:val="28"/>
          <w:lang w:eastAsia="en-CA"/>
        </w:rPr>
        <w:t xml:space="preserve"> and </w:t>
      </w:r>
      <w:r w:rsidRPr="0089630C">
        <w:rPr>
          <w:rStyle w:val="CodeChar"/>
          <w:rFonts w:asciiTheme="minorHAnsi" w:hAnsiTheme="minorHAnsi" w:cstheme="minorHAnsi"/>
          <w:sz w:val="28"/>
          <w:szCs w:val="28"/>
        </w:rPr>
        <w:t>td</w:t>
      </w:r>
      <w:r w:rsidRPr="0089630C">
        <w:rPr>
          <w:rFonts w:cstheme="minorHAnsi"/>
          <w:noProof/>
          <w:sz w:val="28"/>
          <w:szCs w:val="28"/>
          <w:lang w:eastAsia="en-CA"/>
        </w:rPr>
        <w:t xml:space="preserve"> elements that creates a 1px solid black border and sets the padding to 0.5em, then add a rule for </w:t>
      </w:r>
      <w:r w:rsidRPr="0089630C">
        <w:rPr>
          <w:rStyle w:val="CodeChar"/>
          <w:rFonts w:asciiTheme="minorHAnsi" w:hAnsiTheme="minorHAnsi" w:cstheme="minorHAnsi"/>
          <w:sz w:val="28"/>
          <w:szCs w:val="28"/>
        </w:rPr>
        <w:t>th</w:t>
      </w:r>
      <w:r w:rsidRPr="0089630C">
        <w:rPr>
          <w:rFonts w:cstheme="minorHAnsi"/>
          <w:noProof/>
          <w:sz w:val="28"/>
          <w:szCs w:val="28"/>
          <w:lang w:eastAsia="en-CA"/>
        </w:rPr>
        <w:t xml:space="preserve"> elements that sets the background color to yellow.</w:t>
      </w:r>
    </w:p>
    <w:p w14:paraId="48DBB098" w14:textId="77777777" w:rsidR="00AA391A" w:rsidRPr="0089630C" w:rsidRDefault="00AA391A" w:rsidP="00F92277">
      <w:pPr>
        <w:pStyle w:val="ListParagraph"/>
        <w:numPr>
          <w:ilvl w:val="1"/>
          <w:numId w:val="1"/>
        </w:numPr>
        <w:tabs>
          <w:tab w:val="left" w:pos="360"/>
        </w:tabs>
        <w:jc w:val="both"/>
        <w:rPr>
          <w:rFonts w:cstheme="minorHAnsi"/>
          <w:noProof/>
          <w:sz w:val="28"/>
          <w:szCs w:val="28"/>
          <w:lang w:eastAsia="en-CA"/>
        </w:rPr>
      </w:pPr>
      <w:r w:rsidRPr="0089630C">
        <w:rPr>
          <w:rFonts w:cstheme="minorHAnsi"/>
          <w:noProof/>
          <w:sz w:val="28"/>
          <w:szCs w:val="28"/>
          <w:lang w:eastAsia="en-CA"/>
        </w:rPr>
        <w:t xml:space="preserve">Save </w:t>
      </w:r>
      <w:r w:rsidR="00DB3284" w:rsidRPr="0089630C">
        <w:rPr>
          <w:rFonts w:cstheme="minorHAnsi"/>
          <w:noProof/>
          <w:sz w:val="28"/>
          <w:szCs w:val="28"/>
          <w:lang w:eastAsia="en-CA"/>
        </w:rPr>
        <w:t xml:space="preserve">the </w:t>
      </w:r>
      <w:r w:rsidRPr="0089630C">
        <w:rPr>
          <w:rFonts w:cstheme="minorHAnsi"/>
          <w:noProof/>
          <w:sz w:val="28"/>
          <w:szCs w:val="28"/>
          <w:lang w:eastAsia="en-CA"/>
        </w:rPr>
        <w:t>changes.</w:t>
      </w:r>
    </w:p>
    <w:p w14:paraId="2F1290FC" w14:textId="77777777" w:rsidR="0089630C" w:rsidRPr="0089630C" w:rsidRDefault="00996F35" w:rsidP="00F92277">
      <w:pPr>
        <w:pStyle w:val="ListParagraph"/>
        <w:numPr>
          <w:ilvl w:val="0"/>
          <w:numId w:val="1"/>
        </w:numPr>
        <w:jc w:val="both"/>
        <w:rPr>
          <w:rFonts w:cstheme="minorHAnsi"/>
          <w:noProof/>
          <w:sz w:val="28"/>
          <w:szCs w:val="28"/>
          <w:lang w:eastAsia="en-CA"/>
        </w:rPr>
      </w:pPr>
      <w:r w:rsidRPr="0089630C">
        <w:rPr>
          <w:rFonts w:cstheme="minorHAnsi"/>
          <w:b/>
          <w:color w:val="006600"/>
          <w:sz w:val="28"/>
          <w:szCs w:val="28"/>
        </w:rPr>
        <w:t>resource.html</w:t>
      </w:r>
    </w:p>
    <w:p w14:paraId="7650DE3F" w14:textId="77777777" w:rsidR="00D73D60" w:rsidRDefault="0089630C" w:rsidP="005B733D">
      <w:pPr>
        <w:pStyle w:val="ListParagraph"/>
        <w:numPr>
          <w:ilvl w:val="1"/>
          <w:numId w:val="1"/>
        </w:numPr>
        <w:jc w:val="both"/>
        <w:rPr>
          <w:rFonts w:cstheme="minorHAnsi"/>
          <w:noProof/>
          <w:sz w:val="28"/>
          <w:szCs w:val="28"/>
          <w:lang w:eastAsia="en-CA"/>
        </w:rPr>
      </w:pPr>
      <w:r w:rsidRPr="00D73D60">
        <w:rPr>
          <w:rFonts w:cstheme="minorHAnsi"/>
          <w:noProof/>
          <w:sz w:val="28"/>
          <w:szCs w:val="28"/>
          <w:lang w:eastAsia="en-CA"/>
        </w:rPr>
        <w:t>I</w:t>
      </w:r>
      <w:r w:rsidR="00AA391A" w:rsidRPr="00D73D60">
        <w:rPr>
          <w:rFonts w:cstheme="minorHAnsi"/>
          <w:noProof/>
          <w:sz w:val="28"/>
          <w:szCs w:val="28"/>
          <w:lang w:eastAsia="en-CA"/>
        </w:rPr>
        <w:t>n</w:t>
      </w:r>
      <w:r w:rsidR="00151402" w:rsidRPr="00D73D60">
        <w:rPr>
          <w:rFonts w:cstheme="minorHAnsi"/>
          <w:noProof/>
          <w:sz w:val="28"/>
          <w:szCs w:val="28"/>
          <w:lang w:eastAsia="en-CA"/>
        </w:rPr>
        <w:t xml:space="preserve"> </w:t>
      </w:r>
      <w:r w:rsidR="00AA391A" w:rsidRPr="00D73D60">
        <w:rPr>
          <w:rFonts w:cstheme="minorHAnsi"/>
          <w:noProof/>
          <w:sz w:val="28"/>
          <w:szCs w:val="28"/>
          <w:lang w:eastAsia="en-CA"/>
        </w:rPr>
        <w:t>the</w:t>
      </w:r>
      <w:r w:rsidR="00151402" w:rsidRPr="00D73D60">
        <w:rPr>
          <w:rFonts w:cstheme="minorHAnsi"/>
          <w:noProof/>
          <w:sz w:val="28"/>
          <w:szCs w:val="28"/>
          <w:lang w:eastAsia="en-CA"/>
        </w:rPr>
        <w:t xml:space="preserve"> </w:t>
      </w:r>
      <w:r w:rsidR="00AA391A" w:rsidRPr="00D73D60">
        <w:rPr>
          <w:rFonts w:cstheme="minorHAnsi"/>
          <w:noProof/>
          <w:sz w:val="28"/>
          <w:szCs w:val="28"/>
          <w:lang w:eastAsia="en-CA"/>
        </w:rPr>
        <w:t xml:space="preserve">code for the table, add </w:t>
      </w:r>
      <w:r w:rsidR="00D73D60" w:rsidRPr="00D73D60">
        <w:rPr>
          <w:rFonts w:cstheme="minorHAnsi"/>
          <w:b/>
          <w:noProof/>
          <w:sz w:val="28"/>
          <w:szCs w:val="28"/>
          <w:lang w:eastAsia="en-CA"/>
        </w:rPr>
        <w:t>class</w:t>
      </w:r>
      <w:r w:rsidR="00D73D60" w:rsidRPr="00D73D60">
        <w:rPr>
          <w:rFonts w:cstheme="minorHAnsi"/>
          <w:noProof/>
          <w:sz w:val="28"/>
          <w:szCs w:val="28"/>
          <w:lang w:eastAsia="en-CA"/>
        </w:rPr>
        <w:t xml:space="preserve"> names to display the colors shown in the example. </w:t>
      </w:r>
      <w:r w:rsidR="00D73D60">
        <w:rPr>
          <w:rFonts w:cstheme="minorHAnsi"/>
          <w:noProof/>
          <w:sz w:val="28"/>
          <w:szCs w:val="28"/>
          <w:lang w:eastAsia="en-CA"/>
        </w:rPr>
        <w:t>There should be two color classes, one for the green (</w:t>
      </w:r>
      <w:r w:rsidR="00D73D60" w:rsidRPr="0089630C">
        <w:rPr>
          <w:rStyle w:val="CodeChar"/>
          <w:rFonts w:asciiTheme="minorHAnsi" w:hAnsiTheme="minorHAnsi" w:cstheme="minorHAnsi"/>
          <w:sz w:val="28"/>
          <w:szCs w:val="28"/>
        </w:rPr>
        <w:t>#87f547</w:t>
      </w:r>
      <w:r w:rsidR="00D73D60">
        <w:rPr>
          <w:rStyle w:val="CodeChar"/>
          <w:rFonts w:asciiTheme="minorHAnsi" w:hAnsiTheme="minorHAnsi" w:cstheme="minorHAnsi"/>
          <w:sz w:val="28"/>
          <w:szCs w:val="28"/>
        </w:rPr>
        <w:t xml:space="preserve">) </w:t>
      </w:r>
      <w:r w:rsidR="00D73D60">
        <w:rPr>
          <w:rFonts w:cstheme="minorHAnsi"/>
          <w:noProof/>
          <w:sz w:val="28"/>
          <w:szCs w:val="28"/>
          <w:lang w:eastAsia="en-CA"/>
        </w:rPr>
        <w:t>and one for the salmon (</w:t>
      </w:r>
      <w:r w:rsidR="00D73D60" w:rsidRPr="0089630C">
        <w:rPr>
          <w:rStyle w:val="CodeChar"/>
          <w:rFonts w:asciiTheme="minorHAnsi" w:hAnsiTheme="minorHAnsi" w:cstheme="minorHAnsi"/>
          <w:sz w:val="28"/>
          <w:szCs w:val="28"/>
        </w:rPr>
        <w:t>#f5a88c</w:t>
      </w:r>
      <w:r w:rsidR="00D73D60">
        <w:rPr>
          <w:rFonts w:cstheme="minorHAnsi"/>
          <w:noProof/>
          <w:sz w:val="28"/>
          <w:szCs w:val="28"/>
          <w:lang w:eastAsia="en-CA"/>
        </w:rPr>
        <w:t>) colors.</w:t>
      </w:r>
    </w:p>
    <w:p w14:paraId="176B1AC3" w14:textId="77777777" w:rsidR="0089630C" w:rsidRPr="00D73D60" w:rsidRDefault="00AA391A" w:rsidP="005B733D">
      <w:pPr>
        <w:pStyle w:val="ListParagraph"/>
        <w:numPr>
          <w:ilvl w:val="1"/>
          <w:numId w:val="1"/>
        </w:numPr>
        <w:jc w:val="both"/>
        <w:rPr>
          <w:rFonts w:cstheme="minorHAnsi"/>
          <w:noProof/>
          <w:sz w:val="28"/>
          <w:szCs w:val="28"/>
          <w:lang w:eastAsia="en-CA"/>
        </w:rPr>
      </w:pPr>
      <w:r w:rsidRPr="00D73D60">
        <w:rPr>
          <w:rFonts w:cstheme="minorHAnsi"/>
          <w:noProof/>
          <w:sz w:val="28"/>
          <w:szCs w:val="28"/>
          <w:lang w:eastAsia="en-CA"/>
        </w:rPr>
        <w:t xml:space="preserve">Save </w:t>
      </w:r>
      <w:r w:rsidR="0089630C" w:rsidRPr="00D73D60">
        <w:rPr>
          <w:rFonts w:cstheme="minorHAnsi"/>
          <w:noProof/>
          <w:sz w:val="28"/>
          <w:szCs w:val="28"/>
          <w:lang w:eastAsia="en-CA"/>
        </w:rPr>
        <w:t xml:space="preserve">the </w:t>
      </w:r>
      <w:r w:rsidRPr="00D73D60">
        <w:rPr>
          <w:rFonts w:cstheme="minorHAnsi"/>
          <w:noProof/>
          <w:sz w:val="28"/>
          <w:szCs w:val="28"/>
          <w:lang w:eastAsia="en-CA"/>
        </w:rPr>
        <w:t>changes</w:t>
      </w:r>
    </w:p>
    <w:p w14:paraId="02EE78B2" w14:textId="77777777" w:rsidR="0089630C" w:rsidRPr="0089630C" w:rsidRDefault="00996F35" w:rsidP="00F92277">
      <w:pPr>
        <w:pStyle w:val="ListParagraph"/>
        <w:numPr>
          <w:ilvl w:val="0"/>
          <w:numId w:val="1"/>
        </w:numPr>
        <w:jc w:val="both"/>
        <w:rPr>
          <w:rFonts w:cstheme="minorHAnsi"/>
          <w:noProof/>
          <w:sz w:val="28"/>
          <w:szCs w:val="28"/>
          <w:lang w:eastAsia="en-CA"/>
        </w:rPr>
      </w:pPr>
      <w:r w:rsidRPr="0089630C">
        <w:rPr>
          <w:rFonts w:cstheme="minorHAnsi"/>
          <w:b/>
          <w:color w:val="006600"/>
          <w:sz w:val="28"/>
          <w:szCs w:val="28"/>
        </w:rPr>
        <w:t>styles.css</w:t>
      </w:r>
    </w:p>
    <w:p w14:paraId="1198ED94" w14:textId="77777777" w:rsidR="0089630C"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I</w:t>
      </w:r>
      <w:r w:rsidR="00AA391A" w:rsidRPr="0089630C">
        <w:rPr>
          <w:rFonts w:cstheme="minorHAnsi"/>
          <w:noProof/>
          <w:sz w:val="28"/>
          <w:szCs w:val="28"/>
          <w:lang w:eastAsia="en-CA"/>
        </w:rPr>
        <w:t xml:space="preserve">n the main content table section add a style rule for the </w:t>
      </w:r>
      <w:r w:rsidR="00D73D60" w:rsidRPr="00D73D60">
        <w:rPr>
          <w:rFonts w:cstheme="minorHAnsi"/>
          <w:b/>
          <w:noProof/>
          <w:sz w:val="28"/>
          <w:szCs w:val="28"/>
          <w:lang w:eastAsia="en-CA"/>
        </w:rPr>
        <w:t>class</w:t>
      </w:r>
      <w:r w:rsidR="00D73D60">
        <w:rPr>
          <w:rFonts w:cstheme="minorHAnsi"/>
          <w:noProof/>
          <w:sz w:val="28"/>
          <w:szCs w:val="28"/>
          <w:lang w:eastAsia="en-CA"/>
        </w:rPr>
        <w:t xml:space="preserve"> </w:t>
      </w:r>
      <w:r w:rsidR="00AA391A" w:rsidRPr="0089630C">
        <w:rPr>
          <w:rFonts w:cstheme="minorHAnsi"/>
          <w:noProof/>
          <w:sz w:val="28"/>
          <w:szCs w:val="28"/>
          <w:lang w:eastAsia="en-CA"/>
        </w:rPr>
        <w:t xml:space="preserve">that sets the background color to </w:t>
      </w:r>
      <w:r w:rsidR="00AA391A" w:rsidRPr="0089630C">
        <w:rPr>
          <w:rStyle w:val="CodeChar"/>
          <w:rFonts w:asciiTheme="minorHAnsi" w:hAnsiTheme="minorHAnsi" w:cstheme="minorHAnsi"/>
          <w:sz w:val="28"/>
          <w:szCs w:val="28"/>
        </w:rPr>
        <w:t>#87f547</w:t>
      </w:r>
    </w:p>
    <w:p w14:paraId="32DF00FD" w14:textId="77777777" w:rsidR="0089630C"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A</w:t>
      </w:r>
      <w:r w:rsidR="00AA391A" w:rsidRPr="0089630C">
        <w:rPr>
          <w:rFonts w:cstheme="minorHAnsi"/>
          <w:noProof/>
          <w:sz w:val="28"/>
          <w:szCs w:val="28"/>
          <w:lang w:eastAsia="en-CA"/>
        </w:rPr>
        <w:t xml:space="preserve">dd a style rule for the </w:t>
      </w:r>
      <w:r w:rsidR="00AA391A" w:rsidRPr="0089630C">
        <w:rPr>
          <w:rStyle w:val="CodeChar"/>
          <w:rFonts w:asciiTheme="minorHAnsi" w:hAnsiTheme="minorHAnsi" w:cstheme="minorHAnsi"/>
          <w:sz w:val="28"/>
          <w:szCs w:val="28"/>
        </w:rPr>
        <w:t>class</w:t>
      </w:r>
      <w:r w:rsidR="00AA391A" w:rsidRPr="0089630C">
        <w:rPr>
          <w:rFonts w:cstheme="minorHAnsi"/>
          <w:noProof/>
          <w:sz w:val="28"/>
          <w:szCs w:val="28"/>
          <w:lang w:eastAsia="en-CA"/>
        </w:rPr>
        <w:t xml:space="preserve"> that sets the background color to </w:t>
      </w:r>
      <w:r w:rsidR="00AA391A" w:rsidRPr="0089630C">
        <w:rPr>
          <w:rStyle w:val="CodeChar"/>
          <w:rFonts w:asciiTheme="minorHAnsi" w:hAnsiTheme="minorHAnsi" w:cstheme="minorHAnsi"/>
          <w:sz w:val="28"/>
          <w:szCs w:val="28"/>
        </w:rPr>
        <w:t>#f5a88c</w:t>
      </w:r>
      <w:r w:rsidR="00AA391A" w:rsidRPr="0089630C">
        <w:rPr>
          <w:rFonts w:cstheme="minorHAnsi"/>
          <w:noProof/>
          <w:sz w:val="28"/>
          <w:szCs w:val="28"/>
          <w:lang w:eastAsia="en-CA"/>
        </w:rPr>
        <w:t>.</w:t>
      </w:r>
    </w:p>
    <w:p w14:paraId="3035B98F" w14:textId="77777777" w:rsidR="0089630C" w:rsidRPr="0089630C" w:rsidRDefault="00AA391A"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 xml:space="preserve">Save </w:t>
      </w:r>
      <w:r w:rsidR="0089630C" w:rsidRPr="0089630C">
        <w:rPr>
          <w:rFonts w:cstheme="minorHAnsi"/>
          <w:noProof/>
          <w:sz w:val="28"/>
          <w:szCs w:val="28"/>
          <w:lang w:eastAsia="en-CA"/>
        </w:rPr>
        <w:t xml:space="preserve">the </w:t>
      </w:r>
      <w:r w:rsidRPr="0089630C">
        <w:rPr>
          <w:rFonts w:cstheme="minorHAnsi"/>
          <w:noProof/>
          <w:sz w:val="28"/>
          <w:szCs w:val="28"/>
          <w:lang w:eastAsia="en-CA"/>
        </w:rPr>
        <w:t>changes</w:t>
      </w:r>
    </w:p>
    <w:p w14:paraId="181C8003" w14:textId="77777777" w:rsidR="003364F7" w:rsidRPr="0089630C" w:rsidRDefault="0089630C" w:rsidP="00F92277">
      <w:pPr>
        <w:pStyle w:val="ListParagraph"/>
        <w:numPr>
          <w:ilvl w:val="1"/>
          <w:numId w:val="1"/>
        </w:numPr>
        <w:jc w:val="both"/>
        <w:rPr>
          <w:rFonts w:cstheme="minorHAnsi"/>
          <w:noProof/>
          <w:sz w:val="28"/>
          <w:szCs w:val="28"/>
          <w:lang w:eastAsia="en-CA"/>
        </w:rPr>
      </w:pPr>
      <w:r w:rsidRPr="0089630C">
        <w:rPr>
          <w:rFonts w:cstheme="minorHAnsi"/>
          <w:noProof/>
          <w:sz w:val="28"/>
          <w:szCs w:val="28"/>
          <w:lang w:eastAsia="en-CA"/>
        </w:rPr>
        <w:t>R</w:t>
      </w:r>
      <w:r w:rsidR="00AA391A" w:rsidRPr="0089630C">
        <w:rPr>
          <w:rFonts w:cstheme="minorHAnsi"/>
          <w:noProof/>
          <w:sz w:val="28"/>
          <w:szCs w:val="28"/>
          <w:lang w:eastAsia="en-CA"/>
        </w:rPr>
        <w:t xml:space="preserve">eload resource.html in </w:t>
      </w:r>
      <w:r w:rsidRPr="0089630C">
        <w:rPr>
          <w:rFonts w:cstheme="minorHAnsi"/>
          <w:noProof/>
          <w:sz w:val="28"/>
          <w:szCs w:val="28"/>
          <w:lang w:eastAsia="en-CA"/>
        </w:rPr>
        <w:t>the</w:t>
      </w:r>
      <w:r w:rsidR="00AA391A" w:rsidRPr="0089630C">
        <w:rPr>
          <w:rFonts w:cstheme="minorHAnsi"/>
          <w:noProof/>
          <w:sz w:val="28"/>
          <w:szCs w:val="28"/>
          <w:lang w:eastAsia="en-CA"/>
        </w:rPr>
        <w:t xml:space="preserve"> browser</w:t>
      </w:r>
      <w:r w:rsidRPr="0089630C">
        <w:rPr>
          <w:rFonts w:cstheme="minorHAnsi"/>
          <w:noProof/>
          <w:sz w:val="28"/>
          <w:szCs w:val="28"/>
          <w:lang w:eastAsia="en-CA"/>
        </w:rPr>
        <w:t xml:space="preserve"> and </w:t>
      </w:r>
      <w:r w:rsidR="00AA391A" w:rsidRPr="0089630C">
        <w:rPr>
          <w:rFonts w:cstheme="minorHAnsi"/>
          <w:noProof/>
          <w:sz w:val="28"/>
          <w:szCs w:val="28"/>
          <w:lang w:eastAsia="en-CA"/>
        </w:rPr>
        <w:t xml:space="preserve">verify that the table appears </w:t>
      </w:r>
      <w:r w:rsidR="00197417" w:rsidRPr="0089630C">
        <w:rPr>
          <w:rFonts w:cstheme="minorHAnsi"/>
          <w:noProof/>
          <w:sz w:val="28"/>
          <w:szCs w:val="28"/>
          <w:lang w:eastAsia="en-CA"/>
        </w:rPr>
        <w:t>as shown below</w:t>
      </w:r>
      <w:r w:rsidR="00AA391A" w:rsidRPr="0089630C">
        <w:rPr>
          <w:rFonts w:cstheme="minorHAnsi"/>
          <w:noProof/>
          <w:sz w:val="28"/>
          <w:szCs w:val="28"/>
          <w:lang w:eastAsia="en-CA"/>
        </w:rPr>
        <w:t>.</w:t>
      </w:r>
      <w:r w:rsidR="00151402" w:rsidRPr="0089630C">
        <w:rPr>
          <w:rFonts w:cstheme="minorHAnsi"/>
          <w:noProof/>
          <w:sz w:val="28"/>
          <w:szCs w:val="28"/>
          <w:lang w:eastAsia="en-CA"/>
        </w:rPr>
        <w:t xml:space="preserve"> </w:t>
      </w:r>
    </w:p>
    <w:p w14:paraId="1867BD7F" w14:textId="77777777" w:rsidR="00197417" w:rsidRPr="0089630C" w:rsidRDefault="00197417" w:rsidP="00F92277">
      <w:pPr>
        <w:ind w:left="720"/>
        <w:jc w:val="both"/>
        <w:rPr>
          <w:rFonts w:cstheme="minorHAnsi"/>
          <w:noProof/>
          <w:sz w:val="28"/>
          <w:szCs w:val="28"/>
          <w:lang w:eastAsia="en-CA"/>
        </w:rPr>
      </w:pPr>
      <w:r w:rsidRPr="0089630C">
        <w:rPr>
          <w:rFonts w:cstheme="minorHAnsi"/>
          <w:noProof/>
          <w:sz w:val="28"/>
          <w:szCs w:val="28"/>
          <w:lang w:val="en-US"/>
        </w:rPr>
        <w:lastRenderedPageBreak/>
        <w:drawing>
          <wp:inline distT="0" distB="0" distL="0" distR="0" wp14:anchorId="71E837F5" wp14:editId="74B7B161">
            <wp:extent cx="5646342" cy="73963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H-34.bmp"/>
                    <pic:cNvPicPr/>
                  </pic:nvPicPr>
                  <pic:blipFill>
                    <a:blip r:embed="rId6">
                      <a:extLst>
                        <a:ext uri="{28A0092B-C50C-407E-A947-70E740481C1C}">
                          <a14:useLocalDpi xmlns:a14="http://schemas.microsoft.com/office/drawing/2010/main" val="0"/>
                        </a:ext>
                      </a:extLst>
                    </a:blip>
                    <a:stretch>
                      <a:fillRect/>
                    </a:stretch>
                  </pic:blipFill>
                  <pic:spPr>
                    <a:xfrm>
                      <a:off x="0" y="0"/>
                      <a:ext cx="5646342" cy="7396342"/>
                    </a:xfrm>
                    <a:prstGeom prst="rect">
                      <a:avLst/>
                    </a:prstGeom>
                  </pic:spPr>
                </pic:pic>
              </a:graphicData>
            </a:graphic>
          </wp:inline>
        </w:drawing>
      </w:r>
    </w:p>
    <w:p w14:paraId="5EDD72C6" w14:textId="77777777" w:rsidR="008D5F6A" w:rsidRPr="0089630C" w:rsidRDefault="008D5F6A" w:rsidP="00F92277">
      <w:pPr>
        <w:jc w:val="both"/>
        <w:rPr>
          <w:rFonts w:cstheme="minorHAnsi"/>
          <w:sz w:val="28"/>
          <w:szCs w:val="28"/>
        </w:rPr>
      </w:pPr>
    </w:p>
    <w:sectPr w:rsidR="008D5F6A" w:rsidRPr="0089630C" w:rsidSect="0089630C">
      <w:pgSz w:w="12240" w:h="20160" w:code="5"/>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075B9"/>
    <w:multiLevelType w:val="hybridMultilevel"/>
    <w:tmpl w:val="9B2ED952"/>
    <w:lvl w:ilvl="0" w:tplc="B968423E">
      <w:start w:val="1"/>
      <w:numFmt w:val="decimal"/>
      <w:lvlText w:val="%1."/>
      <w:lvlJc w:val="left"/>
      <w:pPr>
        <w:ind w:left="810" w:hanging="45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1A"/>
    <w:rsid w:val="00056EA5"/>
    <w:rsid w:val="000B7C95"/>
    <w:rsid w:val="00151402"/>
    <w:rsid w:val="00197417"/>
    <w:rsid w:val="003364F7"/>
    <w:rsid w:val="00590D6E"/>
    <w:rsid w:val="00792A65"/>
    <w:rsid w:val="0088510F"/>
    <w:rsid w:val="0089630C"/>
    <w:rsid w:val="008D11A8"/>
    <w:rsid w:val="008D5F6A"/>
    <w:rsid w:val="00996F35"/>
    <w:rsid w:val="00AA391A"/>
    <w:rsid w:val="00AA7E7E"/>
    <w:rsid w:val="00BD1C3C"/>
    <w:rsid w:val="00D73D60"/>
    <w:rsid w:val="00DB3284"/>
    <w:rsid w:val="00F92277"/>
    <w:rsid w:val="00FC5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6870"/>
  <w15:chartTrackingRefBased/>
  <w15:docId w15:val="{30A4DF59-BC1B-4C6A-B109-4ECAD14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6A"/>
  </w:style>
  <w:style w:type="paragraph" w:styleId="Heading1">
    <w:name w:val="heading 1"/>
    <w:basedOn w:val="Normal"/>
    <w:next w:val="Normal"/>
    <w:link w:val="Heading1Char"/>
    <w:uiPriority w:val="9"/>
    <w:qFormat/>
    <w:rsid w:val="000B7C95"/>
    <w:pPr>
      <w:keepNext/>
      <w:keepLines/>
      <w:spacing w:before="240" w:after="0"/>
      <w:outlineLvl w:val="0"/>
    </w:pPr>
    <w:rPr>
      <w:rFonts w:eastAsiaTheme="majorEastAsia" w:cstheme="majorBidi"/>
      <w:color w:val="006600"/>
      <w:sz w:val="40"/>
      <w:szCs w:val="32"/>
    </w:rPr>
  </w:style>
  <w:style w:type="paragraph" w:styleId="Heading2">
    <w:name w:val="heading 2"/>
    <w:basedOn w:val="Normal"/>
    <w:next w:val="Normal"/>
    <w:link w:val="Heading2Char"/>
    <w:uiPriority w:val="9"/>
    <w:unhideWhenUsed/>
    <w:qFormat/>
    <w:rsid w:val="000B7C95"/>
    <w:pPr>
      <w:keepNext/>
      <w:keepLines/>
      <w:spacing w:before="40" w:after="0"/>
      <w:outlineLvl w:val="1"/>
    </w:pPr>
    <w:rPr>
      <w:rFonts w:eastAsiaTheme="majorEastAsia" w:cstheme="majorBidi"/>
      <w:color w:val="00660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C95"/>
    <w:rPr>
      <w:rFonts w:eastAsiaTheme="majorEastAsia" w:cstheme="majorBidi"/>
      <w:color w:val="006600"/>
      <w:sz w:val="40"/>
      <w:szCs w:val="32"/>
    </w:rPr>
  </w:style>
  <w:style w:type="character" w:customStyle="1" w:styleId="Heading2Char">
    <w:name w:val="Heading 2 Char"/>
    <w:basedOn w:val="DefaultParagraphFont"/>
    <w:link w:val="Heading2"/>
    <w:uiPriority w:val="9"/>
    <w:rsid w:val="000B7C95"/>
    <w:rPr>
      <w:rFonts w:eastAsiaTheme="majorEastAsia" w:cstheme="majorBidi"/>
      <w:color w:val="006600"/>
      <w:sz w:val="32"/>
      <w:szCs w:val="26"/>
    </w:rPr>
  </w:style>
  <w:style w:type="paragraph" w:customStyle="1" w:styleId="Code">
    <w:name w:val="Code"/>
    <w:basedOn w:val="Normal"/>
    <w:link w:val="CodeChar"/>
    <w:qFormat/>
    <w:rsid w:val="00590D6E"/>
    <w:rPr>
      <w:rFonts w:ascii="Consolas" w:hAnsi="Consolas"/>
      <w:b/>
    </w:rPr>
  </w:style>
  <w:style w:type="character" w:customStyle="1" w:styleId="CodeChar">
    <w:name w:val="Code Char"/>
    <w:basedOn w:val="DefaultParagraphFont"/>
    <w:link w:val="Code"/>
    <w:rsid w:val="00590D6E"/>
    <w:rPr>
      <w:rFonts w:ascii="Consolas" w:hAnsi="Consolas"/>
      <w:b/>
    </w:rPr>
  </w:style>
  <w:style w:type="paragraph" w:styleId="ListParagraph">
    <w:name w:val="List Paragraph"/>
    <w:basedOn w:val="Normal"/>
    <w:uiPriority w:val="34"/>
    <w:qFormat/>
    <w:rsid w:val="00DB3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Amarjit Singh Amarjit Singh</dc:creator>
  <cp:keywords/>
  <dc:description/>
  <cp:lastModifiedBy>Amarjit Singh Amarjit Singh</cp:lastModifiedBy>
  <cp:revision>14</cp:revision>
  <dcterms:created xsi:type="dcterms:W3CDTF">2018-06-08T14:10:00Z</dcterms:created>
  <dcterms:modified xsi:type="dcterms:W3CDTF">2022-11-11T19:58:00Z</dcterms:modified>
</cp:coreProperties>
</file>