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62296D3" wp14:paraId="316548EC" wp14:textId="49FFC533">
      <w:pPr>
        <w:spacing w:before="0" w:beforeAutospacing="off" w:after="0" w:afterAutospacing="off" w:line="240" w:lineRule="auto"/>
        <w:jc w:val="center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Object-Oriented Thinking</w:t>
      </w:r>
    </w:p>
    <w:p xmlns:wp14="http://schemas.microsoft.com/office/word/2010/wordml" w:rsidP="162296D3" wp14:paraId="14CA5ADE" wp14:textId="2CB93F4F">
      <w:pPr>
        <w:spacing w:before="240" w:beforeAutospacing="off" w:after="288" w:afterAutospacing="off" w:line="240" w:lineRule="auto"/>
        <w:jc w:val="left"/>
      </w:pPr>
      <w:r w:rsidRPr="162296D3" w:rsidR="1F5D0260">
        <w:rPr>
          <w:rFonts w:ascii="Aptos" w:hAnsi="Aptos" w:eastAsia="Aptos" w:cs="Aptos"/>
          <w:noProof w:val="0"/>
          <w:sz w:val="24"/>
          <w:szCs w:val="24"/>
          <w:lang w:val="en-US"/>
        </w:rPr>
        <w:t>Chess</w:t>
      </w:r>
    </w:p>
    <w:p xmlns:wp14="http://schemas.microsoft.com/office/word/2010/wordml" w:rsidP="162296D3" wp14:paraId="4E0EC880" wp14:textId="185E3337">
      <w:pPr>
        <w:spacing w:before="240" w:beforeAutospacing="off" w:after="288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62296D3" wp14:paraId="0E5CA4F6" wp14:textId="1990DCE6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1. Requirements:</w:t>
      </w:r>
    </w:p>
    <w:p xmlns:wp14="http://schemas.microsoft.com/office/word/2010/wordml" w:rsidP="162296D3" wp14:paraId="27736B3E" wp14:textId="56412E5A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Functional:</w:t>
      </w:r>
    </w:p>
    <w:p xmlns:wp14="http://schemas.microsoft.com/office/word/2010/wordml" w:rsidP="162296D3" wp14:paraId="747F9178" wp14:textId="1F38635F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- choose desired color</w:t>
      </w:r>
    </w:p>
    <w:p xmlns:wp14="http://schemas.microsoft.com/office/word/2010/wordml" w:rsidP="162296D3" wp14:paraId="59F44969" wp14:textId="2AF0B0EF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- play against computer or another human</w:t>
      </w:r>
    </w:p>
    <w:p xmlns:wp14="http://schemas.microsoft.com/office/word/2010/wordml" w:rsidP="162296D3" wp14:paraId="351A3944" wp14:textId="22B54F32">
      <w:pPr>
        <w:spacing w:before="240" w:beforeAutospacing="off" w:after="0" w:afterAutospacing="off" w:line="240" w:lineRule="auto"/>
        <w:jc w:val="left"/>
      </w:pPr>
    </w:p>
    <w:p xmlns:wp14="http://schemas.microsoft.com/office/word/2010/wordml" w:rsidP="162296D3" wp14:paraId="3DB013DE" wp14:textId="5FCB81C6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Non-functional:</w:t>
      </w:r>
      <w:r>
        <w:br/>
      </w: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 xml:space="preserve"> - the system should respond to user input within 1 second.</w:t>
      </w:r>
    </w:p>
    <w:p xmlns:wp14="http://schemas.microsoft.com/office/word/2010/wordml" w:rsidP="162296D3" wp14:paraId="4D1289F2" wp14:textId="770BCDD1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- the computer should make its move within 3 seconds of the player's turn.</w:t>
      </w:r>
    </w:p>
    <w:p xmlns:wp14="http://schemas.microsoft.com/office/word/2010/wordml" w:rsidP="162296D3" wp14:paraId="19D52C5A" wp14:textId="0B239536">
      <w:pPr>
        <w:spacing w:before="240" w:beforeAutospacing="off" w:after="0" w:afterAutospacing="off" w:line="240" w:lineRule="auto"/>
        <w:jc w:val="left"/>
      </w:pPr>
    </w:p>
    <w:p xmlns:wp14="http://schemas.microsoft.com/office/word/2010/wordml" w:rsidP="162296D3" wp14:paraId="19576048" wp14:textId="01C5A1B7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2. Use cases:</w:t>
      </w:r>
    </w:p>
    <w:p xmlns:wp14="http://schemas.microsoft.com/office/word/2010/wordml" w:rsidP="162296D3" wp14:paraId="6A1937CF" wp14:textId="33CB0B82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Title: Choose desired color</w:t>
      </w:r>
    </w:p>
    <w:p xmlns:wp14="http://schemas.microsoft.com/office/word/2010/wordml" w:rsidP="162296D3" wp14:paraId="07129CE7" wp14:textId="10878CDA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Primary actor: Player</w:t>
      </w:r>
    </w:p>
    <w:p xmlns:wp14="http://schemas.microsoft.com/office/word/2010/wordml" w:rsidP="162296D3" wp14:paraId="07E6DAB0" wp14:textId="3792A243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 xml:space="preserve">Success Scenario: </w:t>
      </w:r>
    </w:p>
    <w:p xmlns:wp14="http://schemas.microsoft.com/office/word/2010/wordml" w:rsidP="162296D3" wp14:paraId="77ADA33A" wp14:textId="3F4FBC52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1. The system displays an option to choose the player's color.</w:t>
      </w:r>
    </w:p>
    <w:p xmlns:wp14="http://schemas.microsoft.com/office/word/2010/wordml" w:rsidP="162296D3" wp14:paraId="39384B45" wp14:textId="1D2DECF6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2. The player selects their preferred color.</w:t>
      </w:r>
    </w:p>
    <w:p xmlns:wp14="http://schemas.microsoft.com/office/word/2010/wordml" w:rsidP="162296D3" wp14:paraId="3754C03D" wp14:textId="0514568D">
      <w:pPr>
        <w:spacing w:before="240" w:beforeAutospacing="off" w:after="0" w:afterAutospacing="off" w:line="240" w:lineRule="auto"/>
        <w:jc w:val="left"/>
      </w:pPr>
    </w:p>
    <w:p xmlns:wp14="http://schemas.microsoft.com/office/word/2010/wordml" w:rsidP="162296D3" wp14:paraId="04BD8C26" wp14:textId="301532FB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Title: Play against computer or another human</w:t>
      </w:r>
    </w:p>
    <w:p xmlns:wp14="http://schemas.microsoft.com/office/word/2010/wordml" w:rsidP="162296D3" wp14:paraId="15435C25" wp14:textId="5E700B13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Primary Actor: Player</w:t>
      </w:r>
    </w:p>
    <w:p xmlns:wp14="http://schemas.microsoft.com/office/word/2010/wordml" w:rsidP="162296D3" wp14:paraId="51F86141" wp14:textId="305EC64F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 xml:space="preserve">Success Scenario: </w:t>
      </w:r>
    </w:p>
    <w:p xmlns:wp14="http://schemas.microsoft.com/office/word/2010/wordml" w:rsidP="162296D3" wp14:paraId="30277426" wp14:textId="4A92AFF2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strike w:val="0"/>
          <w:dstrike w:val="0"/>
          <w:noProof w:val="0"/>
          <w:sz w:val="24"/>
          <w:szCs w:val="24"/>
          <w:u w:val="none"/>
          <w:lang w:val="en-US"/>
        </w:rPr>
        <w:t>1. The system displays options for the type of opponent.</w:t>
      </w:r>
    </w:p>
    <w:p xmlns:wp14="http://schemas.microsoft.com/office/word/2010/wordml" w:rsidP="162296D3" wp14:paraId="183360FA" wp14:textId="4D5A2796">
      <w:pPr>
        <w:spacing w:before="240" w:beforeAutospacing="off" w:after="0" w:afterAutospacing="off" w:line="240" w:lineRule="auto"/>
        <w:jc w:val="left"/>
      </w:pPr>
      <w:r w:rsidRPr="162296D3" w:rsidR="1F5D0260">
        <w:rPr>
          <w:rFonts w:ascii="Aptos" w:hAnsi="Aptos" w:eastAsia="Aptos" w:cs="Aptos"/>
          <w:noProof w:val="0"/>
          <w:sz w:val="24"/>
          <w:szCs w:val="24"/>
          <w:lang w:val="en-US"/>
        </w:rPr>
        <w:t>2. The player selects their desired opponent type.</w:t>
      </w:r>
    </w:p>
    <w:p xmlns:wp14="http://schemas.microsoft.com/office/word/2010/wordml" w:rsidP="162296D3" wp14:paraId="1FE98032" wp14:textId="5F4FF8A2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62296D3" wp14:paraId="1EB70118" wp14:textId="3EBC010A">
      <w:pPr>
        <w:spacing w:line="240" w:lineRule="auto"/>
        <w:jc w:val="left"/>
      </w:pPr>
      <w:r w:rsidRPr="162296D3" w:rsidR="1F5D0260">
        <w:rPr>
          <w:rFonts w:ascii="Aptos" w:hAnsi="Aptos" w:eastAsia="Aptos" w:cs="Aptos"/>
          <w:noProof w:val="0"/>
          <w:sz w:val="24"/>
          <w:szCs w:val="24"/>
          <w:lang w:val="en-US"/>
        </w:rPr>
        <w:t>3. Relationships classes:</w:t>
      </w:r>
    </w:p>
    <w:p xmlns:wp14="http://schemas.microsoft.com/office/word/2010/wordml" w:rsidP="162296D3" wp14:paraId="395B04E6" wp14:textId="6B556B39">
      <w:pPr>
        <w:pStyle w:val="Normal"/>
        <w:spacing w:line="240" w:lineRule="auto"/>
        <w:jc w:val="center"/>
      </w:pPr>
      <w:r w:rsidR="42623777">
        <w:drawing>
          <wp:inline xmlns:wp14="http://schemas.microsoft.com/office/word/2010/wordprocessingDrawing" wp14:editId="77A10A72" wp14:anchorId="60C5D15A">
            <wp:extent cx="2992582" cy="1371600"/>
            <wp:effectExtent l="0" t="0" r="0" b="0"/>
            <wp:docPr id="627342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3ff9e43c0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58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2296D3" wp14:paraId="1157207A" wp14:textId="2820DF1E">
      <w:pPr>
        <w:pStyle w:val="Normal"/>
        <w:spacing w:line="240" w:lineRule="auto"/>
        <w:jc w:val="center"/>
      </w:pPr>
    </w:p>
    <w:p xmlns:wp14="http://schemas.microsoft.com/office/word/2010/wordml" w:rsidP="162296D3" wp14:paraId="462AC23B" wp14:textId="5EB42BE6">
      <w:pPr>
        <w:spacing w:line="240" w:lineRule="auto"/>
        <w:jc w:val="left"/>
      </w:pPr>
      <w:r w:rsidRPr="162296D3" w:rsidR="1F5D0260">
        <w:rPr>
          <w:rFonts w:ascii="Aptos" w:hAnsi="Aptos" w:eastAsia="Aptos" w:cs="Aptos"/>
          <w:noProof w:val="0"/>
          <w:sz w:val="24"/>
          <w:szCs w:val="24"/>
          <w:lang w:val="en-US"/>
        </w:rPr>
        <w:t>4. Class diagram:</w:t>
      </w:r>
    </w:p>
    <w:p xmlns:wp14="http://schemas.microsoft.com/office/word/2010/wordml" w:rsidP="162296D3" wp14:paraId="29BEA544" wp14:textId="5482995A">
      <w:pPr>
        <w:pStyle w:val="Normal"/>
        <w:spacing w:line="240" w:lineRule="auto"/>
        <w:jc w:val="left"/>
      </w:pPr>
      <w:r w:rsidR="7893E933">
        <w:drawing>
          <wp:inline xmlns:wp14="http://schemas.microsoft.com/office/word/2010/wordprocessingDrawing" wp14:editId="016DBA82" wp14:anchorId="52F1E1C3">
            <wp:extent cx="6724650" cy="3276111"/>
            <wp:effectExtent l="0" t="0" r="0" b="0"/>
            <wp:docPr id="552967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4e7bb72174b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27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2296D3" wp14:paraId="5977D69F" wp14:textId="1365BC54">
      <w:pPr>
        <w:spacing w:line="240" w:lineRule="auto"/>
        <w:jc w:val="left"/>
      </w:pPr>
      <w:r>
        <w:br/>
      </w:r>
    </w:p>
    <w:p xmlns:wp14="http://schemas.microsoft.com/office/word/2010/wordml" w:rsidP="162296D3" wp14:paraId="28FCA3AD" wp14:textId="5B9CF1C6">
      <w:pPr>
        <w:spacing w:line="240" w:lineRule="auto"/>
        <w:jc w:val="left"/>
      </w:pPr>
      <w:r>
        <w:br/>
      </w:r>
    </w:p>
    <w:p xmlns:wp14="http://schemas.microsoft.com/office/word/2010/wordml" wp14:paraId="2C078E63" wp14:textId="615434F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34AC9"/>
    <w:rsid w:val="09AFCF6E"/>
    <w:rsid w:val="162296D3"/>
    <w:rsid w:val="19008300"/>
    <w:rsid w:val="1F5D0260"/>
    <w:rsid w:val="2279DE86"/>
    <w:rsid w:val="3D834244"/>
    <w:rsid w:val="42623777"/>
    <w:rsid w:val="48D41FC9"/>
    <w:rsid w:val="58580A3B"/>
    <w:rsid w:val="6357CF1A"/>
    <w:rsid w:val="6A334AC9"/>
    <w:rsid w:val="6F6C08A5"/>
    <w:rsid w:val="7893E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4AC9"/>
  <w15:chartTrackingRefBased/>
  <w15:docId w15:val="{4A31273A-310B-49B2-9CF5-B27096EA7C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63ff9e43c04c25" /><Relationship Type="http://schemas.openxmlformats.org/officeDocument/2006/relationships/image" Target="/media/image2.png" Id="R2b14e7bb72174b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2024-12-29T15:18:27.8170163Z</dcterms:created>
  <dcterms:modified xsi:type="dcterms:W3CDTF">2024-12-29T15:25:06.1332133Z</dcterms:modified>
  <dc:creator>Кійко Ілля Сергійович</dc:creator>
  <lastModifiedBy>Кійко Ілля Сергійович</lastModifiedBy>
</coreProperties>
</file>