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Avenir Next" w:cs="Avenir Next" w:hAnsi="Avenir Next" w:eastAsia="Avenir Next"/>
          <w:b w:val="1"/>
          <w:bCs w:val="1"/>
          <w:sz w:val="24"/>
          <w:szCs w:val="24"/>
        </w:rPr>
      </w:pPr>
      <w:r>
        <w:rPr>
          <w:rFonts w:ascii="Avenir Next" w:hAnsi="Avenir Next"/>
          <w:b w:val="1"/>
          <w:bCs w:val="1"/>
          <w:sz w:val="24"/>
          <w:szCs w:val="24"/>
          <w:rtl w:val="0"/>
          <w:lang w:val="en-US"/>
        </w:rPr>
        <w:t>Michele - the shy girl</w:t>
      </w:r>
    </w:p>
    <w:p>
      <w:pPr>
        <w:pStyle w:val="Body"/>
        <w:rPr>
          <w:rFonts w:ascii="Avenir Next" w:cs="Avenir Next" w:hAnsi="Avenir Next" w:eastAsia="Avenir Next"/>
          <w:sz w:val="24"/>
          <w:szCs w:val="24"/>
        </w:rPr>
      </w:pPr>
    </w:p>
    <w:p>
      <w:pPr>
        <w:pStyle w:val="Body"/>
        <w:rPr>
          <w:rFonts w:ascii="Avenir Next" w:cs="Avenir Next" w:hAnsi="Avenir Next" w:eastAsia="Avenir Next"/>
          <w:sz w:val="24"/>
          <w:szCs w:val="24"/>
        </w:rPr>
      </w:pPr>
      <w:r>
        <w:rPr>
          <w:rFonts w:ascii="Avenir Next" w:hAnsi="Avenir Next"/>
          <w:sz w:val="24"/>
          <w:szCs w:val="24"/>
          <w:rtl w:val="0"/>
          <w:lang w:val="en-US"/>
        </w:rPr>
        <w:t>18 years old girl. Studies mathematics as a first-year international student at the University of Toronto. Wants to work at NASA when she graduates because she has been passionate about space since childhood. She has trouble to engage with people outside the class. But she feels comfortable communicating with her classmates. She wants to meet more students from other programs of study but it is not easy for her to start the conversation and to get to know others.</w:t>
      </w:r>
    </w:p>
    <w:p>
      <w:pPr>
        <w:pStyle w:val="Body"/>
        <w:rPr>
          <w:rFonts w:ascii="Avenir Next" w:cs="Avenir Next" w:hAnsi="Avenir Next" w:eastAsia="Avenir Next"/>
          <w:sz w:val="24"/>
          <w:szCs w:val="24"/>
        </w:rPr>
      </w:pPr>
    </w:p>
    <w:p>
      <w:pPr>
        <w:pStyle w:val="Body"/>
        <w:rPr>
          <w:rFonts w:ascii="Avenir Next" w:cs="Avenir Next" w:hAnsi="Avenir Next" w:eastAsia="Avenir Next"/>
          <w:b w:val="1"/>
          <w:bCs w:val="1"/>
          <w:sz w:val="24"/>
          <w:szCs w:val="24"/>
        </w:rPr>
      </w:pPr>
      <w:r>
        <w:rPr>
          <w:rFonts w:ascii="Avenir Next" w:hAnsi="Avenir Next"/>
          <w:b w:val="1"/>
          <w:bCs w:val="1"/>
          <w:sz w:val="24"/>
          <w:szCs w:val="24"/>
          <w:rtl w:val="0"/>
          <w:lang w:val="es-ES_tradnl"/>
        </w:rPr>
        <w:t>Scenarios</w:t>
      </w:r>
    </w:p>
    <w:p>
      <w:pPr>
        <w:pStyle w:val="Body"/>
        <w:rPr>
          <w:rFonts w:ascii="Avenir Next" w:cs="Avenir Next" w:hAnsi="Avenir Next" w:eastAsia="Avenir Next"/>
          <w:sz w:val="24"/>
          <w:szCs w:val="24"/>
        </w:rPr>
      </w:pPr>
    </w:p>
    <w:p>
      <w:pPr>
        <w:pStyle w:val="Body"/>
      </w:pPr>
      <w:r>
        <w:rPr>
          <w:rFonts w:ascii="Avenir Next" w:hAnsi="Avenir Next"/>
          <w:sz w:val="24"/>
          <w:szCs w:val="24"/>
          <w:rtl w:val="0"/>
        </w:rPr>
        <w:t>Club fair is a good way to explore school communities. Michele has always wanted to attend one but she is not comfortable among big groups of unknown people. She tried to use Ulife website to find clubs she is interested in but the website is very slow and does not even support the "search" function among communities. Furthermore, some clubs do not even respond because they are out of date. Therefore, Michele wants the application that is going to help her to find organizations in real time on her phone.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