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1CC" w:rsidRPr="000751CC" w:rsidRDefault="000751CC" w:rsidP="000751CC">
      <w:pPr>
        <w:widowControl w:val="0"/>
        <w:autoSpaceDE w:val="0"/>
        <w:autoSpaceDN w:val="0"/>
        <w:adjustRightInd w:val="0"/>
        <w:jc w:val="center"/>
        <w:rPr>
          <w:rFonts w:ascii="Times New Roman" w:hAnsi="Times New Roman" w:cs="Times New Roman"/>
          <w:b/>
          <w:color w:val="FF0000"/>
          <w:sz w:val="28"/>
          <w:szCs w:val="28"/>
          <w:u w:val="single"/>
        </w:rPr>
      </w:pPr>
      <w:r w:rsidRPr="000751CC">
        <w:rPr>
          <w:rFonts w:ascii="Times New Roman" w:hAnsi="Times New Roman" w:cs="Times New Roman"/>
          <w:b/>
          <w:color w:val="FF0000"/>
          <w:sz w:val="28"/>
          <w:szCs w:val="28"/>
          <w:u w:val="single"/>
        </w:rPr>
        <w:t>COURS D’INTRO LA CHARTREUSE DE PARME</w:t>
      </w:r>
    </w:p>
    <w:p w:rsidR="000751CC" w:rsidRDefault="000751CC" w:rsidP="00764DBD">
      <w:pPr>
        <w:widowControl w:val="0"/>
        <w:autoSpaceDE w:val="0"/>
        <w:autoSpaceDN w:val="0"/>
        <w:adjustRightInd w:val="0"/>
        <w:jc w:val="both"/>
        <w:rPr>
          <w:rFonts w:ascii="Verdana" w:hAnsi="Verdana" w:cs="Verdana"/>
          <w:b/>
          <w:color w:val="0E0E0E"/>
          <w:sz w:val="26"/>
          <w:szCs w:val="26"/>
          <w:u w:val="single"/>
        </w:rPr>
      </w:pPr>
    </w:p>
    <w:p w:rsidR="000751CC" w:rsidRDefault="000751CC" w:rsidP="00764DBD">
      <w:pPr>
        <w:widowControl w:val="0"/>
        <w:autoSpaceDE w:val="0"/>
        <w:autoSpaceDN w:val="0"/>
        <w:adjustRightInd w:val="0"/>
        <w:jc w:val="both"/>
        <w:rPr>
          <w:rFonts w:ascii="Times New Roman" w:hAnsi="Times New Roman" w:cs="Times New Roman"/>
          <w:color w:val="0E0E0E"/>
          <w:sz w:val="24"/>
          <w:szCs w:val="24"/>
        </w:rPr>
      </w:pPr>
      <w:r>
        <w:rPr>
          <w:rFonts w:ascii="Times New Roman" w:hAnsi="Times New Roman" w:cs="Times New Roman"/>
          <w:color w:val="0E0E0E"/>
          <w:sz w:val="24"/>
          <w:szCs w:val="24"/>
        </w:rPr>
        <w:t xml:space="preserve">Roman écrit en 53 jours. Intrigue située dans le pays de son cœur : l’Italie. Dans une cour fictive de 1820, se tissent intrigues amoureuses et politiques. </w:t>
      </w:r>
    </w:p>
    <w:p w:rsidR="000751CC" w:rsidRDefault="000751CC" w:rsidP="00764DBD">
      <w:pPr>
        <w:widowControl w:val="0"/>
        <w:autoSpaceDE w:val="0"/>
        <w:autoSpaceDN w:val="0"/>
        <w:adjustRightInd w:val="0"/>
        <w:jc w:val="both"/>
        <w:rPr>
          <w:rFonts w:ascii="Times New Roman" w:hAnsi="Times New Roman" w:cs="Times New Roman"/>
          <w:color w:val="0E0E0E"/>
          <w:sz w:val="24"/>
          <w:szCs w:val="24"/>
        </w:rPr>
      </w:pPr>
      <w:r>
        <w:rPr>
          <w:rFonts w:ascii="Times New Roman" w:hAnsi="Times New Roman" w:cs="Times New Roman"/>
          <w:color w:val="0E0E0E"/>
          <w:sz w:val="24"/>
          <w:szCs w:val="24"/>
        </w:rPr>
        <w:t>Conciliation de pl</w:t>
      </w:r>
      <w:r w:rsidR="00764DBD">
        <w:rPr>
          <w:rFonts w:ascii="Times New Roman" w:hAnsi="Times New Roman" w:cs="Times New Roman"/>
          <w:color w:val="0E0E0E"/>
          <w:sz w:val="24"/>
          <w:szCs w:val="24"/>
        </w:rPr>
        <w:t>u</w:t>
      </w:r>
      <w:r>
        <w:rPr>
          <w:rFonts w:ascii="Times New Roman" w:hAnsi="Times New Roman" w:cs="Times New Roman"/>
          <w:color w:val="0E0E0E"/>
          <w:sz w:val="24"/>
          <w:szCs w:val="24"/>
        </w:rPr>
        <w:t>s</w:t>
      </w:r>
      <w:r w:rsidR="00764DBD">
        <w:rPr>
          <w:rFonts w:ascii="Times New Roman" w:hAnsi="Times New Roman" w:cs="Times New Roman"/>
          <w:color w:val="0E0E0E"/>
          <w:sz w:val="24"/>
          <w:szCs w:val="24"/>
        </w:rPr>
        <w:t>ieurs</w:t>
      </w:r>
      <w:r>
        <w:rPr>
          <w:rFonts w:ascii="Times New Roman" w:hAnsi="Times New Roman" w:cs="Times New Roman"/>
          <w:color w:val="0E0E0E"/>
          <w:sz w:val="24"/>
          <w:szCs w:val="24"/>
        </w:rPr>
        <w:t xml:space="preserve"> projets : </w:t>
      </w:r>
    </w:p>
    <w:p w:rsidR="000751CC" w:rsidRDefault="000751CC" w:rsidP="00764DBD">
      <w:pPr>
        <w:widowControl w:val="0"/>
        <w:autoSpaceDE w:val="0"/>
        <w:autoSpaceDN w:val="0"/>
        <w:adjustRightInd w:val="0"/>
        <w:jc w:val="both"/>
        <w:rPr>
          <w:rFonts w:ascii="Times New Roman" w:hAnsi="Times New Roman" w:cs="Times New Roman"/>
          <w:color w:val="0E0E0E"/>
          <w:sz w:val="24"/>
          <w:szCs w:val="24"/>
        </w:rPr>
      </w:pPr>
      <w:r>
        <w:rPr>
          <w:rFonts w:ascii="Times New Roman" w:hAnsi="Times New Roman" w:cs="Times New Roman"/>
          <w:color w:val="0E0E0E"/>
          <w:sz w:val="24"/>
          <w:szCs w:val="24"/>
        </w:rPr>
        <w:tab/>
        <w:t>1/ Raconter la bataille de Waterloo. Stendhal avait lui-même suivi Napoléon dans ses campagnes. Destin de Napoléon bouleverse l’écrivain.</w:t>
      </w:r>
    </w:p>
    <w:p w:rsidR="000751CC" w:rsidRPr="000751CC" w:rsidRDefault="000751CC" w:rsidP="00764DBD">
      <w:pPr>
        <w:widowControl w:val="0"/>
        <w:autoSpaceDE w:val="0"/>
        <w:autoSpaceDN w:val="0"/>
        <w:adjustRightInd w:val="0"/>
        <w:jc w:val="both"/>
        <w:rPr>
          <w:rFonts w:ascii="Times New Roman" w:hAnsi="Times New Roman" w:cs="Times New Roman"/>
          <w:color w:val="0E0E0E"/>
          <w:sz w:val="24"/>
          <w:szCs w:val="24"/>
        </w:rPr>
      </w:pPr>
      <w:proofErr w:type="spellStart"/>
      <w:r>
        <w:rPr>
          <w:rFonts w:ascii="Times New Roman" w:hAnsi="Times New Roman" w:cs="Times New Roman"/>
          <w:color w:val="0E0E0E"/>
          <w:sz w:val="24"/>
          <w:szCs w:val="24"/>
        </w:rPr>
        <w:t>Cf</w:t>
      </w:r>
      <w:proofErr w:type="spellEnd"/>
      <w:r>
        <w:rPr>
          <w:rFonts w:ascii="Times New Roman" w:hAnsi="Times New Roman" w:cs="Times New Roman"/>
          <w:color w:val="0E0E0E"/>
          <w:sz w:val="24"/>
          <w:szCs w:val="24"/>
        </w:rPr>
        <w:t xml:space="preserve"> Musset : </w:t>
      </w:r>
      <w:r w:rsidRPr="000751CC">
        <w:rPr>
          <w:rFonts w:ascii="Times New Roman" w:hAnsi="Times New Roman" w:cs="Times New Roman"/>
          <w:i/>
          <w:color w:val="0E0E0E"/>
          <w:sz w:val="24"/>
          <w:szCs w:val="24"/>
        </w:rPr>
        <w:t>La Confession d’un enfant du siècle</w:t>
      </w:r>
      <w:r>
        <w:rPr>
          <w:rFonts w:ascii="Times New Roman" w:hAnsi="Times New Roman" w:cs="Times New Roman"/>
          <w:color w:val="0E0E0E"/>
          <w:sz w:val="24"/>
          <w:szCs w:val="24"/>
        </w:rPr>
        <w:t xml:space="preserve">. </w:t>
      </w:r>
    </w:p>
    <w:p w:rsidR="000751CC" w:rsidRDefault="000751CC" w:rsidP="00764DBD">
      <w:pPr>
        <w:widowControl w:val="0"/>
        <w:autoSpaceDE w:val="0"/>
        <w:autoSpaceDN w:val="0"/>
        <w:adjustRightInd w:val="0"/>
        <w:jc w:val="both"/>
        <w:rPr>
          <w:rFonts w:ascii="Times New Roman" w:hAnsi="Times New Roman" w:cs="Times New Roman"/>
          <w:color w:val="0E0E0E"/>
          <w:sz w:val="24"/>
          <w:szCs w:val="24"/>
        </w:rPr>
      </w:pPr>
      <w:r>
        <w:rPr>
          <w:rFonts w:ascii="Times New Roman" w:hAnsi="Times New Roman" w:cs="Times New Roman"/>
          <w:color w:val="0E0E0E"/>
          <w:sz w:val="24"/>
          <w:szCs w:val="24"/>
        </w:rPr>
        <w:tab/>
        <w:t xml:space="preserve">2/ Haine de la Restauration et retour aux privilèges de l’Ancien Régime. Satire d’une cour de nantis à Parme. </w:t>
      </w:r>
    </w:p>
    <w:p w:rsidR="00764DBD" w:rsidRDefault="000751CC" w:rsidP="00764DBD">
      <w:pPr>
        <w:widowControl w:val="0"/>
        <w:autoSpaceDE w:val="0"/>
        <w:autoSpaceDN w:val="0"/>
        <w:adjustRightInd w:val="0"/>
        <w:jc w:val="both"/>
        <w:rPr>
          <w:rFonts w:ascii="Times New Roman" w:hAnsi="Times New Roman" w:cs="Times New Roman"/>
          <w:color w:val="0E0E0E"/>
          <w:sz w:val="24"/>
          <w:szCs w:val="24"/>
        </w:rPr>
      </w:pPr>
      <w:r>
        <w:rPr>
          <w:rFonts w:ascii="Times New Roman" w:hAnsi="Times New Roman" w:cs="Times New Roman"/>
          <w:color w:val="0E0E0E"/>
          <w:sz w:val="24"/>
          <w:szCs w:val="24"/>
        </w:rPr>
        <w:tab/>
        <w:t xml:space="preserve">3/ analyse concrète du sentiment amoureux, tel qu’il l’avait analysé dans son traité </w:t>
      </w:r>
      <w:r w:rsidRPr="000751CC">
        <w:rPr>
          <w:rFonts w:ascii="Times New Roman" w:hAnsi="Times New Roman" w:cs="Times New Roman"/>
          <w:i/>
          <w:color w:val="0E0E0E"/>
          <w:sz w:val="24"/>
          <w:szCs w:val="24"/>
        </w:rPr>
        <w:t xml:space="preserve">De L’Amour </w:t>
      </w:r>
      <w:r>
        <w:rPr>
          <w:rFonts w:ascii="Times New Roman" w:hAnsi="Times New Roman" w:cs="Times New Roman"/>
          <w:color w:val="0E0E0E"/>
          <w:sz w:val="24"/>
          <w:szCs w:val="24"/>
        </w:rPr>
        <w:t xml:space="preserve">(1822 ; idée de la cristallisation). </w:t>
      </w:r>
      <w:r w:rsidR="00764DBD">
        <w:rPr>
          <w:rFonts w:ascii="Times New Roman" w:hAnsi="Times New Roman" w:cs="Times New Roman"/>
          <w:color w:val="0E0E0E"/>
          <w:sz w:val="24"/>
          <w:szCs w:val="24"/>
        </w:rPr>
        <w:t xml:space="preserve">Vision romantique de l’amour. </w:t>
      </w:r>
    </w:p>
    <w:p w:rsidR="000751CC" w:rsidRPr="00887027" w:rsidRDefault="000751CC" w:rsidP="000751CC">
      <w:pPr>
        <w:widowControl w:val="0"/>
        <w:autoSpaceDE w:val="0"/>
        <w:autoSpaceDN w:val="0"/>
        <w:adjustRightInd w:val="0"/>
        <w:jc w:val="both"/>
        <w:rPr>
          <w:rFonts w:ascii="Times New Roman" w:hAnsi="Times New Roman" w:cs="Times New Roman"/>
          <w:color w:val="0E0E0E"/>
          <w:sz w:val="24"/>
          <w:szCs w:val="24"/>
        </w:rPr>
      </w:pPr>
    </w:p>
    <w:p w:rsidR="000751CC" w:rsidRPr="00887027" w:rsidRDefault="000751CC" w:rsidP="000751CC">
      <w:pPr>
        <w:pStyle w:val="Paragraphedeliste"/>
        <w:widowControl w:val="0"/>
        <w:numPr>
          <w:ilvl w:val="0"/>
          <w:numId w:val="1"/>
        </w:numPr>
        <w:autoSpaceDE w:val="0"/>
        <w:autoSpaceDN w:val="0"/>
        <w:adjustRightInd w:val="0"/>
        <w:jc w:val="both"/>
        <w:rPr>
          <w:rFonts w:ascii="Times New Roman" w:hAnsi="Times New Roman" w:cs="Times New Roman"/>
          <w:b/>
          <w:color w:val="FF0000"/>
          <w:sz w:val="24"/>
          <w:szCs w:val="24"/>
        </w:rPr>
      </w:pPr>
      <w:r w:rsidRPr="00887027">
        <w:rPr>
          <w:rFonts w:ascii="Times New Roman" w:hAnsi="Times New Roman" w:cs="Times New Roman"/>
          <w:b/>
          <w:color w:val="FF0000"/>
          <w:sz w:val="24"/>
          <w:szCs w:val="24"/>
        </w:rPr>
        <w:t xml:space="preserve">Biographie de Stendhal </w:t>
      </w:r>
    </w:p>
    <w:p w:rsidR="000751CC" w:rsidRPr="00887027" w:rsidRDefault="000751CC" w:rsidP="00887027">
      <w:pPr>
        <w:widowControl w:val="0"/>
        <w:autoSpaceDE w:val="0"/>
        <w:autoSpaceDN w:val="0"/>
        <w:adjustRightInd w:val="0"/>
        <w:jc w:val="both"/>
        <w:rPr>
          <w:rFonts w:ascii="Times New Roman" w:hAnsi="Times New Roman" w:cs="Times New Roman"/>
          <w:color w:val="0E0E0E"/>
          <w:sz w:val="24"/>
          <w:szCs w:val="24"/>
        </w:rPr>
      </w:pPr>
    </w:p>
    <w:p w:rsidR="000751CC" w:rsidRPr="00887027" w:rsidRDefault="000751CC" w:rsidP="000751CC">
      <w:pPr>
        <w:widowControl w:val="0"/>
        <w:autoSpaceDE w:val="0"/>
        <w:autoSpaceDN w:val="0"/>
        <w:adjustRightInd w:val="0"/>
        <w:jc w:val="both"/>
        <w:rPr>
          <w:rFonts w:ascii="Times New Roman" w:hAnsi="Times New Roman" w:cs="Times New Roman"/>
          <w:color w:val="0E0E0E"/>
          <w:sz w:val="24"/>
          <w:szCs w:val="24"/>
        </w:rPr>
      </w:pPr>
      <w:r w:rsidRPr="00887027">
        <w:rPr>
          <w:rFonts w:ascii="Times New Roman" w:hAnsi="Times New Roman" w:cs="Times New Roman"/>
          <w:color w:val="0E0E0E"/>
          <w:sz w:val="24"/>
          <w:szCs w:val="24"/>
        </w:rPr>
        <w:t xml:space="preserve">Stendhal, de son vrai nom Henri Beyle, naît à Grenoble le 23 janvier 1783. Ses premières années sont malheureuses : sa mère qu'il adore, meurt en couches alors qu'il a sept ans. Confié à une de ses tantes, </w:t>
      </w:r>
      <w:proofErr w:type="spellStart"/>
      <w:r w:rsidRPr="00887027">
        <w:rPr>
          <w:rFonts w:ascii="Times New Roman" w:hAnsi="Times New Roman" w:cs="Times New Roman"/>
          <w:color w:val="0E0E0E"/>
          <w:sz w:val="24"/>
          <w:szCs w:val="24"/>
        </w:rPr>
        <w:t>Séraphie</w:t>
      </w:r>
      <w:proofErr w:type="spellEnd"/>
      <w:r w:rsidRPr="00887027">
        <w:rPr>
          <w:rFonts w:ascii="Times New Roman" w:hAnsi="Times New Roman" w:cs="Times New Roman"/>
          <w:color w:val="0E0E0E"/>
          <w:sz w:val="24"/>
          <w:szCs w:val="24"/>
        </w:rPr>
        <w:t xml:space="preserve">, il se mobilise contre son père, avocat aux instincts bourgeois, et son précepteur, le terrible abbé </w:t>
      </w:r>
      <w:proofErr w:type="spellStart"/>
      <w:r w:rsidRPr="00887027">
        <w:rPr>
          <w:rFonts w:ascii="Times New Roman" w:hAnsi="Times New Roman" w:cs="Times New Roman"/>
          <w:color w:val="0E0E0E"/>
          <w:sz w:val="24"/>
          <w:szCs w:val="24"/>
        </w:rPr>
        <w:t>Raillane</w:t>
      </w:r>
      <w:proofErr w:type="spellEnd"/>
      <w:r w:rsidRPr="00887027">
        <w:rPr>
          <w:rFonts w:ascii="Times New Roman" w:hAnsi="Times New Roman" w:cs="Times New Roman"/>
          <w:color w:val="0E0E0E"/>
          <w:sz w:val="24"/>
          <w:szCs w:val="24"/>
        </w:rPr>
        <w:t>. Il s'entend beaucoup mieux avec son grand-père Henri Gagnon, médecin, cultivé et favorable aux idées des Lumières.</w:t>
      </w:r>
    </w:p>
    <w:p w:rsidR="000751CC" w:rsidRPr="00887027" w:rsidRDefault="000751CC" w:rsidP="000751CC">
      <w:pPr>
        <w:widowControl w:val="0"/>
        <w:autoSpaceDE w:val="0"/>
        <w:autoSpaceDN w:val="0"/>
        <w:adjustRightInd w:val="0"/>
        <w:jc w:val="both"/>
        <w:rPr>
          <w:rFonts w:ascii="Times New Roman" w:hAnsi="Times New Roman" w:cs="Times New Roman"/>
          <w:color w:val="0E0E0E"/>
          <w:sz w:val="24"/>
          <w:szCs w:val="24"/>
        </w:rPr>
      </w:pPr>
      <w:r w:rsidRPr="00887027">
        <w:rPr>
          <w:rFonts w:ascii="Times New Roman" w:hAnsi="Times New Roman" w:cs="Times New Roman"/>
          <w:color w:val="0E0E0E"/>
          <w:sz w:val="24"/>
          <w:szCs w:val="24"/>
        </w:rPr>
        <w:t>      Il entre à l'Ecole centrale de Grenoble (actuel Lycée Stendhal) puis se rend à Paris en 1799 pour y poursuivre ses études de mathématiques. Il renonce au concours de l'Ecole polytechnique, afin de s'engager dans l'armée de Bonaparte en 1800.</w:t>
      </w:r>
    </w:p>
    <w:p w:rsidR="000751CC" w:rsidRPr="00887027" w:rsidRDefault="000751CC" w:rsidP="000751CC">
      <w:pPr>
        <w:widowControl w:val="0"/>
        <w:autoSpaceDE w:val="0"/>
        <w:autoSpaceDN w:val="0"/>
        <w:adjustRightInd w:val="0"/>
        <w:jc w:val="both"/>
        <w:rPr>
          <w:rFonts w:ascii="Times New Roman" w:hAnsi="Times New Roman" w:cs="Times New Roman"/>
          <w:color w:val="0E0E0E"/>
          <w:sz w:val="24"/>
          <w:szCs w:val="24"/>
        </w:rPr>
      </w:pPr>
      <w:r w:rsidRPr="00887027">
        <w:rPr>
          <w:rFonts w:ascii="Times New Roman" w:hAnsi="Times New Roman" w:cs="Times New Roman"/>
          <w:color w:val="0E0E0E"/>
          <w:sz w:val="24"/>
          <w:szCs w:val="24"/>
        </w:rPr>
        <w:t>      De retour à Paris en 1802, il se met à écrire avec l'ambition de composer</w:t>
      </w:r>
      <w:r w:rsidR="00887027">
        <w:rPr>
          <w:rFonts w:ascii="Times New Roman" w:hAnsi="Times New Roman" w:cs="Times New Roman"/>
          <w:color w:val="0E0E0E"/>
          <w:sz w:val="24"/>
          <w:szCs w:val="24"/>
        </w:rPr>
        <w:t xml:space="preserve"> « des comédies comme Molière »</w:t>
      </w:r>
      <w:r w:rsidRPr="00887027">
        <w:rPr>
          <w:rFonts w:ascii="Times New Roman" w:hAnsi="Times New Roman" w:cs="Times New Roman"/>
          <w:color w:val="0E0E0E"/>
          <w:sz w:val="24"/>
          <w:szCs w:val="24"/>
        </w:rPr>
        <w:t>. Il reprend du service dans l'Intendance de l’armée en 1806, grâ</w:t>
      </w:r>
      <w:r w:rsidR="00887027">
        <w:rPr>
          <w:rFonts w:ascii="Times New Roman" w:hAnsi="Times New Roman" w:cs="Times New Roman"/>
          <w:color w:val="0E0E0E"/>
          <w:sz w:val="24"/>
          <w:szCs w:val="24"/>
        </w:rPr>
        <w:t xml:space="preserve">ce à son oncle Daru, en faveur </w:t>
      </w:r>
      <w:r w:rsidRPr="00887027">
        <w:rPr>
          <w:rFonts w:ascii="Times New Roman" w:hAnsi="Times New Roman" w:cs="Times New Roman"/>
          <w:color w:val="0E0E0E"/>
          <w:sz w:val="24"/>
          <w:szCs w:val="24"/>
        </w:rPr>
        <w:t>auprès de Napoléon 1</w:t>
      </w:r>
      <w:r w:rsidRPr="00887027">
        <w:rPr>
          <w:rFonts w:ascii="Times New Roman" w:hAnsi="Times New Roman" w:cs="Times New Roman"/>
          <w:color w:val="0E0E0E"/>
          <w:sz w:val="24"/>
          <w:szCs w:val="24"/>
          <w:vertAlign w:val="superscript"/>
        </w:rPr>
        <w:t>er</w:t>
      </w:r>
      <w:r w:rsidRPr="00887027">
        <w:rPr>
          <w:rFonts w:ascii="Times New Roman" w:hAnsi="Times New Roman" w:cs="Times New Roman"/>
          <w:color w:val="0E0E0E"/>
          <w:sz w:val="24"/>
          <w:szCs w:val="24"/>
        </w:rPr>
        <w:t xml:space="preserve"> et accompagne l'armée napoléonienne en Allemagne, où la petite ville hanséatique de Stendal (&lt;</w:t>
      </w:r>
      <w:proofErr w:type="spellStart"/>
      <w:r w:rsidRPr="00887027">
        <w:rPr>
          <w:rFonts w:ascii="Times New Roman" w:hAnsi="Times New Roman" w:cs="Times New Roman"/>
          <w:color w:val="0E0E0E"/>
          <w:sz w:val="24"/>
          <w:szCs w:val="24"/>
        </w:rPr>
        <w:t>Steindal</w:t>
      </w:r>
      <w:proofErr w:type="spellEnd"/>
      <w:r w:rsidRPr="00887027">
        <w:rPr>
          <w:rFonts w:ascii="Times New Roman" w:hAnsi="Times New Roman" w:cs="Times New Roman"/>
          <w:color w:val="0E0E0E"/>
          <w:sz w:val="24"/>
          <w:szCs w:val="24"/>
        </w:rPr>
        <w:t xml:space="preserve">, la ville des pierres) lui fournit son futur pseudonyme, peut-être parce que c’est là qu’il a entamé une aventure passionnée avec Minna </w:t>
      </w:r>
      <w:proofErr w:type="spellStart"/>
      <w:r w:rsidRPr="00887027">
        <w:rPr>
          <w:rFonts w:ascii="Times New Roman" w:hAnsi="Times New Roman" w:cs="Times New Roman"/>
          <w:color w:val="0E0E0E"/>
          <w:sz w:val="24"/>
          <w:szCs w:val="24"/>
        </w:rPr>
        <w:t>von</w:t>
      </w:r>
      <w:proofErr w:type="spellEnd"/>
      <w:r w:rsidR="00887027">
        <w:rPr>
          <w:rFonts w:ascii="Times New Roman" w:hAnsi="Times New Roman" w:cs="Times New Roman"/>
          <w:color w:val="0E0E0E"/>
          <w:sz w:val="24"/>
          <w:szCs w:val="24"/>
        </w:rPr>
        <w:t xml:space="preserve"> </w:t>
      </w:r>
      <w:proofErr w:type="spellStart"/>
      <w:r w:rsidRPr="00887027">
        <w:rPr>
          <w:rFonts w:ascii="Times New Roman" w:hAnsi="Times New Roman" w:cs="Times New Roman"/>
          <w:color w:val="0E0E0E"/>
          <w:sz w:val="24"/>
          <w:szCs w:val="24"/>
        </w:rPr>
        <w:t>Griesheim</w:t>
      </w:r>
      <w:proofErr w:type="spellEnd"/>
      <w:r w:rsidRPr="00887027">
        <w:rPr>
          <w:rFonts w:ascii="Times New Roman" w:hAnsi="Times New Roman" w:cs="Times New Roman"/>
          <w:color w:val="0E0E0E"/>
          <w:sz w:val="24"/>
          <w:szCs w:val="24"/>
        </w:rPr>
        <w:t>. La chute de Napoléon et le régime de la restauration monarchique mettent fin à sa carrière.</w:t>
      </w:r>
    </w:p>
    <w:p w:rsidR="000751CC" w:rsidRPr="00887027" w:rsidRDefault="00887027" w:rsidP="000751CC">
      <w:pPr>
        <w:widowControl w:val="0"/>
        <w:autoSpaceDE w:val="0"/>
        <w:autoSpaceDN w:val="0"/>
        <w:adjustRightInd w:val="0"/>
        <w:jc w:val="both"/>
        <w:rPr>
          <w:rFonts w:ascii="Times New Roman" w:hAnsi="Times New Roman" w:cs="Times New Roman"/>
          <w:color w:val="0E0E0E"/>
          <w:sz w:val="24"/>
          <w:szCs w:val="24"/>
        </w:rPr>
      </w:pPr>
      <w:r>
        <w:rPr>
          <w:rFonts w:ascii="Times New Roman" w:hAnsi="Times New Roman" w:cs="Times New Roman"/>
          <w:color w:val="0E0E0E"/>
          <w:sz w:val="24"/>
          <w:szCs w:val="24"/>
        </w:rPr>
        <w:t>      A</w:t>
      </w:r>
      <w:r w:rsidR="000751CC" w:rsidRPr="00887027">
        <w:rPr>
          <w:rFonts w:ascii="Times New Roman" w:hAnsi="Times New Roman" w:cs="Times New Roman"/>
          <w:color w:val="0E0E0E"/>
          <w:sz w:val="24"/>
          <w:szCs w:val="24"/>
        </w:rPr>
        <w:t xml:space="preserve">moureux de l’Italie, il s'installe à Milan où il succombe aux plaisirs de la musique, l’opéra italien surtout, qu’il adore. Il a une relation orageuse avec une belle italienne, Angela </w:t>
      </w:r>
      <w:proofErr w:type="spellStart"/>
      <w:r w:rsidR="000751CC" w:rsidRPr="00887027">
        <w:rPr>
          <w:rFonts w:ascii="Times New Roman" w:hAnsi="Times New Roman" w:cs="Times New Roman"/>
          <w:color w:val="0E0E0E"/>
          <w:sz w:val="24"/>
          <w:szCs w:val="24"/>
        </w:rPr>
        <w:t>Pietragrua</w:t>
      </w:r>
      <w:proofErr w:type="spellEnd"/>
      <w:r>
        <w:rPr>
          <w:rFonts w:ascii="Times New Roman" w:hAnsi="Times New Roman" w:cs="Times New Roman"/>
          <w:color w:val="0E0E0E"/>
          <w:sz w:val="24"/>
          <w:szCs w:val="24"/>
        </w:rPr>
        <w:t xml:space="preserve"> </w:t>
      </w:r>
      <w:proofErr w:type="spellStart"/>
      <w:r w:rsidR="000751CC" w:rsidRPr="00887027">
        <w:rPr>
          <w:rFonts w:ascii="Times New Roman" w:hAnsi="Times New Roman" w:cs="Times New Roman"/>
          <w:color w:val="0E0E0E"/>
          <w:sz w:val="24"/>
          <w:szCs w:val="24"/>
        </w:rPr>
        <w:t>puiss’éprend</w:t>
      </w:r>
      <w:proofErr w:type="spellEnd"/>
      <w:r w:rsidR="000751CC" w:rsidRPr="00887027">
        <w:rPr>
          <w:rFonts w:ascii="Times New Roman" w:hAnsi="Times New Roman" w:cs="Times New Roman"/>
          <w:color w:val="0E0E0E"/>
          <w:sz w:val="24"/>
          <w:szCs w:val="24"/>
        </w:rPr>
        <w:t xml:space="preserve"> follement de </w:t>
      </w:r>
      <w:proofErr w:type="spellStart"/>
      <w:r w:rsidR="000751CC" w:rsidRPr="00887027">
        <w:rPr>
          <w:rFonts w:ascii="Times New Roman" w:hAnsi="Times New Roman" w:cs="Times New Roman"/>
          <w:color w:val="0E0E0E"/>
          <w:sz w:val="24"/>
          <w:szCs w:val="24"/>
        </w:rPr>
        <w:t>Métilde</w:t>
      </w:r>
      <w:proofErr w:type="spellEnd"/>
      <w:r>
        <w:rPr>
          <w:rFonts w:ascii="Times New Roman" w:hAnsi="Times New Roman" w:cs="Times New Roman"/>
          <w:color w:val="0E0E0E"/>
          <w:sz w:val="24"/>
          <w:szCs w:val="24"/>
        </w:rPr>
        <w:t xml:space="preserve"> </w:t>
      </w:r>
      <w:proofErr w:type="spellStart"/>
      <w:r w:rsidR="000751CC" w:rsidRPr="00887027">
        <w:rPr>
          <w:rFonts w:ascii="Times New Roman" w:hAnsi="Times New Roman" w:cs="Times New Roman"/>
          <w:color w:val="0E0E0E"/>
          <w:sz w:val="24"/>
          <w:szCs w:val="24"/>
        </w:rPr>
        <w:t>Dembowska</w:t>
      </w:r>
      <w:proofErr w:type="spellEnd"/>
      <w:r w:rsidR="000751CC" w:rsidRPr="00887027">
        <w:rPr>
          <w:rFonts w:ascii="Times New Roman" w:hAnsi="Times New Roman" w:cs="Times New Roman"/>
          <w:color w:val="0E0E0E"/>
          <w:sz w:val="24"/>
          <w:szCs w:val="24"/>
        </w:rPr>
        <w:t xml:space="preserve">, sans succès, ce qui le rendra éperdument malheureux. C'est à Milan qu'il fait paraître </w:t>
      </w:r>
      <w:r w:rsidR="000751CC" w:rsidRPr="00887027">
        <w:rPr>
          <w:rFonts w:ascii="Times New Roman" w:hAnsi="Times New Roman" w:cs="Times New Roman"/>
          <w:color w:val="0E0E0E"/>
          <w:sz w:val="24"/>
          <w:szCs w:val="24"/>
          <w:u w:val="single"/>
        </w:rPr>
        <w:t>Vie de Haydn, de Mozart et de Métastase</w:t>
      </w:r>
      <w:r w:rsidR="000751CC" w:rsidRPr="00887027">
        <w:rPr>
          <w:rFonts w:ascii="Times New Roman" w:hAnsi="Times New Roman" w:cs="Times New Roman"/>
          <w:color w:val="0E0E0E"/>
          <w:sz w:val="24"/>
          <w:szCs w:val="24"/>
        </w:rPr>
        <w:t xml:space="preserve"> en 1814, livre sensible sur la musique puis</w:t>
      </w:r>
      <w:r>
        <w:rPr>
          <w:rFonts w:ascii="Times New Roman" w:hAnsi="Times New Roman" w:cs="Times New Roman"/>
          <w:color w:val="0E0E0E"/>
          <w:sz w:val="24"/>
          <w:szCs w:val="24"/>
        </w:rPr>
        <w:t xml:space="preserve"> </w:t>
      </w:r>
      <w:r w:rsidR="000751CC" w:rsidRPr="00887027">
        <w:rPr>
          <w:rFonts w:ascii="Times New Roman" w:hAnsi="Times New Roman" w:cs="Times New Roman"/>
          <w:color w:val="0E0E0E"/>
          <w:sz w:val="24"/>
          <w:szCs w:val="24"/>
          <w:u w:val="single"/>
        </w:rPr>
        <w:t>Une Histoire de la peinture en Italie</w:t>
      </w:r>
      <w:r w:rsidR="000751CC" w:rsidRPr="00887027">
        <w:rPr>
          <w:rFonts w:ascii="Times New Roman" w:hAnsi="Times New Roman" w:cs="Times New Roman"/>
          <w:color w:val="0E0E0E"/>
          <w:sz w:val="24"/>
          <w:szCs w:val="24"/>
        </w:rPr>
        <w:t xml:space="preserve"> en </w:t>
      </w:r>
      <w:r w:rsidR="000751CC" w:rsidRPr="00887027">
        <w:rPr>
          <w:rFonts w:ascii="Times New Roman" w:hAnsi="Times New Roman" w:cs="Times New Roman"/>
          <w:color w:val="0E0E0E"/>
          <w:sz w:val="24"/>
          <w:szCs w:val="24"/>
        </w:rPr>
        <w:lastRenderedPageBreak/>
        <w:t xml:space="preserve">1817 et un essai, </w:t>
      </w:r>
      <w:r w:rsidR="000751CC" w:rsidRPr="00887027">
        <w:rPr>
          <w:rFonts w:ascii="Times New Roman" w:hAnsi="Times New Roman" w:cs="Times New Roman"/>
          <w:color w:val="0E0E0E"/>
          <w:sz w:val="24"/>
          <w:szCs w:val="24"/>
          <w:u w:val="single"/>
        </w:rPr>
        <w:t>Rome, Naples et Florence</w:t>
      </w:r>
      <w:r w:rsidR="000751CC" w:rsidRPr="00887027">
        <w:rPr>
          <w:rFonts w:ascii="Times New Roman" w:hAnsi="Times New Roman" w:cs="Times New Roman"/>
          <w:color w:val="0E0E0E"/>
          <w:sz w:val="24"/>
          <w:szCs w:val="24"/>
        </w:rPr>
        <w:t xml:space="preserve"> en 1817 qu'il signe pour la première fois du nom de Stendhal. Ces deux livres sont pour une bonne part des plagiats, mais transformés par la patte stendhalienne.</w:t>
      </w:r>
    </w:p>
    <w:p w:rsidR="000751CC" w:rsidRPr="00887027" w:rsidRDefault="000751CC" w:rsidP="000751CC">
      <w:pPr>
        <w:widowControl w:val="0"/>
        <w:autoSpaceDE w:val="0"/>
        <w:autoSpaceDN w:val="0"/>
        <w:adjustRightInd w:val="0"/>
        <w:jc w:val="both"/>
        <w:rPr>
          <w:rFonts w:ascii="Times New Roman" w:hAnsi="Times New Roman" w:cs="Times New Roman"/>
          <w:color w:val="0E0E0E"/>
          <w:sz w:val="24"/>
          <w:szCs w:val="24"/>
        </w:rPr>
      </w:pPr>
      <w:r w:rsidRPr="00887027">
        <w:rPr>
          <w:rFonts w:ascii="Times New Roman" w:hAnsi="Times New Roman" w:cs="Times New Roman"/>
          <w:color w:val="0E0E0E"/>
          <w:sz w:val="24"/>
          <w:szCs w:val="24"/>
        </w:rPr>
        <w:t xml:space="preserve">Contraint de quitter l'Italie, il rentre à Paris. Son amour déçu pour </w:t>
      </w:r>
      <w:proofErr w:type="spellStart"/>
      <w:r w:rsidRPr="00887027">
        <w:rPr>
          <w:rFonts w:ascii="Times New Roman" w:hAnsi="Times New Roman" w:cs="Times New Roman"/>
          <w:color w:val="0E0E0E"/>
          <w:sz w:val="24"/>
          <w:szCs w:val="24"/>
        </w:rPr>
        <w:t>Métilde</w:t>
      </w:r>
      <w:proofErr w:type="spellEnd"/>
      <w:r w:rsidRPr="00887027">
        <w:rPr>
          <w:rFonts w:ascii="Times New Roman" w:hAnsi="Times New Roman" w:cs="Times New Roman"/>
          <w:color w:val="0E0E0E"/>
          <w:sz w:val="24"/>
          <w:szCs w:val="24"/>
        </w:rPr>
        <w:t xml:space="preserve"> lui inspire une analyse de l'amour (</w:t>
      </w:r>
      <w:r w:rsidRPr="00887027">
        <w:rPr>
          <w:rFonts w:ascii="Times New Roman" w:hAnsi="Times New Roman" w:cs="Times New Roman"/>
          <w:color w:val="0E0E0E"/>
          <w:sz w:val="24"/>
          <w:szCs w:val="24"/>
          <w:u w:val="single"/>
        </w:rPr>
        <w:t>De l'amour</w:t>
      </w:r>
      <w:r w:rsidRPr="00887027">
        <w:rPr>
          <w:rFonts w:ascii="Times New Roman" w:hAnsi="Times New Roman" w:cs="Times New Roman"/>
          <w:color w:val="0E0E0E"/>
          <w:sz w:val="24"/>
          <w:szCs w:val="24"/>
        </w:rPr>
        <w:t xml:space="preserve">, 1822). Suit un essai sur le théâtre, </w:t>
      </w:r>
      <w:r w:rsidRPr="00887027">
        <w:rPr>
          <w:rFonts w:ascii="Times New Roman" w:hAnsi="Times New Roman" w:cs="Times New Roman"/>
          <w:color w:val="0E0E0E"/>
          <w:sz w:val="24"/>
          <w:szCs w:val="24"/>
          <w:u w:val="single"/>
        </w:rPr>
        <w:t>Racine et Shakespeare</w:t>
      </w:r>
      <w:r w:rsidRPr="00887027">
        <w:rPr>
          <w:rFonts w:ascii="Times New Roman" w:hAnsi="Times New Roman" w:cs="Times New Roman"/>
          <w:color w:val="0E0E0E"/>
          <w:sz w:val="24"/>
          <w:szCs w:val="24"/>
        </w:rPr>
        <w:t xml:space="preserve"> en 1823 et 1825, livre dans lequel il insiste sur sa préférence pour Shakespeare, précurseur du drame romantique.</w:t>
      </w:r>
    </w:p>
    <w:p w:rsidR="000751CC" w:rsidRPr="00887027" w:rsidRDefault="000751CC" w:rsidP="000751CC">
      <w:pPr>
        <w:widowControl w:val="0"/>
        <w:autoSpaceDE w:val="0"/>
        <w:autoSpaceDN w:val="0"/>
        <w:adjustRightInd w:val="0"/>
        <w:jc w:val="both"/>
        <w:rPr>
          <w:rFonts w:ascii="Times New Roman" w:hAnsi="Times New Roman" w:cs="Times New Roman"/>
          <w:color w:val="0E0E0E"/>
          <w:sz w:val="24"/>
          <w:szCs w:val="24"/>
        </w:rPr>
      </w:pPr>
      <w:r w:rsidRPr="00887027">
        <w:rPr>
          <w:rFonts w:ascii="Times New Roman" w:hAnsi="Times New Roman" w:cs="Times New Roman"/>
          <w:color w:val="0E0E0E"/>
          <w:sz w:val="24"/>
          <w:szCs w:val="24"/>
        </w:rPr>
        <w:t xml:space="preserve">      </w:t>
      </w:r>
      <w:r w:rsidRPr="00887027">
        <w:rPr>
          <w:rFonts w:ascii="Times New Roman" w:hAnsi="Times New Roman" w:cs="Times New Roman"/>
          <w:i/>
          <w:color w:val="0E0E0E"/>
          <w:sz w:val="24"/>
          <w:szCs w:val="24"/>
          <w:u w:val="single"/>
        </w:rPr>
        <w:t>Armance</w:t>
      </w:r>
      <w:r w:rsidR="00887027" w:rsidRPr="00887027">
        <w:rPr>
          <w:rFonts w:ascii="Times New Roman" w:hAnsi="Times New Roman" w:cs="Times New Roman"/>
          <w:i/>
          <w:color w:val="0E0E0E"/>
          <w:sz w:val="24"/>
          <w:szCs w:val="24"/>
          <w:u w:val="single"/>
        </w:rPr>
        <w:t xml:space="preserve"> </w:t>
      </w:r>
      <w:r w:rsidRPr="00887027">
        <w:rPr>
          <w:rFonts w:ascii="Times New Roman" w:hAnsi="Times New Roman" w:cs="Times New Roman"/>
          <w:color w:val="0E0E0E"/>
          <w:sz w:val="24"/>
          <w:szCs w:val="24"/>
        </w:rPr>
        <w:t>en 1827 est le premier roman d'un « jeune » écrivain de 43 ans, inspiré des premières années de la vie de l'auteur, ses études et ses débuts mondains. Ce roman raconte l'amour qui unit Octave, jeune homme brillant et taciturne à sa cousine Armance. Après une suite de malentendus, Octave quitte Armance et part mourir pour la libération de la Grèce, sans avoir révélé les motivations de ses actes. Ce premier récit annonce les romans majeurs à venir.</w:t>
      </w:r>
    </w:p>
    <w:p w:rsidR="000751CC" w:rsidRPr="00887027" w:rsidRDefault="000751CC" w:rsidP="000751CC">
      <w:pPr>
        <w:widowControl w:val="0"/>
        <w:autoSpaceDE w:val="0"/>
        <w:autoSpaceDN w:val="0"/>
        <w:adjustRightInd w:val="0"/>
        <w:jc w:val="both"/>
        <w:rPr>
          <w:rFonts w:ascii="Times New Roman" w:hAnsi="Times New Roman" w:cs="Times New Roman"/>
          <w:color w:val="0E0E0E"/>
          <w:sz w:val="24"/>
          <w:szCs w:val="24"/>
        </w:rPr>
      </w:pPr>
      <w:r w:rsidRPr="00887027">
        <w:rPr>
          <w:rFonts w:ascii="Times New Roman" w:hAnsi="Times New Roman" w:cs="Times New Roman"/>
          <w:color w:val="0E0E0E"/>
          <w:sz w:val="24"/>
          <w:szCs w:val="24"/>
        </w:rPr>
        <w:t xml:space="preserve">      En 1830, Stendhal publie son premier chef d'œuvre, </w:t>
      </w:r>
      <w:r w:rsidRPr="00887027">
        <w:rPr>
          <w:rFonts w:ascii="Times New Roman" w:hAnsi="Times New Roman" w:cs="Times New Roman"/>
          <w:color w:val="0E0E0E"/>
          <w:sz w:val="24"/>
          <w:szCs w:val="24"/>
          <w:u w:val="single"/>
        </w:rPr>
        <w:t>Le Rouge et le Noir</w:t>
      </w:r>
      <w:r w:rsidRPr="00887027">
        <w:rPr>
          <w:rFonts w:ascii="Times New Roman" w:hAnsi="Times New Roman" w:cs="Times New Roman"/>
          <w:color w:val="0E0E0E"/>
          <w:sz w:val="24"/>
          <w:szCs w:val="24"/>
        </w:rPr>
        <w:t>, qui passe</w:t>
      </w:r>
      <w:r w:rsidR="00176E89">
        <w:rPr>
          <w:rFonts w:ascii="Times New Roman" w:hAnsi="Times New Roman" w:cs="Times New Roman"/>
          <w:color w:val="0E0E0E"/>
          <w:sz w:val="24"/>
          <w:szCs w:val="24"/>
        </w:rPr>
        <w:t xml:space="preserve"> </w:t>
      </w:r>
      <w:r w:rsidRPr="00887027">
        <w:rPr>
          <w:rFonts w:ascii="Times New Roman" w:hAnsi="Times New Roman" w:cs="Times New Roman"/>
          <w:color w:val="0E0E0E"/>
          <w:sz w:val="24"/>
          <w:szCs w:val="24"/>
        </w:rPr>
        <w:t xml:space="preserve">relativement inaperçu. Le sous-titre de ce roman est "chronique de 1830 ". Il est inspiré d'un fait divers sanglant lu par l'auteur dans </w:t>
      </w:r>
      <w:r w:rsidRPr="00887027">
        <w:rPr>
          <w:rFonts w:ascii="Times New Roman" w:hAnsi="Times New Roman" w:cs="Times New Roman"/>
          <w:i/>
          <w:color w:val="0E0E0E"/>
          <w:sz w:val="24"/>
          <w:szCs w:val="24"/>
        </w:rPr>
        <w:t>La Gazette des tribunaux</w:t>
      </w:r>
      <w:r w:rsidRPr="00887027">
        <w:rPr>
          <w:rFonts w:ascii="Times New Roman" w:hAnsi="Times New Roman" w:cs="Times New Roman"/>
          <w:color w:val="0E0E0E"/>
          <w:sz w:val="24"/>
          <w:szCs w:val="24"/>
        </w:rPr>
        <w:t xml:space="preserve">, journal judiciaire. Ce roman d'apprentissage relate l'ascension sociale et la chute de Julien Sorel, précepteur sorti du peuple, d'une grande intelligence, fier et réservé. Etant né trop tard pour choisir le "rouge " (couleur de l'uniforme de l'armée révolutionnaire, symbolisant l'engagement politique aux côtés de Bonaparte), l'ambitieux Julien est obligé de prendre le "noir " (c'est à dire la soutane ecclésiastique). Le jeune homme, issu d'un milieu modeste, éprouve pour Mme de </w:t>
      </w:r>
      <w:proofErr w:type="spellStart"/>
      <w:r w:rsidRPr="00887027">
        <w:rPr>
          <w:rFonts w:ascii="Times New Roman" w:hAnsi="Times New Roman" w:cs="Times New Roman"/>
          <w:color w:val="0E0E0E"/>
          <w:sz w:val="24"/>
          <w:szCs w:val="24"/>
        </w:rPr>
        <w:t>Rênal</w:t>
      </w:r>
      <w:proofErr w:type="spellEnd"/>
      <w:r w:rsidRPr="00887027">
        <w:rPr>
          <w:rFonts w:ascii="Times New Roman" w:hAnsi="Times New Roman" w:cs="Times New Roman"/>
          <w:color w:val="0E0E0E"/>
          <w:sz w:val="24"/>
          <w:szCs w:val="24"/>
        </w:rPr>
        <w:t xml:space="preserve"> une réelle passion, mais il en est,</w:t>
      </w:r>
      <w:r w:rsidR="00176E89">
        <w:rPr>
          <w:rFonts w:ascii="Times New Roman" w:hAnsi="Times New Roman" w:cs="Times New Roman"/>
          <w:color w:val="0E0E0E"/>
          <w:sz w:val="24"/>
          <w:szCs w:val="24"/>
        </w:rPr>
        <w:t xml:space="preserve"> </w:t>
      </w:r>
      <w:r w:rsidRPr="00887027">
        <w:rPr>
          <w:rFonts w:ascii="Times New Roman" w:hAnsi="Times New Roman" w:cs="Times New Roman"/>
          <w:color w:val="0E0E0E"/>
          <w:sz w:val="24"/>
          <w:szCs w:val="24"/>
        </w:rPr>
        <w:t>au début du moins, inconscient. C'est par ambition et par calcul, croit-il, qu'il a séduit cette femme, d'un rang beaucoup plus élevé. Après son départ, imposé par le scandale, une autre liaison, différemment passionnée, avec Mathilde de La Mole, fille d'un marquis parisien ultra (</w:t>
      </w:r>
      <w:r w:rsidRPr="00887027">
        <w:rPr>
          <w:rFonts w:ascii="Times New Roman" w:hAnsi="Times New Roman" w:cs="Times New Roman"/>
          <w:i/>
          <w:color w:val="0E0E0E"/>
          <w:sz w:val="24"/>
          <w:szCs w:val="24"/>
        </w:rPr>
        <w:t>pour ultra royaliste</w:t>
      </w:r>
      <w:r w:rsidRPr="00887027">
        <w:rPr>
          <w:rFonts w:ascii="Times New Roman" w:hAnsi="Times New Roman" w:cs="Times New Roman"/>
          <w:color w:val="0E0E0E"/>
          <w:sz w:val="24"/>
          <w:szCs w:val="24"/>
        </w:rPr>
        <w:t>), lui permet de réaliser ses ambitions sociales. Mais, à la fin du roman, Julien, mis au ban de la société pour une tentative de meurtre, renonce sans regret à ses ambitions pour rester auprès de son premier amour, et ce jusqu’au bout. Il prétend alors avoir trouvé le bonheur, thème éminemment stendhalien.</w:t>
      </w:r>
    </w:p>
    <w:p w:rsidR="000751CC" w:rsidRPr="00887027" w:rsidRDefault="000751CC" w:rsidP="000751CC">
      <w:pPr>
        <w:widowControl w:val="0"/>
        <w:autoSpaceDE w:val="0"/>
        <w:autoSpaceDN w:val="0"/>
        <w:adjustRightInd w:val="0"/>
        <w:jc w:val="both"/>
        <w:rPr>
          <w:rFonts w:ascii="Times New Roman" w:hAnsi="Times New Roman" w:cs="Times New Roman"/>
          <w:color w:val="0E0E0E"/>
          <w:sz w:val="24"/>
          <w:szCs w:val="24"/>
        </w:rPr>
      </w:pPr>
      <w:r w:rsidRPr="00887027">
        <w:rPr>
          <w:rFonts w:ascii="Times New Roman" w:hAnsi="Times New Roman" w:cs="Times New Roman"/>
          <w:color w:val="0E0E0E"/>
          <w:sz w:val="24"/>
          <w:szCs w:val="24"/>
        </w:rPr>
        <w:t>      La même année, Stendhal est nommé consul de France à Trieste, puis à Civitavecchia l'année s</w:t>
      </w:r>
      <w:r w:rsidR="00176E89">
        <w:rPr>
          <w:rFonts w:ascii="Times New Roman" w:hAnsi="Times New Roman" w:cs="Times New Roman"/>
          <w:color w:val="0E0E0E"/>
          <w:sz w:val="24"/>
          <w:szCs w:val="24"/>
        </w:rPr>
        <w:t>uivante (il est mal vu par les A</w:t>
      </w:r>
      <w:r w:rsidRPr="00887027">
        <w:rPr>
          <w:rFonts w:ascii="Times New Roman" w:hAnsi="Times New Roman" w:cs="Times New Roman"/>
          <w:color w:val="0E0E0E"/>
          <w:sz w:val="24"/>
          <w:szCs w:val="24"/>
        </w:rPr>
        <w:t xml:space="preserve">utrichiens pour ses opinions de type républicain). C'est dans ces circonstances (profond ennui dans cette petite ville loin de tout ce qui est brillant) qu'il entreprend la rédaction d'un nouveau roman, </w:t>
      </w:r>
      <w:r w:rsidRPr="00887027">
        <w:rPr>
          <w:rFonts w:ascii="Times New Roman" w:hAnsi="Times New Roman" w:cs="Times New Roman"/>
          <w:color w:val="0E0E0E"/>
          <w:sz w:val="24"/>
          <w:szCs w:val="24"/>
          <w:u w:val="single"/>
        </w:rPr>
        <w:t>Lucien Leuwen</w:t>
      </w:r>
      <w:r w:rsidRPr="00887027">
        <w:rPr>
          <w:rFonts w:ascii="Times New Roman" w:hAnsi="Times New Roman" w:cs="Times New Roman"/>
          <w:color w:val="0E0E0E"/>
          <w:sz w:val="24"/>
          <w:szCs w:val="24"/>
        </w:rPr>
        <w:t xml:space="preserve"> en 1855 mettant en scène un jeune homme épris d'absolu, qui semble un double « bien né » de Julien Sorel. Cette œuvre reste inachevée. Pour des raisons de censure politique, Stendhal se doute qu’il ne pourra jamais la publier. Par ailleurs il y a chez Stendhal une problématique de l’inachèvement.</w:t>
      </w:r>
    </w:p>
    <w:p w:rsidR="000751CC" w:rsidRPr="00887027" w:rsidRDefault="000751CC" w:rsidP="000751CC">
      <w:pPr>
        <w:widowControl w:val="0"/>
        <w:autoSpaceDE w:val="0"/>
        <w:autoSpaceDN w:val="0"/>
        <w:adjustRightInd w:val="0"/>
        <w:jc w:val="both"/>
        <w:rPr>
          <w:rFonts w:ascii="Times New Roman" w:hAnsi="Times New Roman" w:cs="Times New Roman"/>
          <w:color w:val="0E0E0E"/>
          <w:sz w:val="24"/>
          <w:szCs w:val="24"/>
        </w:rPr>
      </w:pPr>
      <w:r w:rsidRPr="00887027">
        <w:rPr>
          <w:rFonts w:ascii="Times New Roman" w:hAnsi="Times New Roman" w:cs="Times New Roman"/>
          <w:color w:val="0E0E0E"/>
          <w:sz w:val="24"/>
          <w:szCs w:val="24"/>
        </w:rPr>
        <w:t>     </w:t>
      </w:r>
      <w:r w:rsidRPr="00887027">
        <w:rPr>
          <w:rFonts w:ascii="Times New Roman" w:hAnsi="Times New Roman" w:cs="Times New Roman"/>
          <w:color w:val="0E0E0E"/>
          <w:sz w:val="24"/>
          <w:szCs w:val="24"/>
        </w:rPr>
        <w:tab/>
        <w:t xml:space="preserve">Parallèlement, Stendhal rédige des récits autobiographiques, et notamment </w:t>
      </w:r>
      <w:r w:rsidRPr="00887027">
        <w:rPr>
          <w:rFonts w:ascii="Times New Roman" w:hAnsi="Times New Roman" w:cs="Times New Roman"/>
          <w:color w:val="0E0E0E"/>
          <w:sz w:val="24"/>
          <w:szCs w:val="24"/>
          <w:u w:val="single"/>
        </w:rPr>
        <w:t xml:space="preserve">la Vie de Henri </w:t>
      </w:r>
      <w:proofErr w:type="spellStart"/>
      <w:r w:rsidRPr="00887027">
        <w:rPr>
          <w:rFonts w:ascii="Times New Roman" w:hAnsi="Times New Roman" w:cs="Times New Roman"/>
          <w:color w:val="0E0E0E"/>
          <w:sz w:val="24"/>
          <w:szCs w:val="24"/>
          <w:u w:val="single"/>
        </w:rPr>
        <w:t>Brulard</w:t>
      </w:r>
      <w:proofErr w:type="spellEnd"/>
      <w:r w:rsidRPr="00887027">
        <w:rPr>
          <w:rFonts w:ascii="Times New Roman" w:hAnsi="Times New Roman" w:cs="Times New Roman"/>
          <w:color w:val="0E0E0E"/>
          <w:sz w:val="24"/>
          <w:szCs w:val="24"/>
        </w:rPr>
        <w:t>.</w:t>
      </w:r>
    </w:p>
    <w:p w:rsidR="000751CC" w:rsidRPr="00887027" w:rsidRDefault="000751CC" w:rsidP="000751CC">
      <w:pPr>
        <w:widowControl w:val="0"/>
        <w:autoSpaceDE w:val="0"/>
        <w:autoSpaceDN w:val="0"/>
        <w:adjustRightInd w:val="0"/>
        <w:jc w:val="both"/>
        <w:rPr>
          <w:rFonts w:ascii="Times New Roman" w:hAnsi="Times New Roman" w:cs="Times New Roman"/>
          <w:color w:val="0E0E0E"/>
          <w:sz w:val="24"/>
          <w:szCs w:val="24"/>
        </w:rPr>
      </w:pPr>
      <w:r w:rsidRPr="00887027">
        <w:rPr>
          <w:rFonts w:ascii="Times New Roman" w:hAnsi="Times New Roman" w:cs="Times New Roman"/>
          <w:color w:val="0E0E0E"/>
          <w:sz w:val="24"/>
          <w:szCs w:val="24"/>
        </w:rPr>
        <w:t>      En 1839, il publie</w:t>
      </w:r>
      <w:r w:rsidR="00176E89">
        <w:rPr>
          <w:rFonts w:ascii="Times New Roman" w:hAnsi="Times New Roman" w:cs="Times New Roman"/>
          <w:color w:val="0E0E0E"/>
          <w:sz w:val="24"/>
          <w:szCs w:val="24"/>
        </w:rPr>
        <w:t xml:space="preserve"> </w:t>
      </w:r>
      <w:r w:rsidRPr="00887027">
        <w:rPr>
          <w:rFonts w:ascii="Times New Roman" w:hAnsi="Times New Roman" w:cs="Times New Roman"/>
          <w:color w:val="0E0E0E"/>
          <w:sz w:val="24"/>
          <w:szCs w:val="24"/>
          <w:u w:val="single"/>
        </w:rPr>
        <w:t>La Chartreuse de Parme</w:t>
      </w:r>
      <w:r w:rsidRPr="00887027">
        <w:rPr>
          <w:rFonts w:ascii="Times New Roman" w:hAnsi="Times New Roman" w:cs="Times New Roman"/>
          <w:color w:val="0E0E0E"/>
          <w:sz w:val="24"/>
          <w:szCs w:val="24"/>
        </w:rPr>
        <w:t xml:space="preserve">, hymne à la politique libérale, à l'amour et au bonheur. Fabrice </w:t>
      </w:r>
      <w:proofErr w:type="spellStart"/>
      <w:r w:rsidRPr="00887027">
        <w:rPr>
          <w:rFonts w:ascii="Times New Roman" w:hAnsi="Times New Roman" w:cs="Times New Roman"/>
          <w:color w:val="0E0E0E"/>
          <w:sz w:val="24"/>
          <w:szCs w:val="24"/>
        </w:rPr>
        <w:t>delDongo</w:t>
      </w:r>
      <w:proofErr w:type="spellEnd"/>
      <w:r w:rsidRPr="00887027">
        <w:rPr>
          <w:rFonts w:ascii="Times New Roman" w:hAnsi="Times New Roman" w:cs="Times New Roman"/>
          <w:color w:val="0E0E0E"/>
          <w:sz w:val="24"/>
          <w:szCs w:val="24"/>
        </w:rPr>
        <w:t xml:space="preserve">, qui cherche pour sa vie une voie héroïque, rêve de rejoindre Napoléon mais, quand il y parvient, ce n’est que pour assister à la défaite de Waterloo </w:t>
      </w:r>
      <w:r w:rsidRPr="00887027">
        <w:rPr>
          <w:rFonts w:ascii="Times New Roman" w:hAnsi="Times New Roman" w:cs="Times New Roman"/>
          <w:color w:val="0E0E0E"/>
          <w:sz w:val="24"/>
          <w:szCs w:val="24"/>
        </w:rPr>
        <w:lastRenderedPageBreak/>
        <w:t>(célèbre passage sur la bataille). Après l'échec du politique et du militaire, l'amour seul lui permettra</w:t>
      </w:r>
      <w:r w:rsidR="00176E89">
        <w:rPr>
          <w:rFonts w:ascii="Times New Roman" w:hAnsi="Times New Roman" w:cs="Times New Roman"/>
          <w:color w:val="0E0E0E"/>
          <w:sz w:val="24"/>
          <w:szCs w:val="24"/>
        </w:rPr>
        <w:t xml:space="preserve"> </w:t>
      </w:r>
      <w:r w:rsidRPr="00887027">
        <w:rPr>
          <w:rFonts w:ascii="Times New Roman" w:hAnsi="Times New Roman" w:cs="Times New Roman"/>
          <w:color w:val="0E0E0E"/>
          <w:sz w:val="24"/>
          <w:szCs w:val="24"/>
        </w:rPr>
        <w:t>désormais de toucher</w:t>
      </w:r>
      <w:r w:rsidR="00176E89">
        <w:rPr>
          <w:rFonts w:ascii="Times New Roman" w:hAnsi="Times New Roman" w:cs="Times New Roman"/>
          <w:color w:val="0E0E0E"/>
          <w:sz w:val="24"/>
          <w:szCs w:val="24"/>
        </w:rPr>
        <w:t xml:space="preserve"> </w:t>
      </w:r>
      <w:r w:rsidRPr="00887027">
        <w:rPr>
          <w:rFonts w:ascii="Times New Roman" w:hAnsi="Times New Roman" w:cs="Times New Roman"/>
          <w:color w:val="0E0E0E"/>
          <w:sz w:val="24"/>
          <w:szCs w:val="24"/>
        </w:rPr>
        <w:t xml:space="preserve">au bonheur. Il s'éprend de Clélia, déjà rencontrée antérieurement, mais des obstacles terribles se dressent entre eux et Fabrice déploie des trésors d'énergie pour les surmonter ; après avoir connu quelques instants d'un bonheur des sommets, les amants sont finalement séparés par le destin mais réussiront à ne pas se perdre complètement : Fabrice mourra, retiré, dans la </w:t>
      </w:r>
      <w:r w:rsidRPr="00887027">
        <w:rPr>
          <w:rFonts w:ascii="Times New Roman" w:hAnsi="Times New Roman" w:cs="Times New Roman"/>
          <w:i/>
          <w:color w:val="0E0E0E"/>
          <w:sz w:val="24"/>
          <w:szCs w:val="24"/>
        </w:rPr>
        <w:t>Chartreuse de Parme</w:t>
      </w:r>
      <w:r w:rsidRPr="00887027">
        <w:rPr>
          <w:rFonts w:ascii="Times New Roman" w:hAnsi="Times New Roman" w:cs="Times New Roman"/>
          <w:color w:val="0E0E0E"/>
          <w:sz w:val="24"/>
          <w:szCs w:val="24"/>
        </w:rPr>
        <w:t>.</w:t>
      </w:r>
    </w:p>
    <w:p w:rsidR="000751CC" w:rsidRPr="00887027" w:rsidRDefault="000751CC" w:rsidP="000751CC">
      <w:pPr>
        <w:widowControl w:val="0"/>
        <w:autoSpaceDE w:val="0"/>
        <w:autoSpaceDN w:val="0"/>
        <w:adjustRightInd w:val="0"/>
        <w:jc w:val="both"/>
        <w:rPr>
          <w:rFonts w:ascii="Times New Roman" w:hAnsi="Times New Roman" w:cs="Times New Roman"/>
          <w:color w:val="0E0E0E"/>
          <w:sz w:val="24"/>
          <w:szCs w:val="24"/>
        </w:rPr>
      </w:pPr>
      <w:r w:rsidRPr="00887027">
        <w:rPr>
          <w:rFonts w:ascii="Times New Roman" w:hAnsi="Times New Roman" w:cs="Times New Roman"/>
          <w:color w:val="0E0E0E"/>
          <w:sz w:val="24"/>
          <w:szCs w:val="24"/>
        </w:rPr>
        <w:t xml:space="preserve">      En congé à Paris de 1837 à 1838, Stendhal donne encore à la célèbre </w:t>
      </w:r>
      <w:r w:rsidRPr="00887027">
        <w:rPr>
          <w:rFonts w:ascii="Times New Roman" w:hAnsi="Times New Roman" w:cs="Times New Roman"/>
          <w:i/>
          <w:color w:val="0E0E0E"/>
          <w:sz w:val="24"/>
          <w:szCs w:val="24"/>
        </w:rPr>
        <w:t>Revue des Deux Mondes</w:t>
      </w:r>
      <w:r w:rsidRPr="00887027">
        <w:rPr>
          <w:rFonts w:ascii="Times New Roman" w:hAnsi="Times New Roman" w:cs="Times New Roman"/>
          <w:color w:val="0E0E0E"/>
          <w:sz w:val="24"/>
          <w:szCs w:val="24"/>
        </w:rPr>
        <w:t>, qui édita tous l</w:t>
      </w:r>
      <w:r w:rsidR="00176E89">
        <w:rPr>
          <w:rFonts w:ascii="Times New Roman" w:hAnsi="Times New Roman" w:cs="Times New Roman"/>
          <w:color w:val="0E0E0E"/>
          <w:sz w:val="24"/>
          <w:szCs w:val="24"/>
        </w:rPr>
        <w:t>es grands romantiques, quelques-</w:t>
      </w:r>
      <w:r w:rsidRPr="00887027">
        <w:rPr>
          <w:rFonts w:ascii="Times New Roman" w:hAnsi="Times New Roman" w:cs="Times New Roman"/>
          <w:color w:val="0E0E0E"/>
          <w:sz w:val="24"/>
          <w:szCs w:val="24"/>
        </w:rPr>
        <w:t xml:space="preserve">unes de ses </w:t>
      </w:r>
      <w:r w:rsidRPr="00887027">
        <w:rPr>
          <w:rFonts w:ascii="Times New Roman" w:hAnsi="Times New Roman" w:cs="Times New Roman"/>
          <w:color w:val="0E0E0E"/>
          <w:sz w:val="24"/>
          <w:szCs w:val="24"/>
          <w:u w:val="single"/>
        </w:rPr>
        <w:t>Chroniques Italiennes</w:t>
      </w:r>
      <w:r w:rsidRPr="00887027">
        <w:rPr>
          <w:rFonts w:ascii="Times New Roman" w:hAnsi="Times New Roman" w:cs="Times New Roman"/>
          <w:color w:val="0E0E0E"/>
          <w:sz w:val="24"/>
          <w:szCs w:val="24"/>
        </w:rPr>
        <w:t xml:space="preserve"> puis se rend en province en vue d'écrire un récit de voyage.</w:t>
      </w:r>
    </w:p>
    <w:p w:rsidR="000751CC" w:rsidRPr="00887027" w:rsidRDefault="000751CC" w:rsidP="000751CC">
      <w:pPr>
        <w:widowControl w:val="0"/>
        <w:autoSpaceDE w:val="0"/>
        <w:autoSpaceDN w:val="0"/>
        <w:adjustRightInd w:val="0"/>
        <w:jc w:val="both"/>
        <w:rPr>
          <w:rFonts w:ascii="Times New Roman" w:hAnsi="Times New Roman" w:cs="Times New Roman"/>
          <w:color w:val="0E0E0E"/>
          <w:sz w:val="24"/>
          <w:szCs w:val="24"/>
        </w:rPr>
      </w:pPr>
      <w:r w:rsidRPr="00887027">
        <w:rPr>
          <w:rFonts w:ascii="Times New Roman" w:hAnsi="Times New Roman" w:cs="Times New Roman"/>
          <w:color w:val="0E0E0E"/>
          <w:sz w:val="24"/>
          <w:szCs w:val="24"/>
        </w:rPr>
        <w:t xml:space="preserve">    </w:t>
      </w:r>
      <w:r w:rsidRPr="00887027">
        <w:rPr>
          <w:rFonts w:ascii="Times New Roman" w:hAnsi="Times New Roman" w:cs="Times New Roman"/>
          <w:color w:val="0E0E0E"/>
          <w:sz w:val="24"/>
          <w:szCs w:val="24"/>
        </w:rPr>
        <w:tab/>
        <w:t xml:space="preserve">Rentré à Civitavecchia, il rédige un dernier roman, </w:t>
      </w:r>
      <w:proofErr w:type="spellStart"/>
      <w:r w:rsidRPr="00887027">
        <w:rPr>
          <w:rFonts w:ascii="Times New Roman" w:hAnsi="Times New Roman" w:cs="Times New Roman"/>
          <w:color w:val="0E0E0E"/>
          <w:sz w:val="24"/>
          <w:szCs w:val="24"/>
          <w:u w:val="single"/>
        </w:rPr>
        <w:t>Lamiel</w:t>
      </w:r>
      <w:proofErr w:type="spellEnd"/>
      <w:r w:rsidRPr="00887027">
        <w:rPr>
          <w:rFonts w:ascii="Times New Roman" w:hAnsi="Times New Roman" w:cs="Times New Roman"/>
          <w:color w:val="0E0E0E"/>
          <w:sz w:val="24"/>
          <w:szCs w:val="24"/>
        </w:rPr>
        <w:t>, dont l’héroïne est cette fois une femme,</w:t>
      </w:r>
      <w:r w:rsidR="00176E89">
        <w:rPr>
          <w:rFonts w:ascii="Times New Roman" w:hAnsi="Times New Roman" w:cs="Times New Roman"/>
          <w:color w:val="0E0E0E"/>
          <w:sz w:val="24"/>
          <w:szCs w:val="24"/>
        </w:rPr>
        <w:t xml:space="preserve"> </w:t>
      </w:r>
      <w:r w:rsidRPr="00887027">
        <w:rPr>
          <w:rFonts w:ascii="Times New Roman" w:hAnsi="Times New Roman" w:cs="Times New Roman"/>
          <w:color w:val="0E0E0E"/>
          <w:sz w:val="24"/>
          <w:szCs w:val="24"/>
        </w:rPr>
        <w:t>resté inachevé.</w:t>
      </w:r>
    </w:p>
    <w:p w:rsidR="000751CC" w:rsidRDefault="000751CC" w:rsidP="000751CC">
      <w:pPr>
        <w:widowControl w:val="0"/>
        <w:autoSpaceDE w:val="0"/>
        <w:autoSpaceDN w:val="0"/>
        <w:adjustRightInd w:val="0"/>
        <w:jc w:val="both"/>
        <w:rPr>
          <w:rFonts w:ascii="Times New Roman" w:hAnsi="Times New Roman" w:cs="Times New Roman"/>
          <w:color w:val="0E0E0E"/>
          <w:sz w:val="24"/>
          <w:szCs w:val="24"/>
        </w:rPr>
      </w:pPr>
      <w:r w:rsidRPr="00887027">
        <w:rPr>
          <w:rFonts w:ascii="Times New Roman" w:hAnsi="Times New Roman" w:cs="Times New Roman"/>
          <w:color w:val="0E0E0E"/>
          <w:sz w:val="24"/>
          <w:szCs w:val="24"/>
        </w:rPr>
        <w:t xml:space="preserve">      </w:t>
      </w:r>
      <w:bookmarkStart w:id="0" w:name="_GoBack"/>
      <w:bookmarkEnd w:id="0"/>
      <w:r w:rsidR="00176E89">
        <w:rPr>
          <w:rFonts w:ascii="Times New Roman" w:hAnsi="Times New Roman" w:cs="Times New Roman"/>
          <w:color w:val="0E0E0E"/>
          <w:sz w:val="24"/>
          <w:szCs w:val="24"/>
        </w:rPr>
        <w:tab/>
      </w:r>
      <w:r w:rsidRPr="00887027">
        <w:rPr>
          <w:rFonts w:ascii="Times New Roman" w:hAnsi="Times New Roman" w:cs="Times New Roman"/>
          <w:color w:val="0E0E0E"/>
          <w:sz w:val="24"/>
          <w:szCs w:val="24"/>
        </w:rPr>
        <w:t xml:space="preserve">Victime d'une crise d'apoplexie, il revient à Paris, où une nouvelle attaque l'emporte le 23 mars 1842. </w:t>
      </w:r>
    </w:p>
    <w:p w:rsidR="00176E89" w:rsidRDefault="00176E89" w:rsidP="000751CC">
      <w:pPr>
        <w:widowControl w:val="0"/>
        <w:autoSpaceDE w:val="0"/>
        <w:autoSpaceDN w:val="0"/>
        <w:adjustRightInd w:val="0"/>
        <w:jc w:val="both"/>
        <w:rPr>
          <w:rFonts w:ascii="Times New Roman" w:hAnsi="Times New Roman" w:cs="Times New Roman"/>
          <w:color w:val="0E0E0E"/>
          <w:sz w:val="24"/>
          <w:szCs w:val="24"/>
        </w:rPr>
      </w:pPr>
    </w:p>
    <w:p w:rsidR="00176E89" w:rsidRPr="00176E89" w:rsidRDefault="00176E89" w:rsidP="00176E89">
      <w:pPr>
        <w:pStyle w:val="Paragraphedeliste"/>
        <w:widowControl w:val="0"/>
        <w:numPr>
          <w:ilvl w:val="0"/>
          <w:numId w:val="1"/>
        </w:numPr>
        <w:autoSpaceDE w:val="0"/>
        <w:autoSpaceDN w:val="0"/>
        <w:adjustRightInd w:val="0"/>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Le contexte historique de </w:t>
      </w:r>
      <w:r w:rsidRPr="00176E89">
        <w:rPr>
          <w:rFonts w:ascii="Times New Roman" w:hAnsi="Times New Roman" w:cs="Times New Roman"/>
          <w:b/>
          <w:i/>
          <w:color w:val="FF0000"/>
          <w:sz w:val="24"/>
          <w:szCs w:val="24"/>
        </w:rPr>
        <w:t>La Chartreuse de Parme</w:t>
      </w:r>
    </w:p>
    <w:p w:rsidR="00176E89" w:rsidRDefault="00176E89" w:rsidP="00176E89">
      <w:pPr>
        <w:widowControl w:val="0"/>
        <w:autoSpaceDE w:val="0"/>
        <w:autoSpaceDN w:val="0"/>
        <w:adjustRightInd w:val="0"/>
        <w:jc w:val="both"/>
      </w:pPr>
    </w:p>
    <w:p w:rsidR="007109A0" w:rsidRPr="007109A0" w:rsidRDefault="007109A0" w:rsidP="007109A0">
      <w:pPr>
        <w:pStyle w:val="Paragraphedeliste"/>
        <w:widowControl w:val="0"/>
        <w:numPr>
          <w:ilvl w:val="0"/>
          <w:numId w:val="4"/>
        </w:numPr>
        <w:autoSpaceDE w:val="0"/>
        <w:autoSpaceDN w:val="0"/>
        <w:adjustRightInd w:val="0"/>
        <w:jc w:val="both"/>
        <w:rPr>
          <w:rFonts w:ascii="Times New Roman" w:hAnsi="Times New Roman" w:cs="Times New Roman"/>
          <w:b/>
          <w:color w:val="00B050"/>
          <w:sz w:val="24"/>
          <w:szCs w:val="24"/>
        </w:rPr>
      </w:pPr>
      <w:r w:rsidRPr="007109A0">
        <w:rPr>
          <w:rFonts w:ascii="Times New Roman" w:hAnsi="Times New Roman" w:cs="Times New Roman"/>
          <w:b/>
          <w:color w:val="00B050"/>
          <w:sz w:val="24"/>
          <w:szCs w:val="24"/>
        </w:rPr>
        <w:t xml:space="preserve">Des révolutions successives </w:t>
      </w:r>
    </w:p>
    <w:p w:rsidR="007109A0" w:rsidRPr="007109A0" w:rsidRDefault="007109A0" w:rsidP="00176E89">
      <w:pPr>
        <w:widowControl w:val="0"/>
        <w:autoSpaceDE w:val="0"/>
        <w:autoSpaceDN w:val="0"/>
        <w:adjustRightInd w:val="0"/>
        <w:jc w:val="both"/>
        <w:rPr>
          <w:rFonts w:ascii="Times New Roman" w:hAnsi="Times New Roman" w:cs="Times New Roman"/>
          <w:sz w:val="24"/>
          <w:szCs w:val="24"/>
        </w:rPr>
      </w:pPr>
      <w:r w:rsidRPr="007109A0">
        <w:rPr>
          <w:rFonts w:ascii="Times New Roman" w:hAnsi="Times New Roman" w:cs="Times New Roman"/>
          <w:sz w:val="24"/>
          <w:szCs w:val="24"/>
        </w:rPr>
        <w:t xml:space="preserve">Roman commence en 1796 (entrée de Bonaparte dans Milan) </w:t>
      </w:r>
      <w:r w:rsidR="00F4606C">
        <w:rPr>
          <w:rFonts w:ascii="Times New Roman" w:hAnsi="Times New Roman" w:cs="Times New Roman"/>
          <w:sz w:val="24"/>
          <w:szCs w:val="24"/>
        </w:rPr>
        <w:t>et fi</w:t>
      </w:r>
      <w:r w:rsidR="0063698B">
        <w:rPr>
          <w:rFonts w:ascii="Times New Roman" w:hAnsi="Times New Roman" w:cs="Times New Roman"/>
          <w:sz w:val="24"/>
          <w:szCs w:val="24"/>
        </w:rPr>
        <w:t>nit en 1830.</w:t>
      </w:r>
    </w:p>
    <w:p w:rsidR="00E62338" w:rsidRDefault="008C6555" w:rsidP="007109A0">
      <w:pPr>
        <w:pStyle w:val="Paragraphedeliste"/>
        <w:widowControl w:val="0"/>
        <w:numPr>
          <w:ilvl w:val="0"/>
          <w:numId w:val="2"/>
        </w:numPr>
        <w:autoSpaceDE w:val="0"/>
        <w:autoSpaceDN w:val="0"/>
        <w:adjustRightInd w:val="0"/>
        <w:jc w:val="both"/>
        <w:rPr>
          <w:rFonts w:ascii="Times New Roman" w:hAnsi="Times New Roman" w:cs="Times New Roman"/>
          <w:color w:val="0E0E0E"/>
          <w:sz w:val="24"/>
          <w:szCs w:val="24"/>
        </w:rPr>
      </w:pPr>
      <w:r w:rsidRPr="007109A0">
        <w:rPr>
          <w:rFonts w:ascii="Times New Roman" w:hAnsi="Times New Roman" w:cs="Times New Roman"/>
          <w:color w:val="0E0E0E"/>
          <w:sz w:val="24"/>
          <w:szCs w:val="24"/>
        </w:rPr>
        <w:t xml:space="preserve">Une fin de siècle mouvementée : RF en 1789. Chute de la Monarchie absolue. 1796 : entrée des Français à Milan sous égide de Bonaparte. Fabrice, comme Stendhal, adore Napoléon : incarne la jeunesse et les idéaux révolutionnaires balayant l’Ancien Régime. </w:t>
      </w:r>
      <w:proofErr w:type="spellStart"/>
      <w:r w:rsidRPr="007109A0">
        <w:rPr>
          <w:rFonts w:ascii="Times New Roman" w:hAnsi="Times New Roman" w:cs="Times New Roman"/>
          <w:color w:val="0E0E0E"/>
          <w:sz w:val="24"/>
          <w:szCs w:val="24"/>
        </w:rPr>
        <w:t>Cf</w:t>
      </w:r>
      <w:proofErr w:type="spellEnd"/>
      <w:r w:rsidRPr="007109A0">
        <w:rPr>
          <w:rFonts w:ascii="Times New Roman" w:hAnsi="Times New Roman" w:cs="Times New Roman"/>
          <w:color w:val="0E0E0E"/>
          <w:sz w:val="24"/>
          <w:szCs w:val="24"/>
        </w:rPr>
        <w:t xml:space="preserve"> Julien Sorel dans </w:t>
      </w:r>
      <w:r w:rsidRPr="007109A0">
        <w:rPr>
          <w:rFonts w:ascii="Times New Roman" w:hAnsi="Times New Roman" w:cs="Times New Roman"/>
          <w:i/>
          <w:color w:val="0E0E0E"/>
          <w:sz w:val="24"/>
          <w:szCs w:val="24"/>
        </w:rPr>
        <w:t>Le Rouge et le Noir</w:t>
      </w:r>
      <w:r w:rsidRPr="007109A0">
        <w:rPr>
          <w:rFonts w:ascii="Times New Roman" w:hAnsi="Times New Roman" w:cs="Times New Roman"/>
          <w:color w:val="0E0E0E"/>
          <w:sz w:val="24"/>
          <w:szCs w:val="24"/>
        </w:rPr>
        <w:t xml:space="preserve"> qui lit </w:t>
      </w:r>
      <w:r w:rsidRPr="007109A0">
        <w:rPr>
          <w:rFonts w:ascii="Times New Roman" w:hAnsi="Times New Roman" w:cs="Times New Roman"/>
          <w:i/>
          <w:color w:val="0E0E0E"/>
          <w:sz w:val="24"/>
          <w:szCs w:val="24"/>
        </w:rPr>
        <w:t>Le Mémorial de Sainte-Hélène</w:t>
      </w:r>
      <w:r w:rsidRPr="007109A0">
        <w:rPr>
          <w:rFonts w:ascii="Times New Roman" w:hAnsi="Times New Roman" w:cs="Times New Roman"/>
          <w:color w:val="0E0E0E"/>
          <w:sz w:val="24"/>
          <w:szCs w:val="24"/>
        </w:rPr>
        <w:t xml:space="preserve"> lors de sa première apparition dans le roman. Bonaparte vu comme héros et défenseur des valeurs républicaines. Eloignement après le 18 Brumaire (coup d’Etat, Bonaparte est nommé consul. Marque fin de la RF et début du Consulat. 9 novembre 1799. Sieyès l’organise. Bonaparte l’exécute. Déplacement des d</w:t>
      </w:r>
      <w:r w:rsidR="00E35737" w:rsidRPr="007109A0">
        <w:rPr>
          <w:rFonts w:ascii="Times New Roman" w:hAnsi="Times New Roman" w:cs="Times New Roman"/>
          <w:color w:val="0E0E0E"/>
          <w:sz w:val="24"/>
          <w:szCs w:val="24"/>
        </w:rPr>
        <w:t>é</w:t>
      </w:r>
      <w:r w:rsidRPr="007109A0">
        <w:rPr>
          <w:rFonts w:ascii="Times New Roman" w:hAnsi="Times New Roman" w:cs="Times New Roman"/>
          <w:color w:val="0E0E0E"/>
          <w:sz w:val="24"/>
          <w:szCs w:val="24"/>
        </w:rPr>
        <w:t xml:space="preserve">putés à Saint Cloud </w:t>
      </w:r>
      <w:proofErr w:type="gramStart"/>
      <w:r w:rsidRPr="007109A0">
        <w:rPr>
          <w:rFonts w:ascii="Times New Roman" w:hAnsi="Times New Roman" w:cs="Times New Roman"/>
          <w:color w:val="0E0E0E"/>
          <w:sz w:val="24"/>
          <w:szCs w:val="24"/>
        </w:rPr>
        <w:t>au prétexte tensions</w:t>
      </w:r>
      <w:proofErr w:type="gramEnd"/>
      <w:r w:rsidRPr="007109A0">
        <w:rPr>
          <w:rFonts w:ascii="Times New Roman" w:hAnsi="Times New Roman" w:cs="Times New Roman"/>
          <w:color w:val="0E0E0E"/>
          <w:sz w:val="24"/>
          <w:szCs w:val="24"/>
        </w:rPr>
        <w:t xml:space="preserve"> </w:t>
      </w:r>
      <w:proofErr w:type="spellStart"/>
      <w:r w:rsidRPr="007109A0">
        <w:rPr>
          <w:rFonts w:ascii="Times New Roman" w:hAnsi="Times New Roman" w:cs="Times New Roman"/>
          <w:color w:val="0E0E0E"/>
          <w:sz w:val="24"/>
          <w:szCs w:val="24"/>
        </w:rPr>
        <w:t>ds</w:t>
      </w:r>
      <w:proofErr w:type="spellEnd"/>
      <w:r w:rsidRPr="007109A0">
        <w:rPr>
          <w:rFonts w:ascii="Times New Roman" w:hAnsi="Times New Roman" w:cs="Times New Roman"/>
          <w:color w:val="0E0E0E"/>
          <w:sz w:val="24"/>
          <w:szCs w:val="24"/>
        </w:rPr>
        <w:t xml:space="preserve"> Paris) et mort du duc d’</w:t>
      </w:r>
      <w:r w:rsidR="00E35737" w:rsidRPr="007109A0">
        <w:rPr>
          <w:rFonts w:ascii="Times New Roman" w:hAnsi="Times New Roman" w:cs="Times New Roman"/>
          <w:color w:val="0E0E0E"/>
          <w:sz w:val="24"/>
          <w:szCs w:val="24"/>
        </w:rPr>
        <w:t xml:space="preserve">Enghien (1804 : menace de complots contre premier consul et d’attentats royalistes. Arrestation du duc d’Enghien et exécution dans les fossés d château de Vincennes). </w:t>
      </w:r>
    </w:p>
    <w:p w:rsidR="00B44AD0" w:rsidRPr="007109A0" w:rsidRDefault="00B44AD0" w:rsidP="00B44AD0">
      <w:pPr>
        <w:pStyle w:val="Paragraphedeliste"/>
        <w:widowControl w:val="0"/>
        <w:autoSpaceDE w:val="0"/>
        <w:autoSpaceDN w:val="0"/>
        <w:adjustRightInd w:val="0"/>
        <w:jc w:val="both"/>
        <w:rPr>
          <w:rFonts w:ascii="Times New Roman" w:hAnsi="Times New Roman" w:cs="Times New Roman"/>
          <w:color w:val="0E0E0E"/>
          <w:sz w:val="24"/>
          <w:szCs w:val="24"/>
        </w:rPr>
      </w:pPr>
    </w:p>
    <w:p w:rsidR="007109A0" w:rsidRPr="007109A0" w:rsidRDefault="007109A0" w:rsidP="007109A0">
      <w:pPr>
        <w:pStyle w:val="Paragraphedeliste"/>
        <w:widowControl w:val="0"/>
        <w:numPr>
          <w:ilvl w:val="0"/>
          <w:numId w:val="2"/>
        </w:numPr>
        <w:autoSpaceDE w:val="0"/>
        <w:autoSpaceDN w:val="0"/>
        <w:adjustRightInd w:val="0"/>
        <w:jc w:val="both"/>
        <w:rPr>
          <w:rFonts w:ascii="Times New Roman" w:hAnsi="Times New Roman" w:cs="Times New Roman"/>
          <w:color w:val="0E0E0E"/>
          <w:sz w:val="24"/>
          <w:szCs w:val="24"/>
        </w:rPr>
      </w:pPr>
      <w:r w:rsidRPr="007109A0">
        <w:rPr>
          <w:rFonts w:ascii="Times New Roman" w:hAnsi="Times New Roman" w:cs="Times New Roman"/>
          <w:color w:val="0E0E0E"/>
          <w:sz w:val="24"/>
          <w:szCs w:val="24"/>
        </w:rPr>
        <w:t xml:space="preserve">1804 : Premier Empire. De Bonaparte à Napoléon. </w:t>
      </w:r>
    </w:p>
    <w:p w:rsidR="00B44AD0" w:rsidRDefault="00B44AD0" w:rsidP="00E62338">
      <w:pPr>
        <w:spacing w:line="360" w:lineRule="auto"/>
        <w:jc w:val="both"/>
        <w:rPr>
          <w:rFonts w:ascii="Times New Roman" w:hAnsi="Times New Roman" w:cs="Times New Roman"/>
          <w:b/>
          <w:sz w:val="24"/>
          <w:szCs w:val="24"/>
        </w:rPr>
      </w:pPr>
    </w:p>
    <w:p w:rsidR="00E62338" w:rsidRPr="00B44AD0" w:rsidRDefault="00E62338" w:rsidP="00E62338">
      <w:pPr>
        <w:spacing w:line="360" w:lineRule="auto"/>
        <w:jc w:val="both"/>
        <w:rPr>
          <w:rFonts w:ascii="Times New Roman" w:hAnsi="Times New Roman" w:cs="Times New Roman"/>
          <w:b/>
          <w:sz w:val="24"/>
          <w:szCs w:val="24"/>
        </w:rPr>
      </w:pPr>
      <w:r w:rsidRPr="007109A0">
        <w:rPr>
          <w:rFonts w:ascii="Times New Roman" w:hAnsi="Times New Roman" w:cs="Times New Roman"/>
          <w:b/>
          <w:sz w:val="24"/>
          <w:szCs w:val="24"/>
        </w:rPr>
        <w:t xml:space="preserve">• </w:t>
      </w:r>
      <w:r w:rsidR="00B44AD0">
        <w:rPr>
          <w:rFonts w:ascii="Times New Roman" w:hAnsi="Times New Roman" w:cs="Times New Roman"/>
          <w:b/>
          <w:sz w:val="24"/>
          <w:szCs w:val="24"/>
        </w:rPr>
        <w:t xml:space="preserve">Texte annexe : </w:t>
      </w:r>
      <w:r w:rsidRPr="007109A0">
        <w:rPr>
          <w:rFonts w:ascii="Times New Roman" w:hAnsi="Times New Roman" w:cs="Times New Roman"/>
          <w:b/>
          <w:sz w:val="24"/>
          <w:szCs w:val="24"/>
        </w:rPr>
        <w:t xml:space="preserve">Alfred de Musset, </w:t>
      </w:r>
      <w:r w:rsidRPr="007109A0">
        <w:rPr>
          <w:rFonts w:ascii="Times New Roman" w:hAnsi="Times New Roman" w:cs="Times New Roman"/>
          <w:b/>
          <w:i/>
          <w:sz w:val="24"/>
          <w:szCs w:val="24"/>
        </w:rPr>
        <w:t>Les Confessions d’un enfant du siècle</w:t>
      </w:r>
      <w:r w:rsidRPr="007109A0">
        <w:rPr>
          <w:rFonts w:ascii="Times New Roman" w:hAnsi="Times New Roman" w:cs="Times New Roman"/>
          <w:b/>
          <w:sz w:val="24"/>
          <w:szCs w:val="24"/>
        </w:rPr>
        <w:t xml:space="preserve">, 1836. </w:t>
      </w:r>
    </w:p>
    <w:p w:rsidR="00E62338" w:rsidRPr="007109A0" w:rsidRDefault="00E62338" w:rsidP="00E62338">
      <w:pPr>
        <w:spacing w:line="360" w:lineRule="auto"/>
        <w:jc w:val="both"/>
        <w:rPr>
          <w:rFonts w:ascii="Times New Roman" w:hAnsi="Times New Roman" w:cs="Times New Roman"/>
          <w:sz w:val="24"/>
        </w:rPr>
      </w:pPr>
      <w:r w:rsidRPr="007109A0">
        <w:rPr>
          <w:rFonts w:ascii="Times New Roman" w:hAnsi="Times New Roman" w:cs="Times New Roman"/>
          <w:b/>
          <w:color w:val="0000FF"/>
          <w:sz w:val="24"/>
        </w:rPr>
        <w:t xml:space="preserve">Quelle est l’image de l’empereur qui se dégage du texte? </w:t>
      </w:r>
      <w:r w:rsidRPr="007109A0">
        <w:rPr>
          <w:rFonts w:ascii="Times New Roman" w:hAnsi="Times New Roman" w:cs="Times New Roman"/>
          <w:sz w:val="24"/>
        </w:rPr>
        <w:t xml:space="preserve">(termes mélioratifs, hyperboles, c’est un éloge) &gt; idéalisation de l’Empire. </w:t>
      </w:r>
    </w:p>
    <w:p w:rsidR="00E62338" w:rsidRPr="007109A0" w:rsidRDefault="00E62338" w:rsidP="00E62338">
      <w:pPr>
        <w:spacing w:line="360" w:lineRule="auto"/>
        <w:jc w:val="both"/>
        <w:rPr>
          <w:rFonts w:ascii="Times New Roman" w:hAnsi="Times New Roman" w:cs="Times New Roman"/>
          <w:sz w:val="24"/>
        </w:rPr>
      </w:pPr>
      <w:r w:rsidRPr="007109A0">
        <w:rPr>
          <w:rFonts w:ascii="Times New Roman" w:hAnsi="Times New Roman" w:cs="Times New Roman"/>
          <w:b/>
          <w:color w:val="0000FF"/>
          <w:sz w:val="24"/>
        </w:rPr>
        <w:lastRenderedPageBreak/>
        <w:t xml:space="preserve">Quel est le champ lexical dominant dans la première partie du texte? </w:t>
      </w:r>
      <w:r w:rsidRPr="007109A0">
        <w:rPr>
          <w:rFonts w:ascii="Times New Roman" w:hAnsi="Times New Roman" w:cs="Times New Roman"/>
          <w:sz w:val="24"/>
        </w:rPr>
        <w:t xml:space="preserve">La guerre, la force. </w:t>
      </w:r>
    </w:p>
    <w:p w:rsidR="00E62338" w:rsidRPr="007109A0" w:rsidRDefault="00E62338" w:rsidP="00E62338">
      <w:pPr>
        <w:spacing w:line="360" w:lineRule="auto"/>
        <w:jc w:val="both"/>
        <w:rPr>
          <w:rFonts w:ascii="Times New Roman" w:hAnsi="Times New Roman" w:cs="Times New Roman"/>
          <w:sz w:val="24"/>
        </w:rPr>
      </w:pPr>
      <w:r w:rsidRPr="007109A0">
        <w:rPr>
          <w:rFonts w:ascii="Times New Roman" w:hAnsi="Times New Roman" w:cs="Times New Roman"/>
          <w:b/>
          <w:color w:val="0000FF"/>
          <w:sz w:val="24"/>
        </w:rPr>
        <w:t xml:space="preserve">Déduisez-en la principale caractéristique de l’Empire. </w:t>
      </w:r>
      <w:r w:rsidRPr="007109A0">
        <w:rPr>
          <w:rFonts w:ascii="Times New Roman" w:hAnsi="Times New Roman" w:cs="Times New Roman"/>
          <w:sz w:val="24"/>
        </w:rPr>
        <w:t xml:space="preserve">L’Empire est marqué par des guerres, mais ce ne sont pas des boucheries, mais des moyens d’accéder à la gloire (poitrines chamarrées d’or). </w:t>
      </w:r>
    </w:p>
    <w:p w:rsidR="00E62338" w:rsidRPr="00B44AD0" w:rsidRDefault="00E62338" w:rsidP="00B44AD0">
      <w:pPr>
        <w:pStyle w:val="Paragraphedeliste"/>
        <w:numPr>
          <w:ilvl w:val="0"/>
          <w:numId w:val="9"/>
        </w:numPr>
        <w:spacing w:line="360" w:lineRule="auto"/>
        <w:jc w:val="both"/>
        <w:rPr>
          <w:rFonts w:ascii="Times New Roman" w:hAnsi="Times New Roman" w:cs="Times New Roman"/>
          <w:sz w:val="24"/>
        </w:rPr>
      </w:pPr>
      <w:r w:rsidRPr="00B44AD0">
        <w:rPr>
          <w:rFonts w:ascii="Times New Roman" w:hAnsi="Times New Roman" w:cs="Times New Roman"/>
          <w:sz w:val="24"/>
        </w:rPr>
        <w:t xml:space="preserve">L’Empire est une période dynamique, consacrée à l’action. </w:t>
      </w:r>
    </w:p>
    <w:p w:rsidR="00E62338" w:rsidRPr="007109A0" w:rsidRDefault="00E62338" w:rsidP="00E62338">
      <w:pPr>
        <w:spacing w:line="360" w:lineRule="auto"/>
        <w:jc w:val="both"/>
        <w:rPr>
          <w:rFonts w:ascii="Times New Roman" w:hAnsi="Times New Roman" w:cs="Times New Roman"/>
          <w:sz w:val="24"/>
        </w:rPr>
      </w:pPr>
      <w:r w:rsidRPr="007109A0">
        <w:rPr>
          <w:rFonts w:ascii="Times New Roman" w:hAnsi="Times New Roman" w:cs="Times New Roman"/>
          <w:b/>
          <w:color w:val="0000FF"/>
          <w:sz w:val="24"/>
        </w:rPr>
        <w:t xml:space="preserve">Quelle est la conséquence de la chute de l’Empereur? </w:t>
      </w:r>
      <w:r w:rsidRPr="007109A0">
        <w:rPr>
          <w:rFonts w:ascii="Times New Roman" w:hAnsi="Times New Roman" w:cs="Times New Roman"/>
          <w:sz w:val="24"/>
        </w:rPr>
        <w:t xml:space="preserve">La France s’endort dans la tristesse et la mort. Retour de la monarchie, retour des vieux principes. </w:t>
      </w:r>
    </w:p>
    <w:p w:rsidR="00E62338" w:rsidRPr="007109A0" w:rsidRDefault="00E62338" w:rsidP="00E62338">
      <w:pPr>
        <w:spacing w:line="360" w:lineRule="auto"/>
        <w:jc w:val="both"/>
        <w:rPr>
          <w:rFonts w:ascii="Times New Roman" w:hAnsi="Times New Roman" w:cs="Times New Roman"/>
          <w:sz w:val="24"/>
        </w:rPr>
      </w:pPr>
      <w:r w:rsidRPr="007109A0">
        <w:rPr>
          <w:rFonts w:ascii="Times New Roman" w:hAnsi="Times New Roman" w:cs="Times New Roman"/>
          <w:b/>
          <w:color w:val="0000FF"/>
          <w:sz w:val="24"/>
        </w:rPr>
        <w:t xml:space="preserve">Quelle est l’opposition qui structure la dernière phrase du troisième passage? </w:t>
      </w:r>
      <w:r w:rsidRPr="007109A0">
        <w:rPr>
          <w:rFonts w:ascii="Times New Roman" w:hAnsi="Times New Roman" w:cs="Times New Roman"/>
          <w:sz w:val="24"/>
        </w:rPr>
        <w:t>Opposition entre le rêve et la réalité.</w:t>
      </w:r>
    </w:p>
    <w:p w:rsidR="00E62338" w:rsidRPr="007109A0" w:rsidRDefault="00E62338" w:rsidP="00E62338">
      <w:pPr>
        <w:spacing w:line="360" w:lineRule="auto"/>
        <w:jc w:val="both"/>
        <w:rPr>
          <w:rFonts w:ascii="Times New Roman" w:hAnsi="Times New Roman" w:cs="Times New Roman"/>
          <w:sz w:val="24"/>
        </w:rPr>
      </w:pPr>
      <w:r w:rsidRPr="007109A0">
        <w:rPr>
          <w:rFonts w:ascii="Times New Roman" w:hAnsi="Times New Roman" w:cs="Times New Roman"/>
          <w:b/>
          <w:color w:val="0000FF"/>
          <w:sz w:val="24"/>
        </w:rPr>
        <w:t xml:space="preserve">D’où vient la déception de la jeunesse? </w:t>
      </w:r>
      <w:r w:rsidRPr="007109A0">
        <w:rPr>
          <w:rFonts w:ascii="Times New Roman" w:hAnsi="Times New Roman" w:cs="Times New Roman"/>
          <w:sz w:val="24"/>
        </w:rPr>
        <w:t xml:space="preserve">Leurs rêves restent inassouvis. Avant, Napoléon = énergie, rêves, conquêtes. Maintenant, le sommeil. </w:t>
      </w:r>
    </w:p>
    <w:p w:rsidR="00E62338" w:rsidRPr="007109A0" w:rsidRDefault="00E62338" w:rsidP="00E62338">
      <w:pPr>
        <w:spacing w:line="360" w:lineRule="auto"/>
        <w:jc w:val="both"/>
        <w:rPr>
          <w:rFonts w:ascii="Times New Roman" w:hAnsi="Times New Roman" w:cs="Times New Roman"/>
          <w:b/>
          <w:color w:val="0000FF"/>
          <w:sz w:val="24"/>
        </w:rPr>
      </w:pPr>
      <w:r w:rsidRPr="007109A0">
        <w:rPr>
          <w:rFonts w:ascii="Times New Roman" w:hAnsi="Times New Roman" w:cs="Times New Roman"/>
          <w:b/>
          <w:color w:val="0000FF"/>
          <w:sz w:val="24"/>
        </w:rPr>
        <w:t xml:space="preserve">Comment les jeunes réagissent-ils à la chute de l’Empire? </w:t>
      </w:r>
    </w:p>
    <w:p w:rsidR="00E62338" w:rsidRPr="007109A0" w:rsidRDefault="00E62338" w:rsidP="00E62338">
      <w:pPr>
        <w:spacing w:line="360" w:lineRule="auto"/>
        <w:jc w:val="both"/>
        <w:rPr>
          <w:rFonts w:ascii="Times New Roman" w:hAnsi="Times New Roman" w:cs="Times New Roman"/>
          <w:sz w:val="24"/>
        </w:rPr>
      </w:pPr>
      <w:r w:rsidRPr="007109A0">
        <w:rPr>
          <w:rFonts w:ascii="Times New Roman" w:hAnsi="Times New Roman" w:cs="Times New Roman"/>
          <w:sz w:val="24"/>
        </w:rPr>
        <w:t>Ils sont condamnés à l’inaction, à l’«</w:t>
      </w:r>
      <w:proofErr w:type="spellStart"/>
      <w:r w:rsidRPr="007109A0">
        <w:rPr>
          <w:rFonts w:ascii="Times New Roman" w:hAnsi="Times New Roman" w:cs="Times New Roman"/>
          <w:sz w:val="24"/>
        </w:rPr>
        <w:t>oisivieté</w:t>
      </w:r>
      <w:proofErr w:type="spellEnd"/>
      <w:r w:rsidRPr="007109A0">
        <w:rPr>
          <w:rFonts w:ascii="Times New Roman" w:hAnsi="Times New Roman" w:cs="Times New Roman"/>
          <w:sz w:val="24"/>
        </w:rPr>
        <w:t xml:space="preserve">», l’«ennui», le «repos». </w:t>
      </w:r>
    </w:p>
    <w:p w:rsidR="00E62338" w:rsidRPr="007109A0" w:rsidRDefault="00E62338" w:rsidP="00E62338">
      <w:pPr>
        <w:spacing w:line="360" w:lineRule="auto"/>
        <w:jc w:val="both"/>
        <w:rPr>
          <w:rFonts w:ascii="Times New Roman" w:hAnsi="Times New Roman" w:cs="Times New Roman"/>
          <w:sz w:val="24"/>
        </w:rPr>
      </w:pPr>
      <w:r w:rsidRPr="007109A0">
        <w:rPr>
          <w:rFonts w:ascii="Times New Roman" w:hAnsi="Times New Roman" w:cs="Times New Roman"/>
          <w:sz w:val="24"/>
        </w:rPr>
        <w:t xml:space="preserve">Ils sont malheureux: «misère insupportable», «résignèrent». Ni le libertinage, ni les activités professionnelles ne peuvent combler leur ennui. </w:t>
      </w:r>
      <w:r w:rsidR="00B44AD0">
        <w:rPr>
          <w:rFonts w:ascii="Times New Roman" w:hAnsi="Times New Roman" w:cs="Times New Roman"/>
          <w:sz w:val="24"/>
        </w:rPr>
        <w:t xml:space="preserve">Mal du siècle. </w:t>
      </w:r>
    </w:p>
    <w:p w:rsidR="00E62338" w:rsidRPr="007109A0" w:rsidRDefault="00E62338" w:rsidP="00E62338">
      <w:pPr>
        <w:spacing w:line="360" w:lineRule="auto"/>
        <w:jc w:val="both"/>
        <w:rPr>
          <w:rFonts w:ascii="Times New Roman" w:hAnsi="Times New Roman" w:cs="Times New Roman"/>
          <w:b/>
          <w:color w:val="0000FF"/>
          <w:sz w:val="24"/>
        </w:rPr>
      </w:pPr>
      <w:r w:rsidRPr="007109A0">
        <w:rPr>
          <w:rFonts w:ascii="Times New Roman" w:hAnsi="Times New Roman" w:cs="Times New Roman"/>
          <w:b/>
          <w:color w:val="0000FF"/>
          <w:sz w:val="24"/>
        </w:rPr>
        <w:t xml:space="preserve">Dans le dernier paragraphe du texte, étudiez le lexique. Quelle est la vision de la société qui se dégage? </w:t>
      </w:r>
    </w:p>
    <w:p w:rsidR="00537A50" w:rsidRDefault="00E62338" w:rsidP="00E62338">
      <w:pPr>
        <w:spacing w:line="360" w:lineRule="auto"/>
        <w:jc w:val="both"/>
        <w:rPr>
          <w:rFonts w:ascii="Times New Roman" w:hAnsi="Times New Roman" w:cs="Times New Roman"/>
          <w:sz w:val="24"/>
        </w:rPr>
      </w:pPr>
      <w:r w:rsidRPr="007109A0">
        <w:rPr>
          <w:rFonts w:ascii="Times New Roman" w:hAnsi="Times New Roman" w:cs="Times New Roman"/>
          <w:sz w:val="24"/>
        </w:rPr>
        <w:t xml:space="preserve">Vie morne avec le champ lexical de la nuit: «sombre», «silencieux». Une société rigoriste « hypocrisie». Une société sans idéale: «pâle et mesquine». </w:t>
      </w:r>
      <w:r w:rsidR="00537A50">
        <w:rPr>
          <w:rFonts w:ascii="Times New Roman" w:hAnsi="Times New Roman" w:cs="Times New Roman"/>
          <w:sz w:val="24"/>
        </w:rPr>
        <w:t xml:space="preserve">Idéalisation de Napoléon à l’œuvre dans </w:t>
      </w:r>
      <w:r w:rsidR="00537A50" w:rsidRPr="00537A50">
        <w:rPr>
          <w:rFonts w:ascii="Times New Roman" w:hAnsi="Times New Roman" w:cs="Times New Roman"/>
          <w:i/>
          <w:sz w:val="24"/>
        </w:rPr>
        <w:t>La Chartreuse</w:t>
      </w:r>
      <w:r w:rsidR="00537A50">
        <w:rPr>
          <w:rFonts w:ascii="Times New Roman" w:hAnsi="Times New Roman" w:cs="Times New Roman"/>
          <w:sz w:val="24"/>
        </w:rPr>
        <w:t xml:space="preserve"> : p. 77. </w:t>
      </w:r>
    </w:p>
    <w:p w:rsidR="00537A50" w:rsidRPr="007109A0" w:rsidRDefault="00537A50" w:rsidP="00E62338">
      <w:pPr>
        <w:spacing w:line="360" w:lineRule="auto"/>
        <w:jc w:val="both"/>
        <w:rPr>
          <w:rFonts w:ascii="Times New Roman" w:hAnsi="Times New Roman" w:cs="Times New Roman"/>
          <w:sz w:val="24"/>
        </w:rPr>
      </w:pPr>
    </w:p>
    <w:p w:rsidR="00E62338" w:rsidRPr="007109A0" w:rsidRDefault="007109A0" w:rsidP="007109A0">
      <w:pPr>
        <w:pStyle w:val="Paragraphedeliste"/>
        <w:numPr>
          <w:ilvl w:val="0"/>
          <w:numId w:val="3"/>
        </w:numPr>
        <w:spacing w:line="360" w:lineRule="auto"/>
        <w:rPr>
          <w:rFonts w:ascii="Times New Roman" w:hAnsi="Times New Roman" w:cs="Times New Roman"/>
          <w:sz w:val="24"/>
        </w:rPr>
      </w:pPr>
      <w:r w:rsidRPr="007109A0">
        <w:rPr>
          <w:rFonts w:ascii="Times New Roman" w:hAnsi="Times New Roman" w:cs="Times New Roman"/>
          <w:sz w:val="24"/>
        </w:rPr>
        <w:t xml:space="preserve">1814-1815 : chute de l’Empire. Exil de Napo à île d’Elbe. Retour en France pour les Cent jours (mars-juillet 1815). </w:t>
      </w:r>
    </w:p>
    <w:p w:rsidR="007109A0" w:rsidRDefault="007109A0" w:rsidP="007109A0">
      <w:pPr>
        <w:pStyle w:val="Paragraphedeliste"/>
        <w:numPr>
          <w:ilvl w:val="0"/>
          <w:numId w:val="3"/>
        </w:numPr>
        <w:spacing w:line="360" w:lineRule="auto"/>
        <w:rPr>
          <w:rFonts w:ascii="Times New Roman" w:hAnsi="Times New Roman" w:cs="Times New Roman"/>
          <w:sz w:val="24"/>
        </w:rPr>
      </w:pPr>
      <w:r w:rsidRPr="007109A0">
        <w:rPr>
          <w:rFonts w:ascii="Times New Roman" w:hAnsi="Times New Roman" w:cs="Times New Roman"/>
          <w:sz w:val="24"/>
        </w:rPr>
        <w:t xml:space="preserve">1815-1830 : Restauration. Retour vielle monarchie sclérosée. </w:t>
      </w:r>
      <w:r>
        <w:rPr>
          <w:rFonts w:ascii="Times New Roman" w:hAnsi="Times New Roman" w:cs="Times New Roman"/>
          <w:sz w:val="24"/>
        </w:rPr>
        <w:t xml:space="preserve">Espoirs révolutionnaires déçus. </w:t>
      </w:r>
    </w:p>
    <w:p w:rsidR="001501DF" w:rsidRDefault="001501DF" w:rsidP="007109A0">
      <w:pPr>
        <w:pStyle w:val="Paragraphedeliste"/>
        <w:numPr>
          <w:ilvl w:val="0"/>
          <w:numId w:val="3"/>
        </w:numPr>
        <w:spacing w:line="360" w:lineRule="auto"/>
        <w:rPr>
          <w:rFonts w:ascii="Times New Roman" w:hAnsi="Times New Roman" w:cs="Times New Roman"/>
          <w:sz w:val="24"/>
        </w:rPr>
      </w:pPr>
      <w:r>
        <w:rPr>
          <w:rFonts w:ascii="Times New Roman" w:hAnsi="Times New Roman" w:cs="Times New Roman"/>
          <w:sz w:val="24"/>
        </w:rPr>
        <w:t xml:space="preserve">1830-1848 : Monarchie de Juillet </w:t>
      </w:r>
    </w:p>
    <w:p w:rsidR="007109A0" w:rsidRDefault="007109A0" w:rsidP="007109A0">
      <w:pPr>
        <w:spacing w:line="360" w:lineRule="auto"/>
        <w:rPr>
          <w:rFonts w:ascii="Times New Roman" w:hAnsi="Times New Roman" w:cs="Times New Roman"/>
          <w:sz w:val="24"/>
        </w:rPr>
      </w:pPr>
    </w:p>
    <w:p w:rsidR="00E62338" w:rsidRPr="007109A0" w:rsidRDefault="007109A0" w:rsidP="007109A0">
      <w:pPr>
        <w:pStyle w:val="Paragraphedeliste"/>
        <w:numPr>
          <w:ilvl w:val="0"/>
          <w:numId w:val="4"/>
        </w:numPr>
        <w:spacing w:line="360" w:lineRule="auto"/>
        <w:rPr>
          <w:rFonts w:ascii="Times New Roman" w:hAnsi="Times New Roman" w:cs="Times New Roman"/>
          <w:color w:val="00B050"/>
          <w:sz w:val="24"/>
        </w:rPr>
      </w:pPr>
      <w:r w:rsidRPr="007109A0">
        <w:rPr>
          <w:rFonts w:ascii="Times New Roman" w:hAnsi="Times New Roman" w:cs="Times New Roman"/>
          <w:b/>
          <w:color w:val="00B050"/>
          <w:sz w:val="24"/>
        </w:rPr>
        <w:lastRenderedPageBreak/>
        <w:t xml:space="preserve">L’Italie dans le roman </w:t>
      </w:r>
    </w:p>
    <w:p w:rsidR="007109A0" w:rsidRDefault="007109A0" w:rsidP="000751CC">
      <w:pPr>
        <w:widowControl w:val="0"/>
        <w:autoSpaceDE w:val="0"/>
        <w:autoSpaceDN w:val="0"/>
        <w:adjustRightInd w:val="0"/>
        <w:jc w:val="both"/>
        <w:rPr>
          <w:rFonts w:ascii="Times New Roman" w:hAnsi="Times New Roman" w:cs="Times New Roman"/>
          <w:color w:val="0E0E0E"/>
          <w:sz w:val="24"/>
          <w:szCs w:val="24"/>
        </w:rPr>
      </w:pPr>
      <w:r w:rsidRPr="0061576C">
        <w:rPr>
          <w:rFonts w:ascii="Times New Roman" w:hAnsi="Times New Roman" w:cs="Times New Roman"/>
          <w:color w:val="0E0E0E"/>
          <w:sz w:val="24"/>
          <w:szCs w:val="24"/>
        </w:rPr>
        <w:t>Péninsule italienne divisée entre des Etats indépendants avec régimes politiques très divers (Etats pontificaux, républiques de Gênes et de Venise ; royaume de Sardaigne) et un certain nombre de territoires dévolus  à des puissances étrangères à la suite de guerres ou de successions (</w:t>
      </w:r>
      <w:r w:rsidR="0061576C" w:rsidRPr="0061576C">
        <w:rPr>
          <w:rFonts w:ascii="Times New Roman" w:hAnsi="Times New Roman" w:cs="Times New Roman"/>
          <w:color w:val="0E0E0E"/>
          <w:sz w:val="24"/>
          <w:szCs w:val="24"/>
        </w:rPr>
        <w:t>au</w:t>
      </w:r>
      <w:r w:rsidR="0061576C">
        <w:rPr>
          <w:rFonts w:ascii="Times New Roman" w:hAnsi="Times New Roman" w:cs="Times New Roman"/>
          <w:color w:val="0E0E0E"/>
          <w:sz w:val="24"/>
          <w:szCs w:val="24"/>
        </w:rPr>
        <w:t xml:space="preserve"> sud, Naples et la Sicile sont aux</w:t>
      </w:r>
      <w:r w:rsidR="0061576C" w:rsidRPr="0061576C">
        <w:rPr>
          <w:rFonts w:ascii="Times New Roman" w:hAnsi="Times New Roman" w:cs="Times New Roman"/>
          <w:color w:val="0E0E0E"/>
          <w:sz w:val="24"/>
          <w:szCs w:val="24"/>
        </w:rPr>
        <w:t xml:space="preserve"> mains</w:t>
      </w:r>
      <w:r w:rsidR="0061576C">
        <w:rPr>
          <w:rFonts w:ascii="Times New Roman" w:hAnsi="Times New Roman" w:cs="Times New Roman"/>
          <w:color w:val="0E0E0E"/>
          <w:sz w:val="24"/>
          <w:szCs w:val="24"/>
        </w:rPr>
        <w:t xml:space="preserve"> d</w:t>
      </w:r>
      <w:r w:rsidR="0061576C" w:rsidRPr="0061576C">
        <w:rPr>
          <w:rFonts w:ascii="Times New Roman" w:hAnsi="Times New Roman" w:cs="Times New Roman"/>
          <w:color w:val="0E0E0E"/>
          <w:sz w:val="24"/>
          <w:szCs w:val="24"/>
        </w:rPr>
        <w:t xml:space="preserve">es Bourbons d’Espagne ; et l’Empire austro-hongrois règne sur les principautés du Nord). Autrichiens favorisent le </w:t>
      </w:r>
      <w:proofErr w:type="spellStart"/>
      <w:r w:rsidR="0061576C" w:rsidRPr="0061576C">
        <w:rPr>
          <w:rFonts w:ascii="Times New Roman" w:hAnsi="Times New Roman" w:cs="Times New Roman"/>
          <w:color w:val="0E0E0E"/>
          <w:sz w:val="24"/>
          <w:szCs w:val="24"/>
        </w:rPr>
        <w:t>dvlpt</w:t>
      </w:r>
      <w:proofErr w:type="spellEnd"/>
      <w:r w:rsidR="0061576C" w:rsidRPr="0061576C">
        <w:rPr>
          <w:rFonts w:ascii="Times New Roman" w:hAnsi="Times New Roman" w:cs="Times New Roman"/>
          <w:color w:val="0E0E0E"/>
          <w:sz w:val="24"/>
          <w:szCs w:val="24"/>
        </w:rPr>
        <w:t xml:space="preserve"> écon</w:t>
      </w:r>
      <w:r w:rsidR="0061576C">
        <w:rPr>
          <w:rFonts w:ascii="Times New Roman" w:hAnsi="Times New Roman" w:cs="Times New Roman"/>
          <w:color w:val="0E0E0E"/>
          <w:sz w:val="24"/>
          <w:szCs w:val="24"/>
        </w:rPr>
        <w:t>o</w:t>
      </w:r>
      <w:r w:rsidR="0061576C" w:rsidRPr="0061576C">
        <w:rPr>
          <w:rFonts w:ascii="Times New Roman" w:hAnsi="Times New Roman" w:cs="Times New Roman"/>
          <w:color w:val="0E0E0E"/>
          <w:sz w:val="24"/>
          <w:szCs w:val="24"/>
        </w:rPr>
        <w:t>mique de ces régi</w:t>
      </w:r>
      <w:r w:rsidR="0061576C">
        <w:rPr>
          <w:rFonts w:ascii="Times New Roman" w:hAnsi="Times New Roman" w:cs="Times New Roman"/>
          <w:color w:val="0E0E0E"/>
          <w:sz w:val="24"/>
          <w:szCs w:val="24"/>
        </w:rPr>
        <w:t>o</w:t>
      </w:r>
      <w:r w:rsidR="0061576C" w:rsidRPr="0061576C">
        <w:rPr>
          <w:rFonts w:ascii="Times New Roman" w:hAnsi="Times New Roman" w:cs="Times New Roman"/>
          <w:color w:val="0E0E0E"/>
          <w:sz w:val="24"/>
          <w:szCs w:val="24"/>
        </w:rPr>
        <w:t xml:space="preserve">ns mais mainmise politique qui fait que la population leur est très hostile. </w:t>
      </w:r>
    </w:p>
    <w:p w:rsidR="0061576C" w:rsidRDefault="0061576C" w:rsidP="000751CC">
      <w:pPr>
        <w:widowControl w:val="0"/>
        <w:autoSpaceDE w:val="0"/>
        <w:autoSpaceDN w:val="0"/>
        <w:adjustRightInd w:val="0"/>
        <w:jc w:val="both"/>
        <w:rPr>
          <w:rFonts w:ascii="Times New Roman" w:hAnsi="Times New Roman" w:cs="Times New Roman"/>
          <w:color w:val="0E0E0E"/>
          <w:sz w:val="24"/>
          <w:szCs w:val="24"/>
        </w:rPr>
      </w:pPr>
      <w:r>
        <w:rPr>
          <w:rFonts w:ascii="Times New Roman" w:hAnsi="Times New Roman" w:cs="Times New Roman"/>
          <w:color w:val="0E0E0E"/>
          <w:sz w:val="24"/>
          <w:szCs w:val="24"/>
        </w:rPr>
        <w:t xml:space="preserve">Avec la RF, campagnes d’Italie : 1796-1797 : Français à Gênes, Nice. Place prise aux Espagnols : triomphe de la gaîté française selon Stendhal. Bonaparte unifie la péninsule. Fait de la république d’Italie le royaume d’Italie </w:t>
      </w:r>
      <w:proofErr w:type="spellStart"/>
      <w:r>
        <w:rPr>
          <w:rFonts w:ascii="Times New Roman" w:hAnsi="Times New Roman" w:cs="Times New Roman"/>
          <w:color w:val="0E0E0E"/>
          <w:sz w:val="24"/>
          <w:szCs w:val="24"/>
        </w:rPr>
        <w:t>dt</w:t>
      </w:r>
      <w:proofErr w:type="spellEnd"/>
      <w:r>
        <w:rPr>
          <w:rFonts w:ascii="Times New Roman" w:hAnsi="Times New Roman" w:cs="Times New Roman"/>
          <w:color w:val="0E0E0E"/>
          <w:sz w:val="24"/>
          <w:szCs w:val="24"/>
        </w:rPr>
        <w:t xml:space="preserve"> il nomme Eugène de Beauharnais « vice-roi » et lui-même est couronné roi en 1805. Piémont, Gênes et Parme </w:t>
      </w:r>
      <w:proofErr w:type="spellStart"/>
      <w:r>
        <w:rPr>
          <w:rFonts w:ascii="Times New Roman" w:hAnsi="Times New Roman" w:cs="Times New Roman"/>
          <w:color w:val="0E0E0E"/>
          <w:sz w:val="24"/>
          <w:szCs w:val="24"/>
        </w:rPr>
        <w:t>ft</w:t>
      </w:r>
      <w:proofErr w:type="spellEnd"/>
      <w:r>
        <w:rPr>
          <w:rFonts w:ascii="Times New Roman" w:hAnsi="Times New Roman" w:cs="Times New Roman"/>
          <w:color w:val="0E0E0E"/>
          <w:sz w:val="24"/>
          <w:szCs w:val="24"/>
        </w:rPr>
        <w:t xml:space="preserve"> partie de la France  alors que les régions du Nord-est de Milan aux Marches constituent le royaume d’Italie. </w:t>
      </w:r>
    </w:p>
    <w:p w:rsidR="0061576C" w:rsidRDefault="0061576C" w:rsidP="000751CC">
      <w:pPr>
        <w:widowControl w:val="0"/>
        <w:autoSpaceDE w:val="0"/>
        <w:autoSpaceDN w:val="0"/>
        <w:adjustRightInd w:val="0"/>
        <w:jc w:val="both"/>
        <w:rPr>
          <w:rFonts w:ascii="Times New Roman" w:hAnsi="Times New Roman" w:cs="Times New Roman"/>
          <w:color w:val="0E0E0E"/>
          <w:sz w:val="24"/>
          <w:szCs w:val="24"/>
        </w:rPr>
      </w:pPr>
      <w:r>
        <w:rPr>
          <w:rFonts w:ascii="Times New Roman" w:hAnsi="Times New Roman" w:cs="Times New Roman"/>
          <w:color w:val="0E0E0E"/>
          <w:sz w:val="24"/>
          <w:szCs w:val="24"/>
        </w:rPr>
        <w:t>1815 : congrès de Vienne. Redécoupe l’Italie, rétablit anciennes suzerainetés et l’Ancien Régime. Vu comme régression pour Fabrice « J’ai vu cette grande image de l’Italie se relever de la fange où les Allemands la retiennent plongée » (Chapitre II, p. 77)</w:t>
      </w:r>
      <w:r w:rsidR="001501DF">
        <w:rPr>
          <w:rFonts w:ascii="Times New Roman" w:hAnsi="Times New Roman" w:cs="Times New Roman"/>
          <w:color w:val="0E0E0E"/>
          <w:sz w:val="24"/>
          <w:szCs w:val="24"/>
        </w:rPr>
        <w:t xml:space="preserve">. </w:t>
      </w:r>
    </w:p>
    <w:p w:rsidR="001501DF" w:rsidRDefault="001501DF" w:rsidP="000751CC">
      <w:pPr>
        <w:widowControl w:val="0"/>
        <w:autoSpaceDE w:val="0"/>
        <w:autoSpaceDN w:val="0"/>
        <w:adjustRightInd w:val="0"/>
        <w:jc w:val="both"/>
        <w:rPr>
          <w:rFonts w:ascii="Times New Roman" w:hAnsi="Times New Roman" w:cs="Times New Roman"/>
          <w:color w:val="0E0E0E"/>
          <w:sz w:val="24"/>
          <w:szCs w:val="24"/>
        </w:rPr>
      </w:pPr>
      <w:r>
        <w:rPr>
          <w:rFonts w:ascii="Times New Roman" w:hAnsi="Times New Roman" w:cs="Times New Roman"/>
          <w:color w:val="0E0E0E"/>
          <w:sz w:val="24"/>
          <w:szCs w:val="24"/>
        </w:rPr>
        <w:t xml:space="preserve">Attention </w:t>
      </w:r>
      <w:proofErr w:type="spellStart"/>
      <w:r>
        <w:rPr>
          <w:rFonts w:ascii="Times New Roman" w:hAnsi="Times New Roman" w:cs="Times New Roman"/>
          <w:color w:val="0E0E0E"/>
          <w:sz w:val="24"/>
          <w:szCs w:val="24"/>
        </w:rPr>
        <w:t>cepdt</w:t>
      </w:r>
      <w:proofErr w:type="spellEnd"/>
      <w:r>
        <w:rPr>
          <w:rFonts w:ascii="Times New Roman" w:hAnsi="Times New Roman" w:cs="Times New Roman"/>
          <w:color w:val="0E0E0E"/>
          <w:sz w:val="24"/>
          <w:szCs w:val="24"/>
        </w:rPr>
        <w:t> :</w:t>
      </w:r>
      <w:r w:rsidR="007A4B62">
        <w:rPr>
          <w:rFonts w:ascii="Times New Roman" w:hAnsi="Times New Roman" w:cs="Times New Roman"/>
          <w:color w:val="0E0E0E"/>
          <w:sz w:val="24"/>
          <w:szCs w:val="24"/>
        </w:rPr>
        <w:t xml:space="preserve"> ne pas faire de </w:t>
      </w:r>
      <w:r w:rsidR="007A4B62" w:rsidRPr="007A4B62">
        <w:rPr>
          <w:rFonts w:ascii="Times New Roman" w:hAnsi="Times New Roman" w:cs="Times New Roman"/>
          <w:i/>
          <w:color w:val="0E0E0E"/>
          <w:sz w:val="24"/>
          <w:szCs w:val="24"/>
        </w:rPr>
        <w:t>L</w:t>
      </w:r>
      <w:r w:rsidRPr="007A4B62">
        <w:rPr>
          <w:rFonts w:ascii="Times New Roman" w:hAnsi="Times New Roman" w:cs="Times New Roman"/>
          <w:i/>
          <w:color w:val="0E0E0E"/>
          <w:sz w:val="24"/>
          <w:szCs w:val="24"/>
        </w:rPr>
        <w:t>a Chartreuse</w:t>
      </w:r>
      <w:r>
        <w:rPr>
          <w:rFonts w:ascii="Times New Roman" w:hAnsi="Times New Roman" w:cs="Times New Roman"/>
          <w:color w:val="0E0E0E"/>
          <w:sz w:val="24"/>
          <w:szCs w:val="24"/>
        </w:rPr>
        <w:t xml:space="preserve"> un roman fidèle sur un plan historique : on a entrée des Français dans Milan en 1796, Waterloo en 1815 mais sinon plus recomposition romanesque : plus été à la Renaissance avec un Prince. A cette époque 1816-1847 : duché de Parme est gouverné par l’ex-impératrice Marie-Louise d’Autriche et Mosca ressemble à un de ses ministres. Satire politique de Stendhal porte aussi sur la France de la Restau</w:t>
      </w:r>
      <w:r w:rsidR="00F4606C">
        <w:rPr>
          <w:rFonts w:ascii="Times New Roman" w:hAnsi="Times New Roman" w:cs="Times New Roman"/>
          <w:color w:val="0E0E0E"/>
          <w:sz w:val="24"/>
          <w:szCs w:val="24"/>
        </w:rPr>
        <w:t xml:space="preserve">ration et Monarchie de Juillet : affrontement entre réactionnaires et libéraux. </w:t>
      </w:r>
    </w:p>
    <w:p w:rsidR="00537A50" w:rsidRPr="0061576C" w:rsidRDefault="00537A50" w:rsidP="000751CC">
      <w:pPr>
        <w:widowControl w:val="0"/>
        <w:autoSpaceDE w:val="0"/>
        <w:autoSpaceDN w:val="0"/>
        <w:adjustRightInd w:val="0"/>
        <w:jc w:val="both"/>
        <w:rPr>
          <w:rFonts w:ascii="Times New Roman" w:hAnsi="Times New Roman" w:cs="Times New Roman"/>
          <w:color w:val="0E0E0E"/>
          <w:sz w:val="24"/>
          <w:szCs w:val="24"/>
        </w:rPr>
      </w:pPr>
    </w:p>
    <w:p w:rsidR="00802A69" w:rsidRPr="007A4B62" w:rsidRDefault="007A4B62" w:rsidP="00E27CF3">
      <w:pPr>
        <w:pStyle w:val="Paragraphedeliste"/>
        <w:numPr>
          <w:ilvl w:val="0"/>
          <w:numId w:val="1"/>
        </w:numPr>
        <w:jc w:val="both"/>
        <w:rPr>
          <w:rFonts w:ascii="Times New Roman" w:hAnsi="Times New Roman" w:cs="Times New Roman"/>
          <w:b/>
          <w:color w:val="FF0000"/>
          <w:sz w:val="24"/>
          <w:szCs w:val="24"/>
        </w:rPr>
      </w:pPr>
      <w:r w:rsidRPr="007A4B62">
        <w:rPr>
          <w:rFonts w:ascii="Times New Roman" w:hAnsi="Times New Roman" w:cs="Times New Roman"/>
          <w:b/>
          <w:color w:val="FF0000"/>
          <w:sz w:val="24"/>
          <w:szCs w:val="24"/>
        </w:rPr>
        <w:t>Genèse</w:t>
      </w:r>
      <w:r w:rsidR="00E27CF3">
        <w:rPr>
          <w:rFonts w:ascii="Times New Roman" w:hAnsi="Times New Roman" w:cs="Times New Roman"/>
          <w:b/>
          <w:color w:val="FF0000"/>
          <w:sz w:val="24"/>
          <w:szCs w:val="24"/>
        </w:rPr>
        <w:t>, parution et réception</w:t>
      </w:r>
      <w:r w:rsidRPr="007A4B62">
        <w:rPr>
          <w:rFonts w:ascii="Times New Roman" w:hAnsi="Times New Roman" w:cs="Times New Roman"/>
          <w:b/>
          <w:color w:val="FF0000"/>
          <w:sz w:val="24"/>
          <w:szCs w:val="24"/>
        </w:rPr>
        <w:t xml:space="preserve"> de </w:t>
      </w:r>
      <w:r w:rsidRPr="007A4B62">
        <w:rPr>
          <w:rFonts w:ascii="Times New Roman" w:hAnsi="Times New Roman" w:cs="Times New Roman"/>
          <w:b/>
          <w:i/>
          <w:color w:val="FF0000"/>
          <w:sz w:val="24"/>
          <w:szCs w:val="24"/>
        </w:rPr>
        <w:t>La Chartreuse</w:t>
      </w:r>
      <w:r w:rsidRPr="007A4B62">
        <w:rPr>
          <w:rFonts w:ascii="Times New Roman" w:hAnsi="Times New Roman" w:cs="Times New Roman"/>
          <w:b/>
          <w:color w:val="FF0000"/>
          <w:sz w:val="24"/>
          <w:szCs w:val="24"/>
        </w:rPr>
        <w:t xml:space="preserve"> </w:t>
      </w:r>
    </w:p>
    <w:p w:rsidR="007A4B62" w:rsidRDefault="00B44AD0" w:rsidP="00E27CF3">
      <w:pPr>
        <w:jc w:val="both"/>
        <w:rPr>
          <w:rFonts w:ascii="Times New Roman" w:hAnsi="Times New Roman" w:cs="Times New Roman"/>
          <w:sz w:val="24"/>
          <w:szCs w:val="24"/>
        </w:rPr>
      </w:pPr>
      <w:r>
        <w:rPr>
          <w:rFonts w:ascii="Times New Roman" w:hAnsi="Times New Roman" w:cs="Times New Roman"/>
          <w:sz w:val="24"/>
          <w:szCs w:val="24"/>
        </w:rPr>
        <w:t>St l</w:t>
      </w:r>
      <w:r w:rsidR="00E27CF3" w:rsidRPr="00E27CF3">
        <w:rPr>
          <w:rFonts w:ascii="Times New Roman" w:hAnsi="Times New Roman" w:cs="Times New Roman"/>
          <w:sz w:val="24"/>
          <w:szCs w:val="24"/>
        </w:rPr>
        <w:t xml:space="preserve">it le récit de la jeunesse d’Alexandre Farnèse qui deviendra le Pape Paul III. </w:t>
      </w:r>
      <w:r>
        <w:rPr>
          <w:rFonts w:ascii="Times New Roman" w:hAnsi="Times New Roman" w:cs="Times New Roman"/>
          <w:sz w:val="24"/>
          <w:szCs w:val="24"/>
        </w:rPr>
        <w:t>Co</w:t>
      </w:r>
      <w:r w:rsidR="00E27CF3">
        <w:rPr>
          <w:rFonts w:ascii="Times New Roman" w:hAnsi="Times New Roman" w:cs="Times New Roman"/>
          <w:sz w:val="24"/>
          <w:szCs w:val="24"/>
        </w:rPr>
        <w:t>mme Fabrice, a une relation passionnée avec sa tante, est jeté en prison, s’en évade, tombe amoureux d’une « </w:t>
      </w:r>
      <w:proofErr w:type="spellStart"/>
      <w:r w:rsidR="00E27CF3">
        <w:rPr>
          <w:rFonts w:ascii="Times New Roman" w:hAnsi="Times New Roman" w:cs="Times New Roman"/>
          <w:sz w:val="24"/>
          <w:szCs w:val="24"/>
        </w:rPr>
        <w:t>Cleria</w:t>
      </w:r>
      <w:proofErr w:type="spellEnd"/>
      <w:r w:rsidR="00E27CF3">
        <w:rPr>
          <w:rFonts w:ascii="Times New Roman" w:hAnsi="Times New Roman" w:cs="Times New Roman"/>
          <w:sz w:val="24"/>
          <w:szCs w:val="24"/>
        </w:rPr>
        <w:t xml:space="preserve"> ». </w:t>
      </w:r>
    </w:p>
    <w:p w:rsidR="00E27CF3" w:rsidRDefault="00E27CF3" w:rsidP="00E27CF3">
      <w:pPr>
        <w:jc w:val="both"/>
        <w:rPr>
          <w:rFonts w:ascii="Times New Roman" w:hAnsi="Times New Roman" w:cs="Times New Roman"/>
          <w:sz w:val="24"/>
          <w:szCs w:val="24"/>
        </w:rPr>
      </w:pPr>
      <w:r>
        <w:rPr>
          <w:rFonts w:ascii="Times New Roman" w:hAnsi="Times New Roman" w:cs="Times New Roman"/>
          <w:sz w:val="24"/>
          <w:szCs w:val="24"/>
        </w:rPr>
        <w:t xml:space="preserve">Roman paraît le 6 avril 1839. 53 j de dictée à son secrétaire, enfermé dans un appartement à Paris. Dédié aux « happy few » : roman ne trouvera en effet son public qu’au XXe siècle. Balzac, pourtant plus jeune que Stendhal mais déjà reconnu, fait un long éloge de </w:t>
      </w:r>
      <w:r w:rsidRPr="00E27CF3">
        <w:rPr>
          <w:rFonts w:ascii="Times New Roman" w:hAnsi="Times New Roman" w:cs="Times New Roman"/>
          <w:i/>
          <w:sz w:val="24"/>
          <w:szCs w:val="24"/>
        </w:rPr>
        <w:t>La Chartreuse</w:t>
      </w:r>
      <w:r>
        <w:rPr>
          <w:rFonts w:ascii="Times New Roman" w:hAnsi="Times New Roman" w:cs="Times New Roman"/>
          <w:sz w:val="24"/>
          <w:szCs w:val="24"/>
        </w:rPr>
        <w:t xml:space="preserve">. </w:t>
      </w:r>
    </w:p>
    <w:p w:rsidR="0063698B" w:rsidRDefault="0063698B" w:rsidP="00E27CF3">
      <w:pPr>
        <w:jc w:val="both"/>
        <w:rPr>
          <w:rFonts w:ascii="Times New Roman" w:hAnsi="Times New Roman" w:cs="Times New Roman"/>
          <w:sz w:val="24"/>
          <w:szCs w:val="24"/>
        </w:rPr>
      </w:pPr>
    </w:p>
    <w:p w:rsidR="0063698B" w:rsidRPr="0063698B" w:rsidRDefault="0063698B" w:rsidP="0063698B">
      <w:pPr>
        <w:pStyle w:val="Paragraphedeliste"/>
        <w:numPr>
          <w:ilvl w:val="0"/>
          <w:numId w:val="1"/>
        </w:numPr>
        <w:jc w:val="both"/>
        <w:rPr>
          <w:rFonts w:ascii="Times New Roman" w:hAnsi="Times New Roman" w:cs="Times New Roman"/>
          <w:b/>
          <w:color w:val="FF0000"/>
          <w:sz w:val="24"/>
          <w:szCs w:val="24"/>
        </w:rPr>
      </w:pPr>
      <w:r w:rsidRPr="0063698B">
        <w:rPr>
          <w:rFonts w:ascii="Times New Roman" w:hAnsi="Times New Roman" w:cs="Times New Roman"/>
          <w:b/>
          <w:color w:val="FF0000"/>
          <w:sz w:val="24"/>
          <w:szCs w:val="24"/>
        </w:rPr>
        <w:t xml:space="preserve">Une œuvre complexe </w:t>
      </w:r>
    </w:p>
    <w:p w:rsidR="0063698B" w:rsidRDefault="0063698B" w:rsidP="0063698B">
      <w:pPr>
        <w:jc w:val="both"/>
        <w:rPr>
          <w:rFonts w:ascii="Times New Roman" w:hAnsi="Times New Roman" w:cs="Times New Roman"/>
          <w:sz w:val="24"/>
          <w:szCs w:val="24"/>
        </w:rPr>
      </w:pPr>
      <w:r>
        <w:rPr>
          <w:rFonts w:ascii="Times New Roman" w:hAnsi="Times New Roman" w:cs="Times New Roman"/>
          <w:sz w:val="24"/>
          <w:szCs w:val="24"/>
        </w:rPr>
        <w:t xml:space="preserve">Une structure narrative foisonnante : plein de péripéties mais dénouement très rapide : une page </w:t>
      </w: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 xml:space="preserve"> tuer ses trois personnages principaux. Fin tragique mais ce n’est pas ce qui intéresse Stendhal : plus le bonheur et l’amour. </w:t>
      </w:r>
    </w:p>
    <w:p w:rsidR="0063698B" w:rsidRPr="00B44AD0" w:rsidRDefault="0063698B" w:rsidP="00B44AD0">
      <w:pPr>
        <w:pStyle w:val="Paragraphedeliste"/>
        <w:numPr>
          <w:ilvl w:val="0"/>
          <w:numId w:val="10"/>
        </w:numPr>
        <w:jc w:val="both"/>
        <w:rPr>
          <w:rFonts w:ascii="Times New Roman" w:hAnsi="Times New Roman" w:cs="Times New Roman"/>
          <w:sz w:val="24"/>
          <w:szCs w:val="24"/>
        </w:rPr>
      </w:pPr>
      <w:r w:rsidRPr="00B44AD0">
        <w:rPr>
          <w:rFonts w:ascii="Times New Roman" w:hAnsi="Times New Roman" w:cs="Times New Roman"/>
          <w:sz w:val="24"/>
          <w:szCs w:val="24"/>
        </w:rPr>
        <w:lastRenderedPageBreak/>
        <w:t xml:space="preserve">Lieu : allers-retours entre Milan, capitale régionale, et </w:t>
      </w:r>
      <w:proofErr w:type="spellStart"/>
      <w:r w:rsidRPr="00B44AD0">
        <w:rPr>
          <w:rFonts w:ascii="Times New Roman" w:hAnsi="Times New Roman" w:cs="Times New Roman"/>
          <w:sz w:val="24"/>
          <w:szCs w:val="24"/>
        </w:rPr>
        <w:t>Parme</w:t>
      </w:r>
      <w:proofErr w:type="gramStart"/>
      <w:r w:rsidRPr="00B44AD0">
        <w:rPr>
          <w:rFonts w:ascii="Times New Roman" w:hAnsi="Times New Roman" w:cs="Times New Roman"/>
          <w:sz w:val="24"/>
          <w:szCs w:val="24"/>
        </w:rPr>
        <w:t>,où</w:t>
      </w:r>
      <w:proofErr w:type="spellEnd"/>
      <w:proofErr w:type="gramEnd"/>
      <w:r w:rsidRPr="00B44AD0">
        <w:rPr>
          <w:rFonts w:ascii="Times New Roman" w:hAnsi="Times New Roman" w:cs="Times New Roman"/>
          <w:sz w:val="24"/>
          <w:szCs w:val="24"/>
        </w:rPr>
        <w:t xml:space="preserve"> la cour princière est un microcosme politique. </w:t>
      </w:r>
      <w:r w:rsidR="005D3385" w:rsidRPr="00B44AD0">
        <w:rPr>
          <w:rFonts w:ascii="Times New Roman" w:hAnsi="Times New Roman" w:cs="Times New Roman"/>
          <w:sz w:val="24"/>
          <w:szCs w:val="24"/>
        </w:rPr>
        <w:t xml:space="preserve">Ces deux villes s’opposent à la solitude de la campagne : château familial de </w:t>
      </w:r>
      <w:proofErr w:type="spellStart"/>
      <w:r w:rsidR="005D3385" w:rsidRPr="00B44AD0">
        <w:rPr>
          <w:rFonts w:ascii="Times New Roman" w:hAnsi="Times New Roman" w:cs="Times New Roman"/>
          <w:sz w:val="24"/>
          <w:szCs w:val="24"/>
        </w:rPr>
        <w:t>Grianta</w:t>
      </w:r>
      <w:proofErr w:type="spellEnd"/>
      <w:r w:rsidR="005D3385" w:rsidRPr="00B44AD0">
        <w:rPr>
          <w:rFonts w:ascii="Times New Roman" w:hAnsi="Times New Roman" w:cs="Times New Roman"/>
          <w:sz w:val="24"/>
          <w:szCs w:val="24"/>
        </w:rPr>
        <w:t xml:space="preserve">, enfance libre de Fabrice dans la nature ; prison (à écart intrigues de la cour) ; solitude finale de la chartreuse. Ville synonyme de dangers vs campagne : </w:t>
      </w:r>
      <w:proofErr w:type="spellStart"/>
      <w:r w:rsidR="005D3385" w:rsidRPr="00B44AD0">
        <w:rPr>
          <w:rFonts w:ascii="Times New Roman" w:hAnsi="Times New Roman" w:cs="Times New Roman"/>
          <w:sz w:val="24"/>
          <w:szCs w:val="24"/>
        </w:rPr>
        <w:t>solitue</w:t>
      </w:r>
      <w:proofErr w:type="spellEnd"/>
      <w:r w:rsidR="005D3385" w:rsidRPr="00B44AD0">
        <w:rPr>
          <w:rFonts w:ascii="Times New Roman" w:hAnsi="Times New Roman" w:cs="Times New Roman"/>
          <w:sz w:val="24"/>
          <w:szCs w:val="24"/>
        </w:rPr>
        <w:t xml:space="preserve"> paisible. </w:t>
      </w:r>
    </w:p>
    <w:p w:rsidR="005D3385" w:rsidRPr="00B44AD0" w:rsidRDefault="005D3385" w:rsidP="00B44AD0">
      <w:pPr>
        <w:pStyle w:val="Paragraphedeliste"/>
        <w:numPr>
          <w:ilvl w:val="0"/>
          <w:numId w:val="10"/>
        </w:numPr>
        <w:jc w:val="both"/>
        <w:rPr>
          <w:rFonts w:ascii="Times New Roman" w:hAnsi="Times New Roman" w:cs="Times New Roman"/>
          <w:sz w:val="24"/>
          <w:szCs w:val="24"/>
        </w:rPr>
      </w:pPr>
      <w:r w:rsidRPr="00B44AD0">
        <w:rPr>
          <w:rFonts w:ascii="Times New Roman" w:hAnsi="Times New Roman" w:cs="Times New Roman"/>
          <w:sz w:val="24"/>
          <w:szCs w:val="24"/>
        </w:rPr>
        <w:t xml:space="preserve">Un titre énigmatique : la chartreuse fait référence au lieu où se retire Fabrice à la fin du roman. </w:t>
      </w:r>
      <w:proofErr w:type="spellStart"/>
      <w:r w:rsidRPr="00B44AD0">
        <w:rPr>
          <w:rFonts w:ascii="Times New Roman" w:hAnsi="Times New Roman" w:cs="Times New Roman"/>
          <w:sz w:val="24"/>
          <w:szCs w:val="24"/>
        </w:rPr>
        <w:t>Dc</w:t>
      </w:r>
      <w:proofErr w:type="spellEnd"/>
      <w:r w:rsidRPr="00B44AD0">
        <w:rPr>
          <w:rFonts w:ascii="Times New Roman" w:hAnsi="Times New Roman" w:cs="Times New Roman"/>
          <w:sz w:val="24"/>
          <w:szCs w:val="24"/>
        </w:rPr>
        <w:t xml:space="preserve"> élément narratif mineur. Lieu de méditation. Forteresse est un lieu plus important : là où Fabrice dé</w:t>
      </w:r>
      <w:r w:rsidR="00B44AD0" w:rsidRPr="00B44AD0">
        <w:rPr>
          <w:rFonts w:ascii="Times New Roman" w:hAnsi="Times New Roman" w:cs="Times New Roman"/>
          <w:sz w:val="24"/>
          <w:szCs w:val="24"/>
        </w:rPr>
        <w:t>couvre l’amour. Fabrice ne survi</w:t>
      </w:r>
      <w:r w:rsidRPr="00B44AD0">
        <w:rPr>
          <w:rFonts w:ascii="Times New Roman" w:hAnsi="Times New Roman" w:cs="Times New Roman"/>
          <w:sz w:val="24"/>
          <w:szCs w:val="24"/>
        </w:rPr>
        <w:t xml:space="preserve">t qu’un an </w:t>
      </w:r>
      <w:proofErr w:type="spellStart"/>
      <w:r w:rsidRPr="00B44AD0">
        <w:rPr>
          <w:rFonts w:ascii="Times New Roman" w:hAnsi="Times New Roman" w:cs="Times New Roman"/>
          <w:sz w:val="24"/>
          <w:szCs w:val="24"/>
        </w:rPr>
        <w:t>ds</w:t>
      </w:r>
      <w:proofErr w:type="spellEnd"/>
      <w:r w:rsidRPr="00B44AD0">
        <w:rPr>
          <w:rFonts w:ascii="Times New Roman" w:hAnsi="Times New Roman" w:cs="Times New Roman"/>
          <w:sz w:val="24"/>
          <w:szCs w:val="24"/>
        </w:rPr>
        <w:t xml:space="preserve"> la chartreuse : préfiguration du tombeau, lieu du renoncement à la vie. Apprendre à mourir vs quête des honneurs et de la gloire militaire du début. </w:t>
      </w:r>
    </w:p>
    <w:p w:rsidR="005D3385" w:rsidRDefault="005D3385" w:rsidP="0063698B">
      <w:pPr>
        <w:jc w:val="both"/>
        <w:rPr>
          <w:rFonts w:ascii="Times New Roman" w:hAnsi="Times New Roman" w:cs="Times New Roman"/>
          <w:sz w:val="24"/>
          <w:szCs w:val="24"/>
        </w:rPr>
      </w:pPr>
      <w:r>
        <w:rPr>
          <w:rFonts w:ascii="Times New Roman" w:hAnsi="Times New Roman" w:cs="Times New Roman"/>
          <w:sz w:val="24"/>
          <w:szCs w:val="24"/>
        </w:rPr>
        <w:t xml:space="preserve">Parme : nom très poétique. Evoque la Renaissance. Rappel que la première version du roman : inspirée de vie d’Alexandre Farnèse et se passait </w:t>
      </w:r>
      <w:proofErr w:type="spellStart"/>
      <w:r>
        <w:rPr>
          <w:rFonts w:ascii="Times New Roman" w:hAnsi="Times New Roman" w:cs="Times New Roman"/>
          <w:sz w:val="24"/>
          <w:szCs w:val="24"/>
        </w:rPr>
        <w:t>dc</w:t>
      </w:r>
      <w:proofErr w:type="spellEnd"/>
      <w:r>
        <w:rPr>
          <w:rFonts w:ascii="Times New Roman" w:hAnsi="Times New Roman" w:cs="Times New Roman"/>
          <w:sz w:val="24"/>
          <w:szCs w:val="24"/>
        </w:rPr>
        <w:t xml:space="preserve"> à la Renaissance. </w:t>
      </w:r>
      <w:r w:rsidR="002B4B6E">
        <w:rPr>
          <w:rFonts w:ascii="Times New Roman" w:hAnsi="Times New Roman" w:cs="Times New Roman"/>
          <w:sz w:val="24"/>
          <w:szCs w:val="24"/>
        </w:rPr>
        <w:t xml:space="preserve"> </w:t>
      </w:r>
    </w:p>
    <w:p w:rsidR="002B4B6E" w:rsidRPr="00B44AD0" w:rsidRDefault="002B4B6E" w:rsidP="00B44AD0">
      <w:pPr>
        <w:pStyle w:val="Paragraphedeliste"/>
        <w:numPr>
          <w:ilvl w:val="0"/>
          <w:numId w:val="11"/>
        </w:numPr>
        <w:jc w:val="both"/>
        <w:rPr>
          <w:rFonts w:ascii="Times New Roman" w:hAnsi="Times New Roman" w:cs="Times New Roman"/>
          <w:sz w:val="24"/>
          <w:szCs w:val="24"/>
        </w:rPr>
      </w:pPr>
      <w:r w:rsidRPr="00B44AD0">
        <w:rPr>
          <w:rFonts w:ascii="Times New Roman" w:hAnsi="Times New Roman" w:cs="Times New Roman"/>
          <w:sz w:val="24"/>
          <w:szCs w:val="24"/>
        </w:rPr>
        <w:t xml:space="preserve">Dans quel genre ranger </w:t>
      </w:r>
      <w:r w:rsidRPr="00B44AD0">
        <w:rPr>
          <w:rFonts w:ascii="Times New Roman" w:hAnsi="Times New Roman" w:cs="Times New Roman"/>
          <w:i/>
          <w:sz w:val="24"/>
          <w:szCs w:val="24"/>
        </w:rPr>
        <w:t>La Chartreuse</w:t>
      </w:r>
      <w:r w:rsidRPr="00B44AD0">
        <w:rPr>
          <w:rFonts w:ascii="Times New Roman" w:hAnsi="Times New Roman" w:cs="Times New Roman"/>
          <w:sz w:val="24"/>
          <w:szCs w:val="24"/>
        </w:rPr>
        <w:t xml:space="preserve"> ? </w:t>
      </w:r>
    </w:p>
    <w:p w:rsidR="002B4B6E" w:rsidRDefault="00DC435F" w:rsidP="0063698B">
      <w:pPr>
        <w:jc w:val="both"/>
        <w:rPr>
          <w:rFonts w:ascii="Times New Roman" w:hAnsi="Times New Roman" w:cs="Times New Roman"/>
          <w:sz w:val="24"/>
          <w:szCs w:val="24"/>
        </w:rPr>
      </w:pPr>
      <w:r>
        <w:rPr>
          <w:rFonts w:ascii="Times New Roman" w:hAnsi="Times New Roman" w:cs="Times New Roman"/>
          <w:sz w:val="24"/>
          <w:szCs w:val="24"/>
        </w:rPr>
        <w:t xml:space="preserve">1/ roman d’apprentissage ou d’initiation. A la Ulysse dans l’Odyssée. De la jeunesse à mort du héros. Epreuves et confrontation de ses idéaux avec la réalité. Rencontres amoureuses, voyages, guerre. Modèle allemand du </w:t>
      </w:r>
      <w:proofErr w:type="spellStart"/>
      <w:r w:rsidRPr="00DC435F">
        <w:rPr>
          <w:rFonts w:ascii="Times New Roman" w:hAnsi="Times New Roman" w:cs="Times New Roman"/>
          <w:i/>
          <w:sz w:val="24"/>
          <w:szCs w:val="24"/>
        </w:rPr>
        <w:t>Bildungsroman</w:t>
      </w:r>
      <w:proofErr w:type="spellEnd"/>
      <w:r>
        <w:rPr>
          <w:rFonts w:ascii="Times New Roman" w:hAnsi="Times New Roman" w:cs="Times New Roman"/>
          <w:sz w:val="24"/>
          <w:szCs w:val="24"/>
        </w:rPr>
        <w:t xml:space="preserve">. 3 grands moments : jeunesse / apprentissage / maturité. </w:t>
      </w:r>
    </w:p>
    <w:p w:rsidR="00DC435F" w:rsidRDefault="00DC435F" w:rsidP="0063698B">
      <w:pPr>
        <w:jc w:val="both"/>
        <w:rPr>
          <w:rFonts w:ascii="Times New Roman" w:hAnsi="Times New Roman" w:cs="Times New Roman"/>
          <w:sz w:val="24"/>
          <w:szCs w:val="24"/>
        </w:rPr>
      </w:pPr>
      <w:r>
        <w:rPr>
          <w:rFonts w:ascii="Times New Roman" w:hAnsi="Times New Roman" w:cs="Times New Roman"/>
          <w:sz w:val="24"/>
          <w:szCs w:val="24"/>
        </w:rPr>
        <w:t>Jeunesse : lieu cocon, maternel</w:t>
      </w:r>
      <w:r w:rsidR="0020314A">
        <w:rPr>
          <w:rFonts w:ascii="Times New Roman" w:hAnsi="Times New Roman" w:cs="Times New Roman"/>
          <w:sz w:val="24"/>
          <w:szCs w:val="24"/>
        </w:rPr>
        <w:t xml:space="preserve">, </w:t>
      </w:r>
      <w:proofErr w:type="spellStart"/>
      <w:r w:rsidR="0020314A">
        <w:rPr>
          <w:rFonts w:ascii="Times New Roman" w:hAnsi="Times New Roman" w:cs="Times New Roman"/>
          <w:sz w:val="24"/>
          <w:szCs w:val="24"/>
        </w:rPr>
        <w:t>Grianta</w:t>
      </w:r>
      <w:proofErr w:type="spellEnd"/>
      <w:r w:rsidR="0020314A">
        <w:rPr>
          <w:rFonts w:ascii="Times New Roman" w:hAnsi="Times New Roman" w:cs="Times New Roman"/>
          <w:sz w:val="24"/>
          <w:szCs w:val="24"/>
        </w:rPr>
        <w:t>. A l’abri dureté du monde. Apprentissage : vol de tt son argent à Paris (chapitre I), Puis Waterloo. Personnage sauvé par les femmes, moqué par les hommes « </w:t>
      </w:r>
      <w:proofErr w:type="spellStart"/>
      <w:r w:rsidR="0020314A">
        <w:rPr>
          <w:rFonts w:ascii="Times New Roman" w:hAnsi="Times New Roman" w:cs="Times New Roman"/>
          <w:sz w:val="24"/>
          <w:szCs w:val="24"/>
        </w:rPr>
        <w:t>blancbec</w:t>
      </w:r>
      <w:proofErr w:type="spellEnd"/>
      <w:r w:rsidR="0020314A">
        <w:rPr>
          <w:rFonts w:ascii="Times New Roman" w:hAnsi="Times New Roman" w:cs="Times New Roman"/>
          <w:sz w:val="24"/>
          <w:szCs w:val="24"/>
        </w:rPr>
        <w:t xml:space="preserve"> cornichon ». Aiguillé par Mosca après. Finalement renonce à idéal de virilité </w:t>
      </w:r>
      <w:proofErr w:type="spellStart"/>
      <w:r w:rsidR="0020314A">
        <w:rPr>
          <w:rFonts w:ascii="Times New Roman" w:hAnsi="Times New Roman" w:cs="Times New Roman"/>
          <w:sz w:val="24"/>
          <w:szCs w:val="24"/>
        </w:rPr>
        <w:t>pr</w:t>
      </w:r>
      <w:proofErr w:type="spellEnd"/>
      <w:r w:rsidR="0020314A">
        <w:rPr>
          <w:rFonts w:ascii="Times New Roman" w:hAnsi="Times New Roman" w:cs="Times New Roman"/>
          <w:sz w:val="24"/>
          <w:szCs w:val="24"/>
        </w:rPr>
        <w:t xml:space="preserve"> être dans l’amour absolu. </w:t>
      </w:r>
    </w:p>
    <w:p w:rsidR="0020314A" w:rsidRDefault="0020314A" w:rsidP="0063698B">
      <w:pPr>
        <w:jc w:val="both"/>
        <w:rPr>
          <w:rFonts w:ascii="Times New Roman" w:hAnsi="Times New Roman" w:cs="Times New Roman"/>
          <w:sz w:val="24"/>
          <w:szCs w:val="24"/>
        </w:rPr>
      </w:pPr>
      <w:r>
        <w:rPr>
          <w:rFonts w:ascii="Times New Roman" w:hAnsi="Times New Roman" w:cs="Times New Roman"/>
          <w:sz w:val="24"/>
          <w:szCs w:val="24"/>
        </w:rPr>
        <w:t xml:space="preserve">Maturité atteinte dans la prison : « Combien je suis différent, se dit-il, du Fabrice léger et libertin qui entra ici il y a neuf mois » (chapitre XXII). Importance de la prison. </w:t>
      </w:r>
    </w:p>
    <w:p w:rsidR="0020314A" w:rsidRDefault="0020314A" w:rsidP="0063698B">
      <w:pPr>
        <w:jc w:val="both"/>
        <w:rPr>
          <w:rFonts w:ascii="Times New Roman" w:hAnsi="Times New Roman" w:cs="Times New Roman"/>
          <w:sz w:val="24"/>
          <w:szCs w:val="24"/>
        </w:rPr>
      </w:pPr>
    </w:p>
    <w:p w:rsidR="0020314A" w:rsidRDefault="0020314A" w:rsidP="0063698B">
      <w:pPr>
        <w:jc w:val="both"/>
        <w:rPr>
          <w:rFonts w:ascii="Times New Roman" w:hAnsi="Times New Roman" w:cs="Times New Roman"/>
          <w:sz w:val="24"/>
          <w:szCs w:val="24"/>
        </w:rPr>
      </w:pPr>
      <w:r>
        <w:rPr>
          <w:rFonts w:ascii="Times New Roman" w:hAnsi="Times New Roman" w:cs="Times New Roman"/>
          <w:sz w:val="24"/>
          <w:szCs w:val="24"/>
        </w:rPr>
        <w:t>2/ roman d’aventures : chapitre XXII : évasion de la tour Farnèse. Cordes, endormissement, évanouissement…</w:t>
      </w:r>
    </w:p>
    <w:p w:rsidR="0020314A" w:rsidRDefault="0020314A" w:rsidP="0063698B">
      <w:pPr>
        <w:jc w:val="both"/>
        <w:rPr>
          <w:rFonts w:ascii="Times New Roman" w:hAnsi="Times New Roman" w:cs="Times New Roman"/>
          <w:sz w:val="24"/>
          <w:szCs w:val="24"/>
        </w:rPr>
      </w:pPr>
      <w:r>
        <w:rPr>
          <w:rFonts w:ascii="Times New Roman" w:hAnsi="Times New Roman" w:cs="Times New Roman"/>
          <w:sz w:val="24"/>
          <w:szCs w:val="24"/>
        </w:rPr>
        <w:t xml:space="preserve">3/ roman historique : </w:t>
      </w:r>
      <w:r w:rsidR="00537A50">
        <w:rPr>
          <w:rFonts w:ascii="Times New Roman" w:hAnsi="Times New Roman" w:cs="Times New Roman"/>
          <w:sz w:val="24"/>
          <w:szCs w:val="24"/>
        </w:rPr>
        <w:t xml:space="preserve">ancrage </w:t>
      </w:r>
      <w:proofErr w:type="spellStart"/>
      <w:r w:rsidR="00537A50">
        <w:rPr>
          <w:rFonts w:ascii="Times New Roman" w:hAnsi="Times New Roman" w:cs="Times New Roman"/>
          <w:sz w:val="24"/>
          <w:szCs w:val="24"/>
        </w:rPr>
        <w:t>ds</w:t>
      </w:r>
      <w:proofErr w:type="spellEnd"/>
      <w:r w:rsidR="00537A50">
        <w:rPr>
          <w:rFonts w:ascii="Times New Roman" w:hAnsi="Times New Roman" w:cs="Times New Roman"/>
          <w:sz w:val="24"/>
          <w:szCs w:val="24"/>
        </w:rPr>
        <w:t xml:space="preserve"> un temps précis. Roman historique est à la mode. Walter Scott, Victor Hugo </w:t>
      </w:r>
      <w:proofErr w:type="spellStart"/>
      <w:r w:rsidR="00537A50">
        <w:rPr>
          <w:rFonts w:ascii="Times New Roman" w:hAnsi="Times New Roman" w:cs="Times New Roman"/>
          <w:sz w:val="24"/>
          <w:szCs w:val="24"/>
        </w:rPr>
        <w:t>ds</w:t>
      </w:r>
      <w:proofErr w:type="spellEnd"/>
      <w:r w:rsidR="00537A50">
        <w:rPr>
          <w:rFonts w:ascii="Times New Roman" w:hAnsi="Times New Roman" w:cs="Times New Roman"/>
          <w:sz w:val="24"/>
          <w:szCs w:val="24"/>
        </w:rPr>
        <w:t xml:space="preserve"> ND de Paris, Alexandre Dumas </w:t>
      </w:r>
      <w:proofErr w:type="spellStart"/>
      <w:r w:rsidR="00537A50">
        <w:rPr>
          <w:rFonts w:ascii="Times New Roman" w:hAnsi="Times New Roman" w:cs="Times New Roman"/>
          <w:sz w:val="24"/>
          <w:szCs w:val="24"/>
        </w:rPr>
        <w:t>ds</w:t>
      </w:r>
      <w:proofErr w:type="spellEnd"/>
      <w:r w:rsidR="00537A50">
        <w:rPr>
          <w:rFonts w:ascii="Times New Roman" w:hAnsi="Times New Roman" w:cs="Times New Roman"/>
          <w:sz w:val="24"/>
          <w:szCs w:val="24"/>
        </w:rPr>
        <w:t xml:space="preserve"> </w:t>
      </w:r>
      <w:r w:rsidR="00537A50" w:rsidRPr="00537A50">
        <w:rPr>
          <w:rFonts w:ascii="Times New Roman" w:hAnsi="Times New Roman" w:cs="Times New Roman"/>
          <w:i/>
          <w:sz w:val="24"/>
          <w:szCs w:val="24"/>
        </w:rPr>
        <w:t>Les Trois Mousquetaires</w:t>
      </w:r>
      <w:r w:rsidR="00537A50">
        <w:rPr>
          <w:rFonts w:ascii="Times New Roman" w:hAnsi="Times New Roman" w:cs="Times New Roman"/>
          <w:sz w:val="24"/>
          <w:szCs w:val="24"/>
        </w:rPr>
        <w:t xml:space="preserve">. </w:t>
      </w:r>
    </w:p>
    <w:p w:rsidR="00D354DC" w:rsidRDefault="00D354DC" w:rsidP="0063698B">
      <w:pPr>
        <w:jc w:val="both"/>
        <w:rPr>
          <w:rFonts w:ascii="Times New Roman" w:hAnsi="Times New Roman" w:cs="Times New Roman"/>
          <w:sz w:val="24"/>
          <w:szCs w:val="24"/>
        </w:rPr>
      </w:pPr>
      <w:r>
        <w:rPr>
          <w:rFonts w:ascii="Times New Roman" w:hAnsi="Times New Roman" w:cs="Times New Roman"/>
          <w:sz w:val="24"/>
          <w:szCs w:val="24"/>
        </w:rPr>
        <w:t xml:space="preserve">4/ roman courtois. Inverser les valeurs masculines (guerre, quête comme centre de la vie du héros) pour mettre dame au cœur du roman. </w:t>
      </w:r>
      <w:proofErr w:type="spellStart"/>
      <w:r>
        <w:rPr>
          <w:rFonts w:ascii="Times New Roman" w:hAnsi="Times New Roman" w:cs="Times New Roman"/>
          <w:sz w:val="24"/>
          <w:szCs w:val="24"/>
        </w:rPr>
        <w:t>Cf</w:t>
      </w:r>
      <w:proofErr w:type="spellEnd"/>
      <w:r>
        <w:rPr>
          <w:rFonts w:ascii="Times New Roman" w:hAnsi="Times New Roman" w:cs="Times New Roman"/>
          <w:sz w:val="24"/>
          <w:szCs w:val="24"/>
        </w:rPr>
        <w:t xml:space="preserve"> roman de la Rose ou Tristan et Yseut. Plaire à la dame est tt ce qui compte : tt faire </w:t>
      </w: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 xml:space="preserve"> la conquérir. Personnages s’organisent entre ceux qui aident ou nuisent au héros </w:t>
      </w:r>
      <w:proofErr w:type="spellStart"/>
      <w:r>
        <w:rPr>
          <w:rFonts w:ascii="Times New Roman" w:hAnsi="Times New Roman" w:cs="Times New Roman"/>
          <w:sz w:val="24"/>
          <w:szCs w:val="24"/>
        </w:rPr>
        <w:t>ds</w:t>
      </w:r>
      <w:proofErr w:type="spellEnd"/>
      <w:r>
        <w:rPr>
          <w:rFonts w:ascii="Times New Roman" w:hAnsi="Times New Roman" w:cs="Times New Roman"/>
          <w:sz w:val="24"/>
          <w:szCs w:val="24"/>
        </w:rPr>
        <w:t xml:space="preserve"> sa quête amoureuse. </w:t>
      </w:r>
    </w:p>
    <w:p w:rsidR="00D354DC" w:rsidRDefault="00D354DC" w:rsidP="0063698B">
      <w:pPr>
        <w:jc w:val="both"/>
        <w:rPr>
          <w:rFonts w:ascii="Times New Roman" w:hAnsi="Times New Roman" w:cs="Times New Roman"/>
          <w:sz w:val="24"/>
          <w:szCs w:val="24"/>
        </w:rPr>
      </w:pPr>
      <w:r>
        <w:rPr>
          <w:rFonts w:ascii="Times New Roman" w:hAnsi="Times New Roman" w:cs="Times New Roman"/>
          <w:sz w:val="24"/>
          <w:szCs w:val="24"/>
        </w:rPr>
        <w:t xml:space="preserve">Prendre le tableau des personnages. Système binaire loin des codes moraux. D’ailleurs institutions bafouées chez Stendhal et notamment le mariage « prostitution légale » </w:t>
      </w: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 xml:space="preserve"> Stendhal. </w:t>
      </w:r>
    </w:p>
    <w:p w:rsidR="00D354DC" w:rsidRDefault="00D354DC" w:rsidP="0063698B">
      <w:pPr>
        <w:jc w:val="both"/>
        <w:rPr>
          <w:rFonts w:ascii="Times New Roman" w:hAnsi="Times New Roman" w:cs="Times New Roman"/>
          <w:sz w:val="24"/>
          <w:szCs w:val="24"/>
        </w:rPr>
      </w:pPr>
      <w:r>
        <w:rPr>
          <w:rFonts w:ascii="Times New Roman" w:hAnsi="Times New Roman" w:cs="Times New Roman"/>
          <w:sz w:val="24"/>
          <w:szCs w:val="24"/>
        </w:rPr>
        <w:lastRenderedPageBreak/>
        <w:t>Fabrice prête à Clélia serment de s’enfuir même si risque la mort (chapitre</w:t>
      </w:r>
      <w:r w:rsidR="00B44AD0">
        <w:rPr>
          <w:rFonts w:ascii="Times New Roman" w:hAnsi="Times New Roman" w:cs="Times New Roman"/>
          <w:sz w:val="24"/>
          <w:szCs w:val="24"/>
        </w:rPr>
        <w:t xml:space="preserve"> XXII), exploit comme légende. Li</w:t>
      </w:r>
      <w:r>
        <w:rPr>
          <w:rFonts w:ascii="Times New Roman" w:hAnsi="Times New Roman" w:cs="Times New Roman"/>
          <w:sz w:val="24"/>
          <w:szCs w:val="24"/>
        </w:rPr>
        <w:t xml:space="preserve">eu de l’amour : nature bienveillante (volière : </w:t>
      </w:r>
      <w:proofErr w:type="spellStart"/>
      <w:r>
        <w:rPr>
          <w:rFonts w:ascii="Times New Roman" w:hAnsi="Times New Roman" w:cs="Times New Roman"/>
          <w:sz w:val="24"/>
          <w:szCs w:val="24"/>
        </w:rPr>
        <w:t>cf</w:t>
      </w:r>
      <w:proofErr w:type="spellEnd"/>
      <w:r>
        <w:rPr>
          <w:rFonts w:ascii="Times New Roman" w:hAnsi="Times New Roman" w:cs="Times New Roman"/>
          <w:sz w:val="24"/>
          <w:szCs w:val="24"/>
        </w:rPr>
        <w:t xml:space="preserve"> Tristan et Yseut). Témoin des amours interdites. </w:t>
      </w:r>
      <w:r w:rsidR="00B44AD0">
        <w:rPr>
          <w:rFonts w:ascii="Times New Roman" w:hAnsi="Times New Roman" w:cs="Times New Roman"/>
          <w:sz w:val="24"/>
          <w:szCs w:val="24"/>
        </w:rPr>
        <w:t>(</w:t>
      </w:r>
      <w:proofErr w:type="spellStart"/>
      <w:r>
        <w:rPr>
          <w:rFonts w:ascii="Times New Roman" w:hAnsi="Times New Roman" w:cs="Times New Roman"/>
          <w:sz w:val="24"/>
          <w:szCs w:val="24"/>
        </w:rPr>
        <w:t>Cf</w:t>
      </w:r>
      <w:proofErr w:type="spellEnd"/>
      <w:r>
        <w:rPr>
          <w:rFonts w:ascii="Times New Roman" w:hAnsi="Times New Roman" w:cs="Times New Roman"/>
          <w:sz w:val="24"/>
          <w:szCs w:val="24"/>
        </w:rPr>
        <w:t xml:space="preserve"> Shakespeare). Morale courtoise au-dessus morale sociale. </w:t>
      </w:r>
    </w:p>
    <w:p w:rsidR="0050163D" w:rsidRDefault="0050163D" w:rsidP="0063698B">
      <w:pPr>
        <w:jc w:val="both"/>
        <w:rPr>
          <w:rFonts w:ascii="Times New Roman" w:hAnsi="Times New Roman" w:cs="Times New Roman"/>
          <w:sz w:val="24"/>
          <w:szCs w:val="24"/>
        </w:rPr>
      </w:pPr>
    </w:p>
    <w:p w:rsidR="0050163D" w:rsidRDefault="0050163D">
      <w:pPr>
        <w:rPr>
          <w:rFonts w:ascii="Times New Roman" w:hAnsi="Times New Roman" w:cs="Times New Roman"/>
          <w:sz w:val="24"/>
          <w:szCs w:val="24"/>
        </w:rPr>
      </w:pPr>
      <w:r>
        <w:rPr>
          <w:rFonts w:ascii="Times New Roman" w:hAnsi="Times New Roman" w:cs="Times New Roman"/>
          <w:sz w:val="24"/>
          <w:szCs w:val="24"/>
        </w:rPr>
        <w:br w:type="page"/>
      </w:r>
    </w:p>
    <w:sectPr w:rsidR="0050163D" w:rsidSect="00557D9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73D11"/>
    <w:multiLevelType w:val="hybridMultilevel"/>
    <w:tmpl w:val="7730DA90"/>
    <w:lvl w:ilvl="0" w:tplc="02A61A1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73869D3"/>
    <w:multiLevelType w:val="hybridMultilevel"/>
    <w:tmpl w:val="F7703CB4"/>
    <w:lvl w:ilvl="0" w:tplc="D3F4DBAC">
      <w:numFmt w:val="bullet"/>
      <w:lvlText w:val=""/>
      <w:lvlJc w:val="left"/>
      <w:pPr>
        <w:ind w:left="720" w:hanging="360"/>
      </w:pPr>
      <w:rPr>
        <w:rFonts w:ascii="Wingdings" w:eastAsiaTheme="minorEastAsia" w:hAnsi="Wingdings"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D76FC4"/>
    <w:multiLevelType w:val="hybridMultilevel"/>
    <w:tmpl w:val="01E627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11E430C"/>
    <w:multiLevelType w:val="hybridMultilevel"/>
    <w:tmpl w:val="87B2238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C684A18"/>
    <w:multiLevelType w:val="hybridMultilevel"/>
    <w:tmpl w:val="9006BC0A"/>
    <w:lvl w:ilvl="0" w:tplc="94D6607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6CB4E9F"/>
    <w:multiLevelType w:val="hybridMultilevel"/>
    <w:tmpl w:val="4B0C8A3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4921972"/>
    <w:multiLevelType w:val="hybridMultilevel"/>
    <w:tmpl w:val="853E0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B1F0876"/>
    <w:multiLevelType w:val="hybridMultilevel"/>
    <w:tmpl w:val="77C2DF46"/>
    <w:lvl w:ilvl="0" w:tplc="8FFEB0F0">
      <w:start w:val="2"/>
      <w:numFmt w:val="bullet"/>
      <w:lvlText w:val=""/>
      <w:lvlJc w:val="left"/>
      <w:pPr>
        <w:ind w:left="720" w:hanging="360"/>
      </w:pPr>
      <w:rPr>
        <w:rFonts w:ascii="Wingdings" w:eastAsiaTheme="minorEastAsia"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B3472A1"/>
    <w:multiLevelType w:val="hybridMultilevel"/>
    <w:tmpl w:val="B0B824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3CF1046"/>
    <w:multiLevelType w:val="hybridMultilevel"/>
    <w:tmpl w:val="70A877C0"/>
    <w:lvl w:ilvl="0" w:tplc="F84E885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0">
    <w:nsid w:val="7A5F6603"/>
    <w:multiLevelType w:val="hybridMultilevel"/>
    <w:tmpl w:val="04A6A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
  </w:num>
  <w:num w:numId="4">
    <w:abstractNumId w:val="5"/>
  </w:num>
  <w:num w:numId="5">
    <w:abstractNumId w:val="4"/>
  </w:num>
  <w:num w:numId="6">
    <w:abstractNumId w:val="9"/>
  </w:num>
  <w:num w:numId="7">
    <w:abstractNumId w:val="7"/>
  </w:num>
  <w:num w:numId="8">
    <w:abstractNumId w:val="3"/>
  </w:num>
  <w:num w:numId="9">
    <w:abstractNumId w:val="1"/>
  </w:num>
  <w:num w:numId="10">
    <w:abstractNumId w:val="6"/>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0751CC"/>
    <w:rsid w:val="000751CC"/>
    <w:rsid w:val="00075992"/>
    <w:rsid w:val="001501DF"/>
    <w:rsid w:val="00176E89"/>
    <w:rsid w:val="0020314A"/>
    <w:rsid w:val="0027125D"/>
    <w:rsid w:val="002B4B6E"/>
    <w:rsid w:val="004E63B3"/>
    <w:rsid w:val="004F106E"/>
    <w:rsid w:val="0050163D"/>
    <w:rsid w:val="005317F8"/>
    <w:rsid w:val="005373E4"/>
    <w:rsid w:val="00537A50"/>
    <w:rsid w:val="00557D9D"/>
    <w:rsid w:val="00562CD1"/>
    <w:rsid w:val="005D3385"/>
    <w:rsid w:val="0061576C"/>
    <w:rsid w:val="0063698B"/>
    <w:rsid w:val="00651D5B"/>
    <w:rsid w:val="006B0E19"/>
    <w:rsid w:val="007109A0"/>
    <w:rsid w:val="00764DBD"/>
    <w:rsid w:val="007A4B62"/>
    <w:rsid w:val="007D6574"/>
    <w:rsid w:val="00802A69"/>
    <w:rsid w:val="00887027"/>
    <w:rsid w:val="008C6555"/>
    <w:rsid w:val="008E7D08"/>
    <w:rsid w:val="009E4823"/>
    <w:rsid w:val="00B25D07"/>
    <w:rsid w:val="00B44AD0"/>
    <w:rsid w:val="00D354DC"/>
    <w:rsid w:val="00D83057"/>
    <w:rsid w:val="00DC435F"/>
    <w:rsid w:val="00E27CF3"/>
    <w:rsid w:val="00E35737"/>
    <w:rsid w:val="00E62338"/>
    <w:rsid w:val="00E7631D"/>
    <w:rsid w:val="00F3214F"/>
    <w:rsid w:val="00F4606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D9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51CC"/>
    <w:pPr>
      <w:ind w:left="720"/>
      <w:contextualSpacing/>
    </w:pPr>
  </w:style>
</w:styles>
</file>

<file path=word/webSettings.xml><?xml version="1.0" encoding="utf-8"?>
<w:webSettings xmlns:r="http://schemas.openxmlformats.org/officeDocument/2006/relationships" xmlns:w="http://schemas.openxmlformats.org/wordprocessingml/2006/main">
  <w:divs>
    <w:div w:id="396514151">
      <w:bodyDiv w:val="1"/>
      <w:marLeft w:val="0"/>
      <w:marRight w:val="0"/>
      <w:marTop w:val="0"/>
      <w:marBottom w:val="0"/>
      <w:divBdr>
        <w:top w:val="none" w:sz="0" w:space="0" w:color="auto"/>
        <w:left w:val="none" w:sz="0" w:space="0" w:color="auto"/>
        <w:bottom w:val="none" w:sz="0" w:space="0" w:color="auto"/>
        <w:right w:val="none" w:sz="0" w:space="0" w:color="auto"/>
      </w:divBdr>
    </w:div>
    <w:div w:id="517741469">
      <w:bodyDiv w:val="1"/>
      <w:marLeft w:val="0"/>
      <w:marRight w:val="0"/>
      <w:marTop w:val="0"/>
      <w:marBottom w:val="0"/>
      <w:divBdr>
        <w:top w:val="none" w:sz="0" w:space="0" w:color="auto"/>
        <w:left w:val="none" w:sz="0" w:space="0" w:color="auto"/>
        <w:bottom w:val="none" w:sz="0" w:space="0" w:color="auto"/>
        <w:right w:val="none" w:sz="0" w:space="0" w:color="auto"/>
      </w:divBdr>
    </w:div>
    <w:div w:id="124002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1</Pages>
  <Words>2332</Words>
  <Characters>12827</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Marie-Aude</dc:creator>
  <cp:keywords/>
  <dc:description/>
  <cp:lastModifiedBy>Marie-Aude</cp:lastModifiedBy>
  <cp:revision>26</cp:revision>
  <dcterms:created xsi:type="dcterms:W3CDTF">2019-01-21T09:57:00Z</dcterms:created>
  <dcterms:modified xsi:type="dcterms:W3CDTF">2019-01-21T14:20:00Z</dcterms:modified>
</cp:coreProperties>
</file>