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B2750" w14:textId="77777777" w:rsidR="007A54F6" w:rsidRDefault="00FD0C4E" w:rsidP="00FD0C4E">
      <w:pPr>
        <w:spacing w:line="240" w:lineRule="auto"/>
        <w:jc w:val="center"/>
        <w:rPr>
          <w:sz w:val="48"/>
          <w:szCs w:val="48"/>
        </w:rPr>
      </w:pPr>
      <w:r w:rsidRPr="00FD0C4E">
        <w:rPr>
          <w:sz w:val="48"/>
          <w:szCs w:val="48"/>
        </w:rPr>
        <w:t xml:space="preserve">FORTIFY SCA TRANSLATION </w:t>
      </w:r>
    </w:p>
    <w:p w14:paraId="2CB06D23" w14:textId="37707563" w:rsidR="00FD0C4E" w:rsidRPr="00FD0C4E" w:rsidRDefault="00D37C85" w:rsidP="00FD0C4E">
      <w:pPr>
        <w:spacing w:line="240" w:lineRule="auto"/>
        <w:jc w:val="center"/>
        <w:rPr>
          <w:sz w:val="48"/>
          <w:szCs w:val="48"/>
        </w:rPr>
      </w:pPr>
      <w:r>
        <w:rPr>
          <w:sz w:val="48"/>
          <w:szCs w:val="48"/>
        </w:rPr>
        <w:t>Visual Studio</w:t>
      </w:r>
      <w:r w:rsidR="007A54F6">
        <w:rPr>
          <w:sz w:val="48"/>
          <w:szCs w:val="48"/>
        </w:rPr>
        <w:t xml:space="preserve"> </w:t>
      </w:r>
      <w:r w:rsidR="00FD0C4E" w:rsidRPr="00FD0C4E">
        <w:rPr>
          <w:sz w:val="48"/>
          <w:szCs w:val="48"/>
        </w:rPr>
        <w:t>COOKBOOK</w:t>
      </w:r>
    </w:p>
    <w:p w14:paraId="0757AF4F" w14:textId="77777777" w:rsidR="00FD0C4E" w:rsidRDefault="00FD0C4E" w:rsidP="00FD0C4E">
      <w:pPr>
        <w:spacing w:line="240" w:lineRule="auto"/>
        <w:jc w:val="center"/>
        <w:rPr>
          <w:sz w:val="48"/>
          <w:szCs w:val="48"/>
        </w:rPr>
      </w:pPr>
      <w:r w:rsidRPr="00FD0C4E">
        <w:rPr>
          <w:sz w:val="48"/>
          <w:szCs w:val="48"/>
        </w:rPr>
        <w:t>SCA V18.20</w:t>
      </w:r>
    </w:p>
    <w:p w14:paraId="49ED2A23" w14:textId="77777777" w:rsidR="00FD0C4E" w:rsidRDefault="00FD0C4E" w:rsidP="00FD0C4E">
      <w:pPr>
        <w:spacing w:line="240" w:lineRule="auto"/>
        <w:jc w:val="center"/>
        <w:rPr>
          <w:sz w:val="48"/>
          <w:szCs w:val="48"/>
        </w:rPr>
      </w:pPr>
    </w:p>
    <w:p w14:paraId="2A7662A6" w14:textId="77777777" w:rsidR="00FD0C4E" w:rsidRDefault="00FD0C4E" w:rsidP="00FD0C4E">
      <w:pPr>
        <w:spacing w:line="240" w:lineRule="auto"/>
        <w:jc w:val="center"/>
        <w:rPr>
          <w:sz w:val="48"/>
          <w:szCs w:val="48"/>
        </w:rPr>
      </w:pPr>
    </w:p>
    <w:p w14:paraId="1AB33D4B" w14:textId="77777777" w:rsidR="00FD0C4E" w:rsidRDefault="00FD0C4E" w:rsidP="00FD0C4E">
      <w:pPr>
        <w:spacing w:line="240" w:lineRule="auto"/>
        <w:jc w:val="center"/>
        <w:rPr>
          <w:sz w:val="48"/>
          <w:szCs w:val="48"/>
        </w:rPr>
      </w:pPr>
    </w:p>
    <w:p w14:paraId="6943288E" w14:textId="1DFE3A7B" w:rsidR="00FD0C4E" w:rsidRDefault="00FD0C4E" w:rsidP="00FD0C4E">
      <w:pPr>
        <w:spacing w:line="240" w:lineRule="auto"/>
        <w:jc w:val="center"/>
        <w:rPr>
          <w:sz w:val="48"/>
          <w:szCs w:val="48"/>
        </w:rPr>
      </w:pPr>
      <w:r>
        <w:rPr>
          <w:noProof/>
          <w:sz w:val="48"/>
          <w:szCs w:val="48"/>
          <w:lang w:eastAsia="en-US"/>
        </w:rPr>
        <w:drawing>
          <wp:inline distT="0" distB="0" distL="0" distR="0" wp14:anchorId="3D164C5D" wp14:editId="737079E4">
            <wp:extent cx="1730992" cy="432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Logo.png"/>
                    <pic:cNvPicPr/>
                  </pic:nvPicPr>
                  <pic:blipFill>
                    <a:blip r:embed="rId8">
                      <a:extLst>
                        <a:ext uri="{28A0092B-C50C-407E-A947-70E740481C1C}">
                          <a14:useLocalDpi xmlns:a14="http://schemas.microsoft.com/office/drawing/2010/main" val="0"/>
                        </a:ext>
                      </a:extLst>
                    </a:blip>
                    <a:stretch>
                      <a:fillRect/>
                    </a:stretch>
                  </pic:blipFill>
                  <pic:spPr>
                    <a:xfrm>
                      <a:off x="0" y="0"/>
                      <a:ext cx="1730992" cy="432748"/>
                    </a:xfrm>
                    <a:prstGeom prst="rect">
                      <a:avLst/>
                    </a:prstGeom>
                  </pic:spPr>
                </pic:pic>
              </a:graphicData>
            </a:graphic>
          </wp:inline>
        </w:drawing>
      </w:r>
    </w:p>
    <w:p w14:paraId="3D011F5B" w14:textId="77777777" w:rsidR="00FD0C4E" w:rsidRDefault="00FD0C4E" w:rsidP="00FD0C4E">
      <w:pPr>
        <w:spacing w:line="240" w:lineRule="auto"/>
        <w:jc w:val="center"/>
        <w:rPr>
          <w:sz w:val="48"/>
          <w:szCs w:val="48"/>
        </w:rPr>
      </w:pPr>
    </w:p>
    <w:p w14:paraId="6F1CC5E4" w14:textId="77777777" w:rsidR="00FD0C4E" w:rsidRDefault="00FD0C4E" w:rsidP="00FD0C4E">
      <w:pPr>
        <w:spacing w:line="240" w:lineRule="auto"/>
        <w:jc w:val="center"/>
        <w:rPr>
          <w:sz w:val="48"/>
          <w:szCs w:val="48"/>
        </w:rPr>
      </w:pPr>
    </w:p>
    <w:p w14:paraId="3DE0A1E2" w14:textId="77777777" w:rsidR="00FD0C4E" w:rsidRDefault="00FD0C4E" w:rsidP="00FD0C4E">
      <w:pPr>
        <w:spacing w:line="240" w:lineRule="auto"/>
        <w:jc w:val="center"/>
        <w:rPr>
          <w:sz w:val="48"/>
          <w:szCs w:val="48"/>
        </w:rPr>
      </w:pPr>
    </w:p>
    <w:p w14:paraId="6DAF1DDC" w14:textId="5692A4EC" w:rsidR="00FD0C4E" w:rsidRPr="00FD0C4E" w:rsidRDefault="00FD0C4E" w:rsidP="00FD0C4E">
      <w:pPr>
        <w:spacing w:line="240" w:lineRule="auto"/>
        <w:jc w:val="center"/>
        <w:rPr>
          <w:sz w:val="48"/>
          <w:szCs w:val="48"/>
        </w:rPr>
      </w:pPr>
      <w:r>
        <w:rPr>
          <w:noProof/>
          <w:sz w:val="48"/>
          <w:szCs w:val="48"/>
          <w:lang w:eastAsia="en-US"/>
        </w:rPr>
        <w:drawing>
          <wp:inline distT="0" distB="0" distL="0" distR="0" wp14:anchorId="52CDCDAC" wp14:editId="1A157F3C">
            <wp:extent cx="1435100" cy="1447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ifylogo11.png"/>
                    <pic:cNvPicPr/>
                  </pic:nvPicPr>
                  <pic:blipFill>
                    <a:blip r:embed="rId9">
                      <a:extLst>
                        <a:ext uri="{28A0092B-C50C-407E-A947-70E740481C1C}">
                          <a14:useLocalDpi xmlns:a14="http://schemas.microsoft.com/office/drawing/2010/main" val="0"/>
                        </a:ext>
                      </a:extLst>
                    </a:blip>
                    <a:stretch>
                      <a:fillRect/>
                    </a:stretch>
                  </pic:blipFill>
                  <pic:spPr>
                    <a:xfrm>
                      <a:off x="0" y="0"/>
                      <a:ext cx="1435100" cy="1447800"/>
                    </a:xfrm>
                    <a:prstGeom prst="rect">
                      <a:avLst/>
                    </a:prstGeom>
                  </pic:spPr>
                </pic:pic>
              </a:graphicData>
            </a:graphic>
          </wp:inline>
        </w:drawing>
      </w:r>
    </w:p>
    <w:p w14:paraId="6498FA5B" w14:textId="77777777" w:rsidR="00FD0C4E" w:rsidRDefault="00FD0C4E" w:rsidP="00FD0C4E">
      <w:pPr>
        <w:spacing w:line="240" w:lineRule="auto"/>
        <w:jc w:val="center"/>
      </w:pPr>
    </w:p>
    <w:p w14:paraId="6EDFBEA4" w14:textId="77777777" w:rsidR="00FD0C4E" w:rsidRDefault="00FD0C4E">
      <w:pPr>
        <w:spacing w:line="240" w:lineRule="auto"/>
        <w:rPr>
          <w:b/>
          <w:sz w:val="24"/>
          <w:szCs w:val="24"/>
        </w:rPr>
      </w:pPr>
      <w:r>
        <w:br w:type="page"/>
      </w:r>
    </w:p>
    <w:p w14:paraId="7922D006" w14:textId="77777777" w:rsidR="008D0AF1" w:rsidRDefault="00075DC4">
      <w:pPr>
        <w:pStyle w:val="TOC1"/>
        <w:tabs>
          <w:tab w:val="right" w:leader="dot" w:pos="9530"/>
        </w:tabs>
        <w:rPr>
          <w:rFonts w:eastAsiaTheme="minorEastAsia"/>
          <w:b w:val="0"/>
          <w:noProof/>
          <w:color w:val="auto"/>
        </w:rPr>
      </w:pPr>
      <w:r>
        <w:lastRenderedPageBreak/>
        <w:fldChar w:fldCharType="begin"/>
      </w:r>
      <w:r>
        <w:instrText xml:space="preserve"> TOC \o "1-3" </w:instrText>
      </w:r>
      <w:r>
        <w:fldChar w:fldCharType="separate"/>
      </w:r>
      <w:bookmarkStart w:id="0" w:name="_GoBack"/>
      <w:bookmarkEnd w:id="0"/>
      <w:r w:rsidR="008D0AF1">
        <w:rPr>
          <w:noProof/>
        </w:rPr>
        <w:t>Visual Studio Translation Basics</w:t>
      </w:r>
      <w:r w:rsidR="008D0AF1">
        <w:rPr>
          <w:noProof/>
        </w:rPr>
        <w:tab/>
      </w:r>
      <w:r w:rsidR="008D0AF1">
        <w:rPr>
          <w:noProof/>
        </w:rPr>
        <w:fldChar w:fldCharType="begin"/>
      </w:r>
      <w:r w:rsidR="008D0AF1">
        <w:rPr>
          <w:noProof/>
        </w:rPr>
        <w:instrText xml:space="preserve"> PAGEREF _Toc404261879 \h </w:instrText>
      </w:r>
      <w:r w:rsidR="008D0AF1">
        <w:rPr>
          <w:noProof/>
        </w:rPr>
      </w:r>
      <w:r w:rsidR="008D0AF1">
        <w:rPr>
          <w:noProof/>
        </w:rPr>
        <w:fldChar w:fldCharType="separate"/>
      </w:r>
      <w:r w:rsidR="008D0AF1">
        <w:rPr>
          <w:noProof/>
        </w:rPr>
        <w:t>3</w:t>
      </w:r>
      <w:r w:rsidR="008D0AF1">
        <w:rPr>
          <w:noProof/>
        </w:rPr>
        <w:fldChar w:fldCharType="end"/>
      </w:r>
    </w:p>
    <w:p w14:paraId="479380B9" w14:textId="77777777" w:rsidR="008D0AF1" w:rsidRDefault="008D0AF1">
      <w:pPr>
        <w:pStyle w:val="TOC2"/>
        <w:tabs>
          <w:tab w:val="right" w:leader="dot" w:pos="9530"/>
        </w:tabs>
        <w:rPr>
          <w:rFonts w:eastAsiaTheme="minorEastAsia"/>
          <w:b w:val="0"/>
          <w:noProof/>
          <w:color w:val="auto"/>
          <w:sz w:val="24"/>
          <w:szCs w:val="24"/>
        </w:rPr>
      </w:pPr>
      <w:r>
        <w:rPr>
          <w:noProof/>
        </w:rPr>
        <w:t>List of arguments for command line without plugin.</w:t>
      </w:r>
      <w:r>
        <w:rPr>
          <w:noProof/>
        </w:rPr>
        <w:tab/>
      </w:r>
      <w:r>
        <w:rPr>
          <w:noProof/>
        </w:rPr>
        <w:fldChar w:fldCharType="begin"/>
      </w:r>
      <w:r>
        <w:rPr>
          <w:noProof/>
        </w:rPr>
        <w:instrText xml:space="preserve"> PAGEREF _Toc404261880 \h </w:instrText>
      </w:r>
      <w:r>
        <w:rPr>
          <w:noProof/>
        </w:rPr>
      </w:r>
      <w:r>
        <w:rPr>
          <w:noProof/>
        </w:rPr>
        <w:fldChar w:fldCharType="separate"/>
      </w:r>
      <w:r>
        <w:rPr>
          <w:noProof/>
        </w:rPr>
        <w:t>3</w:t>
      </w:r>
      <w:r>
        <w:rPr>
          <w:noProof/>
        </w:rPr>
        <w:fldChar w:fldCharType="end"/>
      </w:r>
    </w:p>
    <w:p w14:paraId="00BE0D81" w14:textId="77777777" w:rsidR="008D0AF1" w:rsidRDefault="008D0AF1">
      <w:pPr>
        <w:pStyle w:val="TOC1"/>
        <w:tabs>
          <w:tab w:val="right" w:leader="dot" w:pos="9530"/>
        </w:tabs>
        <w:rPr>
          <w:rFonts w:eastAsiaTheme="minorEastAsia"/>
          <w:b w:val="0"/>
          <w:noProof/>
          <w:color w:val="auto"/>
        </w:rPr>
      </w:pPr>
      <w:r>
        <w:rPr>
          <w:noProof/>
        </w:rPr>
        <w:t>Recommended Install SCA VS Plugin on All SCA Translation Build systems.</w:t>
      </w:r>
      <w:r>
        <w:rPr>
          <w:noProof/>
        </w:rPr>
        <w:tab/>
      </w:r>
      <w:r>
        <w:rPr>
          <w:noProof/>
        </w:rPr>
        <w:fldChar w:fldCharType="begin"/>
      </w:r>
      <w:r>
        <w:rPr>
          <w:noProof/>
        </w:rPr>
        <w:instrText xml:space="preserve"> PAGEREF _Toc404261881 \h </w:instrText>
      </w:r>
      <w:r>
        <w:rPr>
          <w:noProof/>
        </w:rPr>
      </w:r>
      <w:r>
        <w:rPr>
          <w:noProof/>
        </w:rPr>
        <w:fldChar w:fldCharType="separate"/>
      </w:r>
      <w:r>
        <w:rPr>
          <w:noProof/>
        </w:rPr>
        <w:t>3</w:t>
      </w:r>
      <w:r>
        <w:rPr>
          <w:noProof/>
        </w:rPr>
        <w:fldChar w:fldCharType="end"/>
      </w:r>
    </w:p>
    <w:p w14:paraId="1618CE9B" w14:textId="77777777" w:rsidR="008D0AF1" w:rsidRDefault="008D0AF1">
      <w:pPr>
        <w:pStyle w:val="TOC1"/>
        <w:tabs>
          <w:tab w:val="right" w:leader="dot" w:pos="9530"/>
        </w:tabs>
        <w:rPr>
          <w:rFonts w:eastAsiaTheme="minorEastAsia"/>
          <w:b w:val="0"/>
          <w:noProof/>
          <w:color w:val="auto"/>
        </w:rPr>
      </w:pPr>
      <w:r>
        <w:rPr>
          <w:noProof/>
        </w:rPr>
        <w:t>Errors in Translation.</w:t>
      </w:r>
      <w:r>
        <w:rPr>
          <w:noProof/>
        </w:rPr>
        <w:tab/>
      </w:r>
      <w:r>
        <w:rPr>
          <w:noProof/>
        </w:rPr>
        <w:fldChar w:fldCharType="begin"/>
      </w:r>
      <w:r>
        <w:rPr>
          <w:noProof/>
        </w:rPr>
        <w:instrText xml:space="preserve"> PAGEREF _Toc404261882 \h </w:instrText>
      </w:r>
      <w:r>
        <w:rPr>
          <w:noProof/>
        </w:rPr>
      </w:r>
      <w:r>
        <w:rPr>
          <w:noProof/>
        </w:rPr>
        <w:fldChar w:fldCharType="separate"/>
      </w:r>
      <w:r>
        <w:rPr>
          <w:noProof/>
        </w:rPr>
        <w:t>3</w:t>
      </w:r>
      <w:r>
        <w:rPr>
          <w:noProof/>
        </w:rPr>
        <w:fldChar w:fldCharType="end"/>
      </w:r>
    </w:p>
    <w:p w14:paraId="50BAC163" w14:textId="77777777" w:rsidR="008D0AF1" w:rsidRDefault="008D0AF1">
      <w:pPr>
        <w:pStyle w:val="TOC1"/>
        <w:tabs>
          <w:tab w:val="right" w:leader="dot" w:pos="9530"/>
        </w:tabs>
        <w:rPr>
          <w:rFonts w:eastAsiaTheme="minorEastAsia"/>
          <w:b w:val="0"/>
          <w:noProof/>
          <w:color w:val="auto"/>
        </w:rPr>
      </w:pPr>
      <w:r>
        <w:rPr>
          <w:noProof/>
        </w:rPr>
        <w:t>SCA will translate successfully for the following versions:</w:t>
      </w:r>
      <w:r>
        <w:rPr>
          <w:noProof/>
        </w:rPr>
        <w:tab/>
      </w:r>
      <w:r>
        <w:rPr>
          <w:noProof/>
        </w:rPr>
        <w:fldChar w:fldCharType="begin"/>
      </w:r>
      <w:r>
        <w:rPr>
          <w:noProof/>
        </w:rPr>
        <w:instrText xml:space="preserve"> PAGEREF _Toc404261883 \h </w:instrText>
      </w:r>
      <w:r>
        <w:rPr>
          <w:noProof/>
        </w:rPr>
      </w:r>
      <w:r>
        <w:rPr>
          <w:noProof/>
        </w:rPr>
        <w:fldChar w:fldCharType="separate"/>
      </w:r>
      <w:r>
        <w:rPr>
          <w:noProof/>
        </w:rPr>
        <w:t>3</w:t>
      </w:r>
      <w:r>
        <w:rPr>
          <w:noProof/>
        </w:rPr>
        <w:fldChar w:fldCharType="end"/>
      </w:r>
    </w:p>
    <w:p w14:paraId="2799D755" w14:textId="77777777" w:rsidR="008D0AF1" w:rsidRDefault="008D0AF1">
      <w:pPr>
        <w:pStyle w:val="TOC1"/>
        <w:tabs>
          <w:tab w:val="right" w:leader="dot" w:pos="9530"/>
        </w:tabs>
        <w:rPr>
          <w:rFonts w:eastAsiaTheme="minorEastAsia"/>
          <w:b w:val="0"/>
          <w:noProof/>
          <w:color w:val="auto"/>
        </w:rPr>
      </w:pPr>
      <w:r>
        <w:rPr>
          <w:noProof/>
        </w:rPr>
        <w:t>Visual Studio Translation Arguments File Example:</w:t>
      </w:r>
      <w:r>
        <w:rPr>
          <w:noProof/>
        </w:rPr>
        <w:tab/>
      </w:r>
      <w:r>
        <w:rPr>
          <w:noProof/>
        </w:rPr>
        <w:fldChar w:fldCharType="begin"/>
      </w:r>
      <w:r>
        <w:rPr>
          <w:noProof/>
        </w:rPr>
        <w:instrText xml:space="preserve"> PAGEREF _Toc404261884 \h </w:instrText>
      </w:r>
      <w:r>
        <w:rPr>
          <w:noProof/>
        </w:rPr>
      </w:r>
      <w:r>
        <w:rPr>
          <w:noProof/>
        </w:rPr>
        <w:fldChar w:fldCharType="separate"/>
      </w:r>
      <w:r>
        <w:rPr>
          <w:noProof/>
        </w:rPr>
        <w:t>4</w:t>
      </w:r>
      <w:r>
        <w:rPr>
          <w:noProof/>
        </w:rPr>
        <w:fldChar w:fldCharType="end"/>
      </w:r>
    </w:p>
    <w:p w14:paraId="738C28FE" w14:textId="63CB8641" w:rsidR="00075DC4" w:rsidRDefault="00075DC4">
      <w:pPr>
        <w:spacing w:line="240" w:lineRule="auto"/>
      </w:pPr>
      <w:r>
        <w:fldChar w:fldCharType="end"/>
      </w:r>
      <w:r>
        <w:br w:type="page"/>
      </w:r>
    </w:p>
    <w:p w14:paraId="1CD0045C" w14:textId="07E4C5EF" w:rsidR="001F2558" w:rsidRDefault="001F2558" w:rsidP="001F2558">
      <w:r>
        <w:t xml:space="preserve">NOTE: This document will not duplicate what is written in the Official documentation.  </w:t>
      </w:r>
    </w:p>
    <w:p w14:paraId="36A258F4" w14:textId="77777777" w:rsidR="00201467" w:rsidRDefault="00201467" w:rsidP="001F2558"/>
    <w:p w14:paraId="42FE1588" w14:textId="77777777" w:rsidR="003E4D59" w:rsidRDefault="001F2558" w:rsidP="001F2558">
      <w:r>
        <w:t xml:space="preserve">The </w:t>
      </w:r>
      <w:r w:rsidR="00305279">
        <w:t xml:space="preserve">official </w:t>
      </w:r>
      <w:r>
        <w:t>documentation URL:</w:t>
      </w:r>
    </w:p>
    <w:p w14:paraId="3E708FD3" w14:textId="77777777" w:rsidR="004E695F" w:rsidRDefault="004E695F" w:rsidP="001F2558"/>
    <w:p w14:paraId="2AD32146" w14:textId="288CDF65" w:rsidR="001F2558" w:rsidRDefault="001F2558" w:rsidP="001F2558">
      <w:r>
        <w:t>https://www.microfocus.com/documentation/fortify-static-code-analyzer-and-tools/1820/</w:t>
      </w:r>
    </w:p>
    <w:p w14:paraId="0D3B4DF4" w14:textId="77777777" w:rsidR="00201467" w:rsidRDefault="00201467" w:rsidP="00201467"/>
    <w:p w14:paraId="53E0B6AC" w14:textId="0DDE55BE" w:rsidR="00201467" w:rsidRDefault="00D37C85" w:rsidP="000E5296">
      <w:pPr>
        <w:pStyle w:val="Heading1"/>
      </w:pPr>
      <w:bookmarkStart w:id="1" w:name="_Toc404261879"/>
      <w:r w:rsidRPr="00D37C85">
        <w:t xml:space="preserve">Visual Studio </w:t>
      </w:r>
      <w:r w:rsidR="00F072ED">
        <w:t>Translation Basics</w:t>
      </w:r>
      <w:bookmarkEnd w:id="1"/>
    </w:p>
    <w:p w14:paraId="6ECCBD0C" w14:textId="77777777" w:rsidR="00201467" w:rsidRDefault="00201467" w:rsidP="00201467"/>
    <w:p w14:paraId="3F7D6A06" w14:textId="042DB2F2" w:rsidR="00201467" w:rsidRDefault="00201467" w:rsidP="003474C5">
      <w:pPr>
        <w:pStyle w:val="ListParagraph"/>
        <w:numPr>
          <w:ilvl w:val="0"/>
          <w:numId w:val="9"/>
        </w:numPr>
      </w:pPr>
      <w:r>
        <w:t xml:space="preserve">SCA will translate successfully when you have all the </w:t>
      </w:r>
      <w:r w:rsidR="00D37C85">
        <w:t xml:space="preserve">Visual Studio </w:t>
      </w:r>
      <w:r>
        <w:t xml:space="preserve">Source code </w:t>
      </w:r>
      <w:r w:rsidR="00D37C85">
        <w:t>(C#</w:t>
      </w:r>
      <w:proofErr w:type="gramStart"/>
      <w:r w:rsidR="00D37C85">
        <w:t>,VB</w:t>
      </w:r>
      <w:proofErr w:type="gramEnd"/>
      <w:r w:rsidR="00D37C85">
        <w:t xml:space="preserve">, C/C++,etc..) </w:t>
      </w:r>
      <w:r>
        <w:t xml:space="preserve">and </w:t>
      </w:r>
      <w:r w:rsidR="00D37C85">
        <w:t xml:space="preserve">do not have to reference custom external DLL </w:t>
      </w:r>
      <w:r>
        <w:t>files.</w:t>
      </w:r>
    </w:p>
    <w:p w14:paraId="5B217937" w14:textId="6948C943" w:rsidR="00201467" w:rsidRDefault="00AF6D50" w:rsidP="003474C5">
      <w:pPr>
        <w:pStyle w:val="ListParagraph"/>
        <w:numPr>
          <w:ilvl w:val="0"/>
          <w:numId w:val="9"/>
        </w:numPr>
      </w:pPr>
      <w:r>
        <w:t>SCA will translate s</w:t>
      </w:r>
      <w:r w:rsidR="00201467">
        <w:t>ucc</w:t>
      </w:r>
      <w:r w:rsidR="00D37C85">
        <w:t xml:space="preserve">essfully on the command line when you </w:t>
      </w:r>
      <w:r w:rsidR="003474C5">
        <w:t>use the</w:t>
      </w:r>
      <w:r w:rsidR="00D37C85">
        <w:t xml:space="preserve"> Visual Studio Solution File</w:t>
      </w:r>
      <w:r>
        <w:t xml:space="preserve"> and Fortify SCA VS Plugin.</w:t>
      </w:r>
    </w:p>
    <w:p w14:paraId="15D8F3F8" w14:textId="16019AEE" w:rsidR="00653AEF" w:rsidRDefault="00653AEF" w:rsidP="003474C5">
      <w:pPr>
        <w:pStyle w:val="ListParagraph"/>
        <w:numPr>
          <w:ilvl w:val="0"/>
          <w:numId w:val="9"/>
        </w:numPr>
      </w:pPr>
      <w:r>
        <w:t xml:space="preserve">SCA will </w:t>
      </w:r>
      <w:r w:rsidR="00F97B51">
        <w:t xml:space="preserve">translate correctly if the DLLs, PDBs for Source Code and configure the Translate Arguments listed next to point to all the referenced required files, </w:t>
      </w:r>
      <w:proofErr w:type="spellStart"/>
      <w:r w:rsidR="00F97B51">
        <w:t>dlls</w:t>
      </w:r>
      <w:proofErr w:type="spellEnd"/>
      <w:r w:rsidR="00F97B51">
        <w:t xml:space="preserve"> built in DEBUG modes.</w:t>
      </w:r>
    </w:p>
    <w:p w14:paraId="56A167D6" w14:textId="77777777" w:rsidR="00F97B51" w:rsidRDefault="00F97B51" w:rsidP="00201467"/>
    <w:p w14:paraId="73351607" w14:textId="15CFA983" w:rsidR="00F97B51" w:rsidRDefault="00F97B51" w:rsidP="00202F00">
      <w:pPr>
        <w:pStyle w:val="Heading2"/>
      </w:pPr>
      <w:bookmarkStart w:id="2" w:name="_Toc404261880"/>
      <w:proofErr w:type="gramStart"/>
      <w:r>
        <w:t>List of arguments for command line without plugin.</w:t>
      </w:r>
      <w:bookmarkEnd w:id="2"/>
      <w:proofErr w:type="gramEnd"/>
    </w:p>
    <w:p w14:paraId="1355F2CD" w14:textId="77777777" w:rsidR="00F97B51" w:rsidRDefault="00F97B51" w:rsidP="00F97B51">
      <w:pPr>
        <w:pStyle w:val="ListParagraph"/>
        <w:numPr>
          <w:ilvl w:val="0"/>
          <w:numId w:val="7"/>
        </w:numPr>
      </w:pPr>
      <w:r>
        <w:t>"-</w:t>
      </w:r>
      <w:proofErr w:type="spellStart"/>
      <w:proofErr w:type="gramStart"/>
      <w:r>
        <w:t>dotnet</w:t>
      </w:r>
      <w:proofErr w:type="spellEnd"/>
      <w:proofErr w:type="gramEnd"/>
      <w:r>
        <w:t>-assembly-name"</w:t>
      </w:r>
    </w:p>
    <w:p w14:paraId="6350684E" w14:textId="77777777" w:rsidR="00F97B51" w:rsidRDefault="00F97B51" w:rsidP="00F97B51">
      <w:pPr>
        <w:pStyle w:val="ListParagraph"/>
        <w:numPr>
          <w:ilvl w:val="0"/>
          <w:numId w:val="7"/>
        </w:numPr>
      </w:pPr>
      <w:r>
        <w:t>"-</w:t>
      </w:r>
      <w:proofErr w:type="spellStart"/>
      <w:proofErr w:type="gramStart"/>
      <w:r>
        <w:t>dotnet</w:t>
      </w:r>
      <w:proofErr w:type="spellEnd"/>
      <w:proofErr w:type="gramEnd"/>
      <w:r>
        <w:t>-</w:t>
      </w:r>
      <w:proofErr w:type="spellStart"/>
      <w:r>
        <w:t>preproc</w:t>
      </w:r>
      <w:proofErr w:type="spellEnd"/>
      <w:r>
        <w:t>-symbols"</w:t>
      </w:r>
    </w:p>
    <w:p w14:paraId="1EBE5D44" w14:textId="77777777" w:rsidR="00F97B51" w:rsidRDefault="00F97B51" w:rsidP="00F97B51">
      <w:pPr>
        <w:pStyle w:val="ListParagraph"/>
        <w:numPr>
          <w:ilvl w:val="0"/>
          <w:numId w:val="7"/>
        </w:numPr>
      </w:pPr>
      <w:r>
        <w:t>"DEBUG</w:t>
      </w:r>
      <w:proofErr w:type="gramStart"/>
      <w:r>
        <w:t>;TRACE</w:t>
      </w:r>
      <w:proofErr w:type="gramEnd"/>
      <w:r>
        <w:t>"</w:t>
      </w:r>
    </w:p>
    <w:p w14:paraId="080CC6E2" w14:textId="77777777" w:rsidR="00F97B51" w:rsidRDefault="00F97B51" w:rsidP="00F97B51">
      <w:pPr>
        <w:pStyle w:val="ListParagraph"/>
        <w:numPr>
          <w:ilvl w:val="0"/>
          <w:numId w:val="7"/>
        </w:numPr>
      </w:pPr>
      <w:r>
        <w:t>"-</w:t>
      </w:r>
      <w:proofErr w:type="spellStart"/>
      <w:proofErr w:type="gramStart"/>
      <w:r>
        <w:t>cs</w:t>
      </w:r>
      <w:proofErr w:type="spellEnd"/>
      <w:proofErr w:type="gramEnd"/>
      <w:r>
        <w:t>-extern-alias"</w:t>
      </w:r>
    </w:p>
    <w:p w14:paraId="6D368306" w14:textId="77777777" w:rsidR="00F97B51" w:rsidRDefault="00F97B51" w:rsidP="00F97B51">
      <w:pPr>
        <w:pStyle w:val="ListParagraph"/>
        <w:numPr>
          <w:ilvl w:val="0"/>
          <w:numId w:val="7"/>
        </w:numPr>
      </w:pPr>
      <w:r>
        <w:t>"-</w:t>
      </w:r>
      <w:proofErr w:type="spellStart"/>
      <w:proofErr w:type="gramStart"/>
      <w:r>
        <w:t>dotnetwebroot</w:t>
      </w:r>
      <w:proofErr w:type="spellEnd"/>
      <w:proofErr w:type="gramEnd"/>
      <w:r>
        <w:t>"</w:t>
      </w:r>
    </w:p>
    <w:p w14:paraId="5F4D5C7D" w14:textId="77777777" w:rsidR="00F97B51" w:rsidRDefault="00F97B51" w:rsidP="00F97B51">
      <w:pPr>
        <w:pStyle w:val="ListParagraph"/>
        <w:numPr>
          <w:ilvl w:val="0"/>
          <w:numId w:val="7"/>
        </w:numPr>
      </w:pPr>
      <w:r>
        <w:t>"-</w:t>
      </w:r>
      <w:proofErr w:type="spellStart"/>
      <w:proofErr w:type="gramStart"/>
      <w:r>
        <w:t>libdirs</w:t>
      </w:r>
      <w:proofErr w:type="spellEnd"/>
      <w:proofErr w:type="gramEnd"/>
      <w:r>
        <w:t>-only"</w:t>
      </w:r>
    </w:p>
    <w:p w14:paraId="35E2030C" w14:textId="77777777" w:rsidR="00F97B51" w:rsidRDefault="00F97B51" w:rsidP="00F97B51">
      <w:pPr>
        <w:pStyle w:val="ListParagraph"/>
        <w:numPr>
          <w:ilvl w:val="0"/>
          <w:numId w:val="7"/>
        </w:numPr>
      </w:pPr>
      <w:r>
        <w:t>"-</w:t>
      </w:r>
      <w:proofErr w:type="spellStart"/>
      <w:proofErr w:type="gramStart"/>
      <w:r>
        <w:t>libdirs</w:t>
      </w:r>
      <w:proofErr w:type="spellEnd"/>
      <w:proofErr w:type="gramEnd"/>
      <w:r>
        <w:t>"</w:t>
      </w:r>
    </w:p>
    <w:p w14:paraId="3A9BC2D2" w14:textId="77777777" w:rsidR="00F97B51" w:rsidRDefault="00F97B51" w:rsidP="00F97B51">
      <w:pPr>
        <w:pStyle w:val="ListParagraph"/>
        <w:numPr>
          <w:ilvl w:val="0"/>
          <w:numId w:val="7"/>
        </w:numPr>
      </w:pPr>
      <w:r>
        <w:t>"-</w:t>
      </w:r>
      <w:proofErr w:type="spellStart"/>
      <w:proofErr w:type="gramStart"/>
      <w:r>
        <w:t>dotnet</w:t>
      </w:r>
      <w:proofErr w:type="gramEnd"/>
      <w:r>
        <w:t>-applibs</w:t>
      </w:r>
      <w:proofErr w:type="spellEnd"/>
      <w:r>
        <w:t>"</w:t>
      </w:r>
    </w:p>
    <w:p w14:paraId="048DB581" w14:textId="77777777" w:rsidR="00F97B51" w:rsidRDefault="00F97B51" w:rsidP="00F97B51">
      <w:pPr>
        <w:pStyle w:val="ListParagraph"/>
        <w:numPr>
          <w:ilvl w:val="0"/>
          <w:numId w:val="7"/>
        </w:numPr>
      </w:pPr>
      <w:r>
        <w:t>"-</w:t>
      </w:r>
      <w:proofErr w:type="spellStart"/>
      <w:proofErr w:type="gramStart"/>
      <w:r>
        <w:t>dotnet</w:t>
      </w:r>
      <w:proofErr w:type="spellEnd"/>
      <w:proofErr w:type="gramEnd"/>
      <w:r>
        <w:t>-output-</w:t>
      </w:r>
      <w:proofErr w:type="spellStart"/>
      <w:r>
        <w:t>dir</w:t>
      </w:r>
      <w:proofErr w:type="spellEnd"/>
      <w:r>
        <w:t>"</w:t>
      </w:r>
    </w:p>
    <w:p w14:paraId="4B78C6B7" w14:textId="77777777" w:rsidR="00F97B51" w:rsidRDefault="00F97B51" w:rsidP="00F97B51">
      <w:pPr>
        <w:pStyle w:val="ListParagraph"/>
        <w:numPr>
          <w:ilvl w:val="0"/>
          <w:numId w:val="7"/>
        </w:numPr>
      </w:pPr>
      <w:r>
        <w:t>"-</w:t>
      </w:r>
      <w:proofErr w:type="spellStart"/>
      <w:proofErr w:type="gramStart"/>
      <w:r>
        <w:t>dotnet</w:t>
      </w:r>
      <w:proofErr w:type="gramEnd"/>
      <w:r>
        <w:t>-codebehind</w:t>
      </w:r>
      <w:proofErr w:type="spellEnd"/>
      <w:r>
        <w:t>"</w:t>
      </w:r>
    </w:p>
    <w:p w14:paraId="569B105D" w14:textId="77777777" w:rsidR="00F97B51" w:rsidRDefault="00F97B51" w:rsidP="00201467"/>
    <w:p w14:paraId="3E32FB2F" w14:textId="59C1C542" w:rsidR="006847D8" w:rsidRDefault="006847D8" w:rsidP="00202F00">
      <w:pPr>
        <w:pStyle w:val="Heading1"/>
      </w:pPr>
      <w:bookmarkStart w:id="3" w:name="_Toc404261881"/>
      <w:r>
        <w:t>Recommended Install SCA VS Plugin on All SCA Translation Build systems.</w:t>
      </w:r>
      <w:bookmarkEnd w:id="3"/>
    </w:p>
    <w:p w14:paraId="79B95F4C" w14:textId="77777777" w:rsidR="006847D8" w:rsidRDefault="006847D8" w:rsidP="006847D8"/>
    <w:p w14:paraId="4B2D4AE9" w14:textId="3EB9B397" w:rsidR="006847D8" w:rsidRDefault="00525211" w:rsidP="006847D8">
      <w:r>
        <w:t xml:space="preserve">It is recommended, but not required to install the SCA VS Plugin.  </w:t>
      </w:r>
      <w:r w:rsidR="006847D8">
        <w:t>The SCA VS Plugin will configure the above argument for you when you specify a solution (</w:t>
      </w:r>
      <w:proofErr w:type="spellStart"/>
      <w:r w:rsidR="006847D8">
        <w:t>sln</w:t>
      </w:r>
      <w:proofErr w:type="spellEnd"/>
      <w:r w:rsidR="006847D8">
        <w:t>) file.  See example on next page.</w:t>
      </w:r>
    </w:p>
    <w:p w14:paraId="239FA2BD" w14:textId="77777777" w:rsidR="006847D8" w:rsidRDefault="006847D8" w:rsidP="006847D8"/>
    <w:p w14:paraId="78B9A749" w14:textId="70A15B5F" w:rsidR="006847D8" w:rsidRDefault="006847D8" w:rsidP="00202F00">
      <w:pPr>
        <w:pStyle w:val="Heading1"/>
      </w:pPr>
      <w:bookmarkStart w:id="4" w:name="_Toc404261882"/>
      <w:proofErr w:type="gramStart"/>
      <w:r>
        <w:t>Errors in Translation.</w:t>
      </w:r>
      <w:bookmarkEnd w:id="4"/>
      <w:proofErr w:type="gramEnd"/>
    </w:p>
    <w:p w14:paraId="71BDA9D8" w14:textId="77777777" w:rsidR="006847D8" w:rsidRDefault="006847D8" w:rsidP="006847D8"/>
    <w:p w14:paraId="028608CA" w14:textId="77777777" w:rsidR="00E07941" w:rsidRDefault="006847D8" w:rsidP="00201467">
      <w:r>
        <w:t xml:space="preserve">SCA will not give an error if the SCA VS plugin is not installed or installed incorrectly.  The translation will not be complete </w:t>
      </w:r>
      <w:r w:rsidR="00202F00">
        <w:t>if all the</w:t>
      </w:r>
      <w:r>
        <w:t xml:space="preserve"> r</w:t>
      </w:r>
      <w:r w:rsidR="00202F00">
        <w:t xml:space="preserve">equired DLL or Source Code files are </w:t>
      </w:r>
      <w:proofErr w:type="spellStart"/>
      <w:r w:rsidR="00202F00">
        <w:t>are</w:t>
      </w:r>
      <w:proofErr w:type="spellEnd"/>
      <w:r w:rsidR="00202F00">
        <w:t xml:space="preserve"> not specified.  There are no errors relate</w:t>
      </w:r>
      <w:r w:rsidR="00DF25B7">
        <w:t>d to missing references.</w:t>
      </w:r>
    </w:p>
    <w:p w14:paraId="420EA5FA" w14:textId="77777777" w:rsidR="00E07941" w:rsidRDefault="00E07941" w:rsidP="00201467"/>
    <w:p w14:paraId="6297B783" w14:textId="3A369DBE" w:rsidR="006847D8" w:rsidRDefault="00E07941" w:rsidP="00201467">
      <w:r>
        <w:t>There may be missing file references that mat indicate a DLL is missing.   I</w:t>
      </w:r>
      <w:r w:rsidR="00DF25B7">
        <w:t xml:space="preserve"> </w:t>
      </w:r>
    </w:p>
    <w:p w14:paraId="1FC4C7C8" w14:textId="77777777" w:rsidR="00DF25B7" w:rsidRDefault="00DF25B7" w:rsidP="00201467"/>
    <w:p w14:paraId="5C4E5AF6" w14:textId="168D042C" w:rsidR="00E07941" w:rsidRDefault="00E07941" w:rsidP="00201467">
      <w:r>
        <w:t xml:space="preserve">It is recommended that you verify that a Solution file compiles correctly before translation using a clean </w:t>
      </w:r>
      <w:proofErr w:type="gramStart"/>
      <w:r>
        <w:t>non developer</w:t>
      </w:r>
      <w:proofErr w:type="gramEnd"/>
      <w:r>
        <w:t xml:space="preserve"> system with just Visual Studio installed and check out from source code system.  This will verify that any third party or externally referenced files are available in a plain Visual </w:t>
      </w:r>
      <w:proofErr w:type="gramStart"/>
      <w:r>
        <w:t>Studio,</w:t>
      </w:r>
      <w:proofErr w:type="gramEnd"/>
      <w:r>
        <w:t xml:space="preserve"> otherwise you need to duplicate the developer system on all the build systems.</w:t>
      </w:r>
    </w:p>
    <w:p w14:paraId="5528E17C" w14:textId="77777777" w:rsidR="00E07941" w:rsidRDefault="00E07941" w:rsidP="00201467"/>
    <w:p w14:paraId="49593AFA" w14:textId="3AE5CB73" w:rsidR="00201467" w:rsidRDefault="00201467" w:rsidP="00E07941">
      <w:pPr>
        <w:pStyle w:val="Heading1"/>
      </w:pPr>
      <w:bookmarkStart w:id="5" w:name="_Toc404261883"/>
      <w:r>
        <w:t>SCA will translate successfully for the following versions:</w:t>
      </w:r>
      <w:bookmarkEnd w:id="5"/>
    </w:p>
    <w:p w14:paraId="57136DC3" w14:textId="77777777" w:rsidR="006847D8" w:rsidRDefault="006847D8" w:rsidP="006847D8">
      <w:pPr>
        <w:pStyle w:val="ListParagraph"/>
        <w:numPr>
          <w:ilvl w:val="0"/>
          <w:numId w:val="8"/>
        </w:numPr>
      </w:pPr>
      <w:proofErr w:type="gramStart"/>
      <w:r>
        <w:t>.NET</w:t>
      </w:r>
      <w:proofErr w:type="gramEnd"/>
      <w:r>
        <w:t xml:space="preserve"> 2.0 up to .Net 4.7.2</w:t>
      </w:r>
    </w:p>
    <w:p w14:paraId="1F66A52A" w14:textId="77777777" w:rsidR="006847D8" w:rsidRDefault="006847D8" w:rsidP="006847D8">
      <w:pPr>
        <w:pStyle w:val="ListParagraph"/>
        <w:numPr>
          <w:ilvl w:val="0"/>
          <w:numId w:val="8"/>
        </w:numPr>
      </w:pPr>
      <w:proofErr w:type="gramStart"/>
      <w:r>
        <w:t>.NET</w:t>
      </w:r>
      <w:proofErr w:type="gramEnd"/>
      <w:r>
        <w:t xml:space="preserve"> Core 1.x, 2.0, 2.1</w:t>
      </w:r>
    </w:p>
    <w:p w14:paraId="3FDAEF22" w14:textId="77777777" w:rsidR="006847D8" w:rsidRDefault="006847D8" w:rsidP="006847D8">
      <w:pPr>
        <w:pStyle w:val="ListParagraph"/>
        <w:numPr>
          <w:ilvl w:val="0"/>
          <w:numId w:val="8"/>
        </w:numPr>
      </w:pPr>
      <w:r>
        <w:t>ASP.NET 2.0 up to ASP.Net 4.7</w:t>
      </w:r>
    </w:p>
    <w:p w14:paraId="02282918" w14:textId="2AC99134" w:rsidR="00C66F4E" w:rsidRDefault="006847D8" w:rsidP="003474C5">
      <w:pPr>
        <w:pStyle w:val="ListParagraph"/>
        <w:numPr>
          <w:ilvl w:val="0"/>
          <w:numId w:val="8"/>
        </w:numPr>
      </w:pPr>
      <w:r>
        <w:t>C# 5, 6, and 7</w:t>
      </w:r>
    </w:p>
    <w:p w14:paraId="4BB5EA16" w14:textId="77777777" w:rsidR="00C66F4E" w:rsidRDefault="00C66F4E" w:rsidP="001F2558"/>
    <w:p w14:paraId="1CE22849" w14:textId="7A0F4BF9" w:rsidR="00C66F4E" w:rsidRDefault="00C66F4E" w:rsidP="000E5296">
      <w:pPr>
        <w:pStyle w:val="Heading1"/>
      </w:pPr>
      <w:bookmarkStart w:id="6" w:name="_Toc404261884"/>
      <w:r>
        <w:t>Visual Studio Translation Arguments File Example:</w:t>
      </w:r>
      <w:bookmarkEnd w:id="6"/>
    </w:p>
    <w:p w14:paraId="2DCB9E4E" w14:textId="77777777" w:rsidR="00C66F4E" w:rsidRDefault="00C66F4E" w:rsidP="001F2558"/>
    <w:p w14:paraId="3DE6A433" w14:textId="2B152CD0" w:rsidR="00C66F4E" w:rsidRDefault="00C66F4E" w:rsidP="001F2558">
      <w:r>
        <w:t>The following is an example of a simple Argument File created by the Visual Studio IDE Plugin.</w:t>
      </w:r>
    </w:p>
    <w:p w14:paraId="733DF60C" w14:textId="77777777" w:rsidR="00C66F4E" w:rsidRDefault="00C66F4E" w:rsidP="001F2558"/>
    <w:p w14:paraId="5241E2AE" w14:textId="1B98AA00" w:rsidR="005D2D52" w:rsidRDefault="005D2D52" w:rsidP="001F2558">
      <w:r>
        <w:t>NOTE: The DLL references and the code behind references below are required to ensure all of the pre-compile translation is complete.</w:t>
      </w:r>
    </w:p>
    <w:p w14:paraId="44A20879" w14:textId="77777777" w:rsidR="005D2D52" w:rsidRDefault="005D2D52" w:rsidP="001F2558"/>
    <w:p w14:paraId="0F377F49" w14:textId="24FA0C26" w:rsidR="00D84937" w:rsidRDefault="00D84937" w:rsidP="001F2558">
      <w:r>
        <w:t xml:space="preserve">The Solution file for each project and a file with all the references </w:t>
      </w:r>
      <w:proofErr w:type="gramStart"/>
      <w:r>
        <w:t>is</w:t>
      </w:r>
      <w:proofErr w:type="gramEnd"/>
      <w:r>
        <w:t xml:space="preserve"> created like the following below.</w:t>
      </w:r>
    </w:p>
    <w:p w14:paraId="34E18B89" w14:textId="4FA4281F" w:rsidR="00C66F4E" w:rsidRDefault="00D84937" w:rsidP="001F2558">
      <w:r>
        <w:t>When you run a scan in Visual Studio or use the MSBUILD or DEVENV command on the command line with a Solution file.</w:t>
      </w:r>
    </w:p>
    <w:p w14:paraId="19D65C6B" w14:textId="77777777" w:rsidR="00D84937" w:rsidRDefault="00D84937" w:rsidP="001F2558"/>
    <w:p w14:paraId="27B0E672" w14:textId="4373A02D" w:rsidR="00D84937" w:rsidRDefault="00D84937" w:rsidP="001F2558">
      <w:r>
        <w:t>This file is located in the Directory:</w:t>
      </w:r>
    </w:p>
    <w:p w14:paraId="488578AF" w14:textId="77777777" w:rsidR="00D84937" w:rsidRDefault="00D84937" w:rsidP="001F2558"/>
    <w:p w14:paraId="45D4A694" w14:textId="254E4E6E" w:rsidR="00D84937" w:rsidRPr="00D84937" w:rsidRDefault="00D84937" w:rsidP="001F2558">
      <w:pPr>
        <w:rPr>
          <w:rFonts w:ascii="Courier New" w:hAnsi="Courier New" w:cs="Courier New"/>
          <w:sz w:val="16"/>
          <w:szCs w:val="16"/>
        </w:rPr>
      </w:pPr>
      <w:r w:rsidRPr="00D84937">
        <w:rPr>
          <w:rFonts w:ascii="Courier New" w:hAnsi="Courier New" w:cs="Courier New"/>
          <w:sz w:val="16"/>
          <w:szCs w:val="16"/>
        </w:rPr>
        <w:t>C:\Users\fortify\AppData\Local\Fortify\MSBuildPlugin\&lt;Solution Name&gt;</w:t>
      </w:r>
    </w:p>
    <w:p w14:paraId="4823A0A3" w14:textId="77777777" w:rsidR="00D84937" w:rsidRDefault="00D84937" w:rsidP="001F2558"/>
    <w:p w14:paraId="711A73D1" w14:textId="2DC9B258" w:rsidR="00C66F4E" w:rsidRPr="00C66F4E" w:rsidRDefault="00C66F4E" w:rsidP="001F2558">
      <w:pPr>
        <w:rPr>
          <w:b/>
          <w:u w:val="single"/>
        </w:rPr>
      </w:pPr>
      <w:r w:rsidRPr="00C66F4E">
        <w:rPr>
          <w:b/>
          <w:u w:val="single"/>
        </w:rPr>
        <w:t>SCA Translation File:</w:t>
      </w:r>
    </w:p>
    <w:p w14:paraId="4BB2CAE1" w14:textId="1EDA0A4B" w:rsidR="00C66F4E" w:rsidRDefault="00C66F4E" w:rsidP="001F2558">
      <w:r>
        <w:t xml:space="preserve">  </w:t>
      </w:r>
    </w:p>
    <w:p w14:paraId="37E292F5" w14:textId="77777777" w:rsidR="00C66F4E" w:rsidRDefault="00C66F4E" w:rsidP="001F2558"/>
    <w:p w14:paraId="4221D904"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machine</w:t>
      </w:r>
      <w:proofErr w:type="gramEnd"/>
      <w:r w:rsidRPr="00C66F4E">
        <w:rPr>
          <w:rFonts w:ascii="Courier New" w:hAnsi="Courier New" w:cs="Courier New"/>
          <w:sz w:val="16"/>
          <w:szCs w:val="16"/>
        </w:rPr>
        <w:t>-output"</w:t>
      </w:r>
    </w:p>
    <w:p w14:paraId="278F3689"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b</w:t>
      </w:r>
      <w:proofErr w:type="gramEnd"/>
      <w:r w:rsidRPr="00C66F4E">
        <w:rPr>
          <w:rFonts w:ascii="Courier New" w:hAnsi="Courier New" w:cs="Courier New"/>
          <w:sz w:val="16"/>
          <w:szCs w:val="16"/>
        </w:rPr>
        <w:t>"</w:t>
      </w:r>
    </w:p>
    <w:p w14:paraId="3C2BF592"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"DemoDotNet3.sln"</w:t>
      </w:r>
    </w:p>
    <w:p w14:paraId="7D78A6AC"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-assembly-name"</w:t>
      </w:r>
    </w:p>
    <w:p w14:paraId="189EFD03"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"DemoDotNet3"</w:t>
      </w:r>
    </w:p>
    <w:p w14:paraId="265D1E8E"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w:t>
      </w:r>
      <w:proofErr w:type="spellStart"/>
      <w:r w:rsidRPr="00C66F4E">
        <w:rPr>
          <w:rFonts w:ascii="Courier New" w:hAnsi="Courier New" w:cs="Courier New"/>
          <w:sz w:val="16"/>
          <w:szCs w:val="16"/>
        </w:rPr>
        <w:t>preproc</w:t>
      </w:r>
      <w:proofErr w:type="spellEnd"/>
      <w:r w:rsidRPr="00C66F4E">
        <w:rPr>
          <w:rFonts w:ascii="Courier New" w:hAnsi="Courier New" w:cs="Courier New"/>
          <w:sz w:val="16"/>
          <w:szCs w:val="16"/>
        </w:rPr>
        <w:t>-symbols"</w:t>
      </w:r>
    </w:p>
    <w:p w14:paraId="5D69E57B"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"DEBUG</w:t>
      </w:r>
      <w:proofErr w:type="gramStart"/>
      <w:r w:rsidRPr="00C66F4E">
        <w:rPr>
          <w:rFonts w:ascii="Courier New" w:hAnsi="Courier New" w:cs="Courier New"/>
          <w:sz w:val="16"/>
          <w:szCs w:val="16"/>
        </w:rPr>
        <w:t>;TRACE</w:t>
      </w:r>
      <w:proofErr w:type="gramEnd"/>
      <w:r w:rsidRPr="00C66F4E">
        <w:rPr>
          <w:rFonts w:ascii="Courier New" w:hAnsi="Courier New" w:cs="Courier New"/>
          <w:sz w:val="16"/>
          <w:szCs w:val="16"/>
        </w:rPr>
        <w:t>"</w:t>
      </w:r>
    </w:p>
    <w:p w14:paraId="42958CDB"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cs</w:t>
      </w:r>
      <w:proofErr w:type="spellEnd"/>
      <w:proofErr w:type="gramEnd"/>
      <w:r w:rsidRPr="00C66F4E">
        <w:rPr>
          <w:rFonts w:ascii="Courier New" w:hAnsi="Courier New" w:cs="Courier New"/>
          <w:sz w:val="16"/>
          <w:szCs w:val="16"/>
        </w:rPr>
        <w:t>-extern-alias"</w:t>
      </w:r>
    </w:p>
    <w:p w14:paraId="7E4979FB"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global</w:t>
      </w:r>
      <w:proofErr w:type="gramEnd"/>
      <w:r w:rsidRPr="00C66F4E">
        <w:rPr>
          <w:rFonts w:ascii="Courier New" w:hAnsi="Courier New" w:cs="Courier New"/>
          <w:sz w:val="16"/>
          <w:szCs w:val="16"/>
        </w:rPr>
        <w:t>=C:\Users\fortify\source\repos\visualStudiotips\ExternalLib\lib\ExternalLib.dll,global=C:\Users\fortify\source\repos\visualStudiotips\DemoDotNet3\packages\Microsoft.CodeDom.Providers.DotNetCompilerPlatform.2.0.0\lib\net45\Microsoft.CodeDom.Providers.DotNetCompilerPlatform.dll,global=C:\Program Files (x86)\Reference Assemblies\Microsoft\Framework\.NETFramework\v4.7.2\Microsoft.CSharp.dll,global=C:\Users\fortify\source\repos\visualStudiotips\DemoDotNet3\packages\Microsoft.Web.Infrastructure.1.0.0.0\lib\net40\Microsoft.Web.Infrastructure.dll,global=C:\Program Files (x86)\Reference Assemblies\Microsoft\Framework\.NETFramework\v4.7.2\mscorlib.dll,global=C:\Users\fortify\source\repos\visualStudiotips\DemoDotNet3\packages\Newtonsoft.Json.11.0.1\lib\net45\Newtonsoft.Json.dll,global=C:\Program Files (x86)\Reference Assemblies\Microsoft\Framework\.NETFramework\v4.7.2\System.ComponentModel.DataAnnotations.dll,global=C:\Program Files (x86)\Reference Assemblies\Microsoft\Framework\.NETFramework\v4.7.2\System.Configuration.dll,global=C:\Program Files (x86)\Reference Assemblies\Microsoft\Framework\.NETFramework\v4.7.2\System.Core.dll,global=C:\Program Files (x86)\Reference Assemblies\Microsoft\Framework\.NETFramework\v4.7.2\System.Data.DataSetExtensions.dll,global=C:\Program Files (x86)\Reference Assemblies\Microsoft\Framework\.NETFramework\v4.7.2\System.Data.dll,global=C:\Program Files (x86)\Reference Assemblies\Microsoft\Framework\.NETFramework\v4.7.2\System.dll,global=C:\Program Files (x86)\Reference Assemblies\Microsoft\Framework\.NETFramework\v4.7.2\System.Drawing.dll,global=C:\Program Files (x86)\Reference Assemblies\Microsoft\Framework\.NETFramework\v4.7.2\System.EnterpriseServices.dll,global=C:\Program Files (x86)\Reference Assemblies\Microsoft\Framework\.NETFramework\v4.7.2\System.Net.Http.dll,global=C:\Users\fortify\source\repos\visualStudiotips\DemoDotNet3\packages\Microsoft.AspNet.WebApi.Client.5.2.4\lib\net45\System.Net.Http.Formatting.dll,global=C:\Program Files (x86)\Reference Assemblies\Microsoft\Framework\.NETFramework\v4.7.2\System.Web.ApplicationServices.dll,global=C:\Program Files (x86)\Reference Assemblies\Microsoft\Framework\.NETFramework\v4.7.2\System.Web.dll,global=C:\Program Files (x86)\Reference Assemblies\Microsoft\Framework\.NETFramework\v4.7.2\System.Web.DynamicData.dll,global=C:\Program Files (x86)\Reference Assemblies\Microsoft\Framework\.NETFramework\v4.7.2\System.Web.Entity.dll,global=C:\Program Files (x86)\Reference Assemblies\Microsoft\Framework\.NETFramework\v4.7.2\System.Web.Extensions.dll,global=C:\Users\fortify\source\repos\visualStudiotips\DemoDotNet3\packages\Microsoft.AspNet.Webpages.3.2.4\lib\net45\System.Web.Helpers.dll,global=C:\Users\fortify\source\repos\visualStudiotips\DemoDotNet3\packages\Microsoft.AspNet.WebApi.Core.5.2.4\lib\net45\System.Web.Http.dll,global=C:\Users\fortify\source\repos\visualStudiotips\DemoDotNet3\packages\Microsoft.AspNet.WebApi.WebHost.5.2.4\lib\net45\System.Web.Http.WebHost.dll,global=C:\Users\fortify\source\repos\visualStudiotips\DemoDotNet3\packages\Microsoft.AspNet.Mvc.5.2.4\lib\net45\System.Web.Mvc.dll,global=C:\Users\fortify\source\repos\visualStudiotips\DemoDotNet3\packages\Microsoft.AspNet.Razor.3.2.4\lib\net45\System.Web.Razor.dll,global=C:\Program Files (x86)\Reference Assemblies\Microsoft\Framework\.NETFramework\v4.7.2\System.Web.Services.dll,global=C:\Users\fortify\source\repos\visualStudiotips\DemoDotNet3\packages\Microsoft.AspNet.Webpages.3.2.4\lib\net45\System.Web.Webpages.Deployment.dll,global=C:\Users\fortify\source\repos\visualStudiotips\DemoDotNet3\packages\Microsoft.AspNet.Webpages.3.2.4\lib\net45\System.Web.Webpages.dll,global=C:\Users\fortify\source\repos\visualStudiotips\DemoDotNet3\packages\Microsoft.AspNet.Webpages.3.2.4\lib\net45\System.Web.Webpages.Razor.dll,global=C:\Program Files (x86)\Reference Assemblies\Microsoft\Framework\.NETFramework\v4.7.2\System.Xml.dll,global=C:\Program Files (x86)\Reference Assemblies\Microsoft\Framework\.NETFramework\v4.7.2\System.Xml.Linq.dll"</w:t>
      </w:r>
    </w:p>
    <w:p w14:paraId="63D99CE0"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dotnetwebroot</w:t>
      </w:r>
      <w:proofErr w:type="spellEnd"/>
      <w:proofErr w:type="gramEnd"/>
      <w:r w:rsidRPr="00C66F4E">
        <w:rPr>
          <w:rFonts w:ascii="Courier New" w:hAnsi="Courier New" w:cs="Courier New"/>
          <w:sz w:val="16"/>
          <w:szCs w:val="16"/>
        </w:rPr>
        <w:t>"</w:t>
      </w:r>
    </w:p>
    <w:p w14:paraId="2E641F9B"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w:t>
      </w:r>
    </w:p>
    <w:p w14:paraId="521D5C2B"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libdirs</w:t>
      </w:r>
      <w:proofErr w:type="spellEnd"/>
      <w:proofErr w:type="gramEnd"/>
      <w:r w:rsidRPr="00C66F4E">
        <w:rPr>
          <w:rFonts w:ascii="Courier New" w:hAnsi="Courier New" w:cs="Courier New"/>
          <w:sz w:val="16"/>
          <w:szCs w:val="16"/>
        </w:rPr>
        <w:t>-only"</w:t>
      </w:r>
    </w:p>
    <w:p w14:paraId="4B65B5D0"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libdirs</w:t>
      </w:r>
      <w:proofErr w:type="spellEnd"/>
      <w:proofErr w:type="gramEnd"/>
      <w:r w:rsidRPr="00C66F4E">
        <w:rPr>
          <w:rFonts w:ascii="Courier New" w:hAnsi="Courier New" w:cs="Courier New"/>
          <w:sz w:val="16"/>
          <w:szCs w:val="16"/>
        </w:rPr>
        <w:t>"</w:t>
      </w:r>
    </w:p>
    <w:p w14:paraId="17FCBE63"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"C:\Program Files (x86)\Reference Assemblies\Microsoft\Framework\</w:t>
      </w:r>
      <w:proofErr w:type="gramStart"/>
      <w:r w:rsidRPr="00C66F4E">
        <w:rPr>
          <w:rFonts w:ascii="Courier New" w:hAnsi="Courier New" w:cs="Courier New"/>
          <w:sz w:val="16"/>
          <w:szCs w:val="16"/>
        </w:rPr>
        <w:t>.NETFramework</w:t>
      </w:r>
      <w:proofErr w:type="gramEnd"/>
      <w:r w:rsidRPr="00C66F4E">
        <w:rPr>
          <w:rFonts w:ascii="Courier New" w:hAnsi="Courier New" w:cs="Courier New"/>
          <w:sz w:val="16"/>
          <w:szCs w:val="16"/>
        </w:rPr>
        <w:t>\v4.7.2\Microsoft.CSharp.dll;C:\Program Files (x86)\Reference Assemblies\Microsoft\Framework\.NETFramework\v4.7.2\mscorlib.dll;C:\Program Files (x86)\Reference Assemblies\Microsoft\Framework\.NETFramework\v4.7.2\System.ComponentModel.DataAnnotations.dll;C:\Program Files (x86)\Reference Assemblies\Microsoft\Framework\.NETFramework\v4.7.2\System.Configuration.dll;C:\Program Files (x86)\Reference Assemblies\Microsoft\Framework\.NETFramework\v4.7.2\System.Core.dll;C:\Program Files (x86)\Reference Assemblies\Microsoft\Framework\.NETFramework\v4.7.2\System.Data.DataSetExtensions.dll;C:\Program Files (x86)\Reference Assemblies\Microsoft\Framework\.NETFramework\v4.7.2\System.Data.dll;C:\Program Files (x86)\Reference Assemblies\Microsoft\Framework\.NETFramework\v4.7.2\System.dll;C:\Program Files (x86)\Reference Assemblies\Microsoft\Framework\.NETFramework\v4.7.2\System.Drawing.dll;C:\Program Files (x86)\Reference Assemblies\Microsoft\Framework\.NETFramework\v4.7.2\System.EnterpriseServices.dll;C:\Program Files (x86)\Reference Assemblies\Microsoft\Framework\.NETFramework\v4.7.2\System.Net.Http.dll;C:\Program Files (x86)\Reference Assemblies\Microsoft\Framework\.NETFramework\v4.7.2\System.Web.ApplicationServices.dll;C:\Program Files (x86)\Reference Assemblies\Microsoft\Framework\.NETFramework\v4.7.2\System.Web.dll;C:\Program Files (x86)\Reference Assemblies\Microsoft\Framework\.NETFramework\v4.7.2\System.Web.DynamicData.dll;C:\Program Files (x86)\Reference Assemblies\Microsoft\Framework\.NETFramework\v4.7.2\System.Web.Entity.dll;C:\Program Files (x86)\Reference Assemblies\Microsoft\Framework\.NETFramework\v4.7.2\System.Web.Extensions.dll;C:\Program Files (x86)\Reference Assemblies\Microsoft\Framework\.NETFramework\v4.7.2\System.Web.Services.dll;C:\Program Files (x86)\Reference Assemblies\Microsoft\Framework\.NETFramework\v4.7.2\System.Xml.dll;C:\Program Files (x86)\Reference Assemblies\Microsoft\Framework\.NETFramework\v4.7.2\System.Xml.Linq.dll;C:\Users\fortify\source\repos\visualStudiotips\DemoDotNet3\packages\Microsoft.AspNet.Mvc.5.2.4\lib\net45\System.Web.Mvc.dll;C:\Users\fortify\source\repos\visualStudiotips\DemoDotNet3\packages\Microsoft.AspNet.Razor.3.2.4\lib\net45\System.Web.Razor.dll;C:\Users\fortify\source\repos\visualStudiotips\DemoDotNet3\packages\Microsoft.AspNet.WebApi.Client.5.2.4\lib\net45\System.Net.Http.Formatting.dll;C:\Users\fortify\source\repos\visualStudiotips\DemoDotNet3\packages\Microsoft.AspNet.WebApi.Core.5.2.4\lib\net45\System.Web.Http.dll;C:\Users\fortify\source\repos\visualStudiotips\DemoDotNet3\packages\Microsoft.AspNet.WebApi.WebHost.5.2.4\lib\net45\System.Web.Http.WebHost.dll;C:\Users\fortify\source\repos\visualStudiotips\DemoDotNet3\packages\Microsoft.AspNet.Webpages.3.2.4\lib\net45\System.Web.Helpers.dll;C:\Users\fortify\source\repos\visualStudiotips\DemoDotNet3\packages\Microsoft.AspNet.Webpages.3.2.4\lib\net45\System.Web.Webpages.Deployment.dll;C:\Users\fortify\source\repos\visualStudiotips\DemoDotNet3\packages\Microsoft.AspNet.Webpages.3.2.4\lib\net45\System.Web.Webpages.dll;C:\Users\fortify\source\repos\visualStudiotips\DemoDotNet3\packages\Microsoft.AspNet.Webpages.3.2.4\lib\net45\System.Web.Webpages.Razor.dll;C:\Users\fortify\source\repos\visualStudiotips\DemoDotNet3\packages\Microsoft.CodeDom.Providers.DotNetCompilerPlatform.2.0.0\lib\net45\Microsoft.CodeDom.Providers.DotNetCompilerPlatform.dll;C:\Users\fortify\source\repos\visualStudiotips\DemoDotNet3\packages\Microsoft.Web.Infrastructure.1.0.0.0\lib\net40\Microsoft.Web.Infrastructure.dll;C:\Users\fortify\source\repos\visualStudiotips\DemoDotNet3\packages\Newtonsoft.Json.11.0.1\lib\net45\Newtonsoft.Json.dll;C:\Users\fortify\source\repos\visualStudiotips\ExternalLib\lib\ExternalLib.dll"</w:t>
      </w:r>
    </w:p>
    <w:p w14:paraId="56209CED"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gramEnd"/>
      <w:r w:rsidRPr="00C66F4E">
        <w:rPr>
          <w:rFonts w:ascii="Courier New" w:hAnsi="Courier New" w:cs="Courier New"/>
          <w:sz w:val="16"/>
          <w:szCs w:val="16"/>
        </w:rPr>
        <w:t>-applibs</w:t>
      </w:r>
      <w:proofErr w:type="spellEnd"/>
      <w:r w:rsidRPr="00C66F4E">
        <w:rPr>
          <w:rFonts w:ascii="Courier New" w:hAnsi="Courier New" w:cs="Courier New"/>
          <w:sz w:val="16"/>
          <w:szCs w:val="16"/>
        </w:rPr>
        <w:t>"</w:t>
      </w:r>
    </w:p>
    <w:p w14:paraId="3C311C72"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"C:\Users\fortify\source\repos\visualStudiotips\DemoDotNet3\DemoDotNet3\bin\DemoDotNet3.dll</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bin\ExternalLib.dll;C:\Users\fortify\source\repos\visualStudiotips\DemoDotNet3\DemoDotNet3\bin\Microsoft.CodeDom.Providers.DotNetCompilerPlatform.dll;C:\Users\fortify\source\repos\visualStudiotips\DemoDotNet3\DemoDotNet3\bin\Microsoft.Web.Infrastructure.dll;C:\Users\fortify\source\repos\visualStudiotips\DemoDotNet3\DemoDotNet3\bin\Newtonsoft.Json.dll;C:\Users\fortify\source\repos\visualStudiotips\DemoDotNet3\DemoDotNet3\bin\System.Net.Http.Formatting.dll;C:\Users\fortify\source\repos\visualStudiotips\DemoDotNet3\DemoDotNet3\bin\System.Web.Helpers.dll;C:\Users\fortify\source\repos\visualStudiotips\DemoDotNet3\DemoDotNet3\bin\System.Web.Http.dll;C:\Users\fortify\source\repos\visualStudiotips\DemoDotNet3\DemoDotNet3\bin\System.Web.Http.WebHost.dll;C:\Users\fortify\source\repos\visualStudiotips\DemoDotNet3\DemoDotNet3\bin\System.Web.Mvc.dll;C:\Users\fortify\source\repos\visualStudiotips\DemoDotNet3\DemoDotNet3\bin\System.Web.Razor.dll;C:\Users\fortify\source\repos\visualStudiotips\DemoDotNet3\DemoDotNet3\bin\System.Web.Webpages.Deployment.dll;C:\Users\fortify\source\repos\visualStudiotips\DemoDotNet3\DemoDotNet3\bin\System.Web.Webpages.dll;C:\Users\fortify\source\repos\visualStudiotips\DemoDotNet3\DemoDotNet3\bin\System.Web.Webpages.Razor.dll"</w:t>
      </w:r>
    </w:p>
    <w:p w14:paraId="431D0DEA"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-output-</w:t>
      </w:r>
      <w:proofErr w:type="spellStart"/>
      <w:r w:rsidRPr="00C66F4E">
        <w:rPr>
          <w:rFonts w:ascii="Courier New" w:hAnsi="Courier New" w:cs="Courier New"/>
          <w:sz w:val="16"/>
          <w:szCs w:val="16"/>
        </w:rPr>
        <w:t>dir</w:t>
      </w:r>
      <w:proofErr w:type="spellEnd"/>
      <w:r w:rsidRPr="00C66F4E">
        <w:rPr>
          <w:rFonts w:ascii="Courier New" w:hAnsi="Courier New" w:cs="Courier New"/>
          <w:sz w:val="16"/>
          <w:szCs w:val="16"/>
        </w:rPr>
        <w:t>"</w:t>
      </w:r>
    </w:p>
    <w:p w14:paraId="4CABB54E"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w:t>
      </w:r>
    </w:p>
    <w:p w14:paraId="72574F5E"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gramEnd"/>
      <w:r w:rsidRPr="00C66F4E">
        <w:rPr>
          <w:rFonts w:ascii="Courier New" w:hAnsi="Courier New" w:cs="Courier New"/>
          <w:sz w:val="16"/>
          <w:szCs w:val="16"/>
        </w:rPr>
        <w:t>-codebehind</w:t>
      </w:r>
      <w:proofErr w:type="spellEnd"/>
      <w:r w:rsidRPr="00C66F4E">
        <w:rPr>
          <w:rFonts w:ascii="Courier New" w:hAnsi="Courier New" w:cs="Courier New"/>
          <w:sz w:val="16"/>
          <w:szCs w:val="16"/>
        </w:rPr>
        <w:t>"</w:t>
      </w:r>
    </w:p>
    <w:p w14:paraId="1A8CC7C8"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:\users\fortify\source\repos\visualstudiotips\demodotnet3\demodotnet3\global.asax.cs"</w:t>
      </w:r>
    </w:p>
    <w:p w14:paraId="25D8F63C"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:\users\fortify\source\repos\visualstudiotips\demodotnet3\demodotnet3\app_start\routeconfig.cs"</w:t>
      </w:r>
    </w:p>
    <w:p w14:paraId="0F6B2694"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:\users\fortify\source\repos\visualstudiotips\demodotnet3\demodotnet3\app_start\webapiconfig.cs"</w:t>
      </w:r>
    </w:p>
    <w:p w14:paraId="1CB3B9E2"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:\users\fortify\source\repos\visualstudiotips\demodotnet3\demodotnet3\externalclass1.cs"</w:t>
      </w:r>
    </w:p>
    <w:p w14:paraId="35EEDCD5"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:\users\fortify\source\repos\visualstudiotips\demodotnet3\demodotnet3\properties\assemblyinfo.cs"</w:t>
      </w:r>
    </w:p>
    <w:p w14:paraId="279AA708"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:\users\fortify\appdata\local\temp\.netframework,version=v4.7.2.assemblyattributes.cs"</w:t>
      </w:r>
    </w:p>
    <w:p w14:paraId="7306949A"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:\users\fortify\source\repos\visualstudiotips\demodotnet3\demodotnet3\global.asax"</w:t>
      </w:r>
    </w:p>
    <w:p w14:paraId="5E7FC8B6"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:\users\fortify\source\repos\visualstudiotips\demodotnet3\demodotnet3\web.config"</w:t>
      </w:r>
    </w:p>
    <w:p w14:paraId="6743D631"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:\users\fortify\source\repos\visualstudiotips\demodotnet3\demodotnet3\views\web.config"</w:t>
      </w:r>
    </w:p>
    <w:p w14:paraId="307CFB1B"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:\users\fortify\source\repos\visualstudiotips\demodotnet3\demodotnet3\packages.config"</w:t>
      </w:r>
    </w:p>
    <w:p w14:paraId="45BA0477"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:\users\fortify\source\repos\visualstudiotips\demodotnet3\demodotnet3\web.debug.config"</w:t>
      </w:r>
    </w:p>
    <w:p w14:paraId="0C4A11EA"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:\users\fortify\source\repos\visualstudiotips\demodotnet3\demodotnet3\web.release.config"</w:t>
      </w:r>
    </w:p>
    <w:p w14:paraId="109DF8D4"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"C:\Users\fortify\source\repos\visualStudiotips\DemoDotNet3\DemoDotNet3\bin\DemoDotNet3.dll.config"</w:t>
      </w:r>
    </w:p>
    <w:p w14:paraId="175FA70C"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"C:\Users\fortify\source\repos\visualStudiotips\DemoDotNet3\DemoDotNet3\bin\Microsoft.CodeDom.Providers.DotNetCompilerPlatform.xml"</w:t>
      </w:r>
    </w:p>
    <w:p w14:paraId="4B983C85"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"C:\Users\fortify\source\repos\visualStudiotips\DemoDotNet3\DemoDotNet3\bin\Newtonsoft.Json.xml"</w:t>
      </w:r>
    </w:p>
    <w:p w14:paraId="2A5686E5"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"C:\Users\fortify\source\repos\visualStudiotips\DemoDotNet3\DemoDotNet3\bin\System.Net.Http.Formatting.xml"</w:t>
      </w:r>
    </w:p>
    <w:p w14:paraId="5481CB18"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"C:\Users\fortify\source\repos\visualStudiotips\DemoDotNet3\DemoDotNet3\bin\System.Web.Helpers.xml"</w:t>
      </w:r>
    </w:p>
    <w:p w14:paraId="125931A3"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"C:\Users\fortify\source\repos\visualStudiotips\DemoDotNet3\DemoDotNet3\bin\System.Web.Http.WebHost.xml"</w:t>
      </w:r>
    </w:p>
    <w:p w14:paraId="02D1EC7F"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"C:\Users\fortify\source\repos\visualStudiotips\DemoDotNet3\DemoDotNet3\bin\System.Web.Http.xml"</w:t>
      </w:r>
    </w:p>
    <w:p w14:paraId="4A6A730B"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"C:\Users\fortify\source\repos\visualStudiotips\DemoDotNet3\DemoDotNet3\bin\System.Web.Mvc.xml"</w:t>
      </w:r>
    </w:p>
    <w:p w14:paraId="70CC3B98"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"C:\Users\fortify\source\repos\visualStudiotips\DemoDotNet3\DemoDotNet3\bin\System.Web.Razor.xml"</w:t>
      </w:r>
    </w:p>
    <w:p w14:paraId="66173BD0"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"C:\Users\fortify\source\repos\visualStudiotips\DemoDotNet3\DemoDotNet3\bin\System.Web.Webpages.Deployment.xml"</w:t>
      </w:r>
    </w:p>
    <w:p w14:paraId="245E95AC"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"C:\Users\fortify\source\repos\visualStudiotips\DemoDotNet3\DemoDotNet3\bin\System.Web.Webpages.Razor.xml"</w:t>
      </w:r>
    </w:p>
    <w:p w14:paraId="5BA0ABAB" w14:textId="77777777" w:rsidR="00C66F4E" w:rsidRPr="00C66F4E" w:rsidRDefault="00C66F4E" w:rsidP="00C66F4E">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"C:\Users\fortify\source\repos\visualStudiotips\DemoDotNet3\DemoDotNet3\bin\System.Web.Webpages.xml"</w:t>
      </w:r>
    </w:p>
    <w:p w14:paraId="0A2C9274" w14:textId="77777777" w:rsidR="00C66F4E" w:rsidRPr="001F2558" w:rsidRDefault="00C66F4E" w:rsidP="001F2558"/>
    <w:sectPr w:rsidR="00C66F4E" w:rsidRPr="001F2558" w:rsidSect="00E645D2">
      <w:headerReference w:type="even" r:id="rId10"/>
      <w:headerReference w:type="default" r:id="rId11"/>
      <w:headerReference w:type="first" r:id="rId12"/>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6A82B" w14:textId="77777777" w:rsidR="00202F00" w:rsidRDefault="00202F00" w:rsidP="00B7294C">
      <w:pPr>
        <w:spacing w:line="240" w:lineRule="auto"/>
      </w:pPr>
      <w:r>
        <w:separator/>
      </w:r>
    </w:p>
  </w:endnote>
  <w:endnote w:type="continuationSeparator" w:id="0">
    <w:p w14:paraId="0DD96673" w14:textId="77777777" w:rsidR="00202F00" w:rsidRDefault="00202F00" w:rsidP="00B7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60EDE" w14:textId="77777777" w:rsidR="00202F00" w:rsidRDefault="00202F00" w:rsidP="00B7294C">
      <w:pPr>
        <w:spacing w:line="240" w:lineRule="auto"/>
      </w:pPr>
      <w:r>
        <w:separator/>
      </w:r>
    </w:p>
  </w:footnote>
  <w:footnote w:type="continuationSeparator" w:id="0">
    <w:p w14:paraId="543A899E" w14:textId="77777777" w:rsidR="00202F00" w:rsidRDefault="00202F00" w:rsidP="00B729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60ED5C" w14:textId="0FF6564E" w:rsidR="00202F00" w:rsidRDefault="00202F00">
    <w:pPr>
      <w:pStyle w:val="Header"/>
    </w:pPr>
    <w:r>
      <w:rPr>
        <w:noProof/>
        <w:lang w:eastAsia="en-US"/>
      </w:rPr>
      <w:pict w14:anchorId="24E8BF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4.4pt;height:168.1pt;rotation:315;z-index:-251655168;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2A4C0C" w14:textId="665FF47A" w:rsidR="00202F00" w:rsidRDefault="00202F00" w:rsidP="00FD0C4E">
    <w:r>
      <w:rPr>
        <w:noProof/>
        <w:lang w:eastAsia="en-US"/>
      </w:rPr>
      <w:pict w14:anchorId="0A02033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4.4pt;height:168.1pt;rotation:315;z-index:-251657216;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r>
      <w:t xml:space="preserve">FORTIFY SCA TRANSLATION </w:t>
    </w:r>
    <w:r w:rsidRPr="00D37C85">
      <w:t xml:space="preserve">Visual Studio </w:t>
    </w:r>
    <w:r>
      <w:t>COOKBOOK</w:t>
    </w:r>
  </w:p>
  <w:p w14:paraId="51B452E8" w14:textId="77777777" w:rsidR="00202F00" w:rsidRDefault="00202F00" w:rsidP="00FD0C4E">
    <w:r>
      <w:t>SCA V18.20</w:t>
    </w:r>
  </w:p>
  <w:p w14:paraId="5BB253CE" w14:textId="77777777" w:rsidR="00202F00" w:rsidRDefault="00202F0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CF54A3" w14:textId="6D78C946" w:rsidR="00202F00" w:rsidRDefault="00202F00">
    <w:pPr>
      <w:pStyle w:val="Header"/>
    </w:pPr>
    <w:r>
      <w:rPr>
        <w:noProof/>
        <w:lang w:eastAsia="en-US"/>
      </w:rPr>
      <w:pict w14:anchorId="1DB96C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4.4pt;height:168.1pt;rotation:315;z-index:-251653120;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1FAA"/>
    <w:multiLevelType w:val="hybridMultilevel"/>
    <w:tmpl w:val="CC56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86E4F"/>
    <w:multiLevelType w:val="hybridMultilevel"/>
    <w:tmpl w:val="31FE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34B13"/>
    <w:multiLevelType w:val="multilevel"/>
    <w:tmpl w:val="2B2A3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81352C"/>
    <w:multiLevelType w:val="hybridMultilevel"/>
    <w:tmpl w:val="2B2A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A7AEA"/>
    <w:multiLevelType w:val="hybridMultilevel"/>
    <w:tmpl w:val="533A5120"/>
    <w:lvl w:ilvl="0" w:tplc="ACFA6A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B1B98"/>
    <w:multiLevelType w:val="hybridMultilevel"/>
    <w:tmpl w:val="8034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A93DB4"/>
    <w:multiLevelType w:val="hybridMultilevel"/>
    <w:tmpl w:val="B99A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3"/>
  </w:num>
  <w:num w:numId="5">
    <w:abstractNumId w:val="2"/>
  </w:num>
  <w:num w:numId="6">
    <w:abstractNumId w:val="6"/>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58"/>
    <w:rsid w:val="00054934"/>
    <w:rsid w:val="00075DC4"/>
    <w:rsid w:val="000E5296"/>
    <w:rsid w:val="001206D9"/>
    <w:rsid w:val="00146E3F"/>
    <w:rsid w:val="0016624F"/>
    <w:rsid w:val="001F2558"/>
    <w:rsid w:val="001F7237"/>
    <w:rsid w:val="00201467"/>
    <w:rsid w:val="00202F00"/>
    <w:rsid w:val="0023104D"/>
    <w:rsid w:val="0023733D"/>
    <w:rsid w:val="00256C77"/>
    <w:rsid w:val="0026796B"/>
    <w:rsid w:val="002775E2"/>
    <w:rsid w:val="002B23E4"/>
    <w:rsid w:val="003002F6"/>
    <w:rsid w:val="00305279"/>
    <w:rsid w:val="003474C5"/>
    <w:rsid w:val="0035273E"/>
    <w:rsid w:val="00354A4D"/>
    <w:rsid w:val="003D6C11"/>
    <w:rsid w:val="003E4D59"/>
    <w:rsid w:val="00423D0D"/>
    <w:rsid w:val="004B3738"/>
    <w:rsid w:val="004D2F15"/>
    <w:rsid w:val="004E16BA"/>
    <w:rsid w:val="004E695F"/>
    <w:rsid w:val="00507CB7"/>
    <w:rsid w:val="00525211"/>
    <w:rsid w:val="00566AD8"/>
    <w:rsid w:val="005B034E"/>
    <w:rsid w:val="005C35BB"/>
    <w:rsid w:val="005D2D52"/>
    <w:rsid w:val="005E0BE8"/>
    <w:rsid w:val="00653AEF"/>
    <w:rsid w:val="006847D8"/>
    <w:rsid w:val="00700DB4"/>
    <w:rsid w:val="00720079"/>
    <w:rsid w:val="0076201C"/>
    <w:rsid w:val="00794C01"/>
    <w:rsid w:val="007A54F6"/>
    <w:rsid w:val="007B6E9C"/>
    <w:rsid w:val="007C39CE"/>
    <w:rsid w:val="007C5258"/>
    <w:rsid w:val="007E3FFD"/>
    <w:rsid w:val="007F3797"/>
    <w:rsid w:val="008556C6"/>
    <w:rsid w:val="008737D4"/>
    <w:rsid w:val="008D0AF1"/>
    <w:rsid w:val="008E47BE"/>
    <w:rsid w:val="00912893"/>
    <w:rsid w:val="00956490"/>
    <w:rsid w:val="00982998"/>
    <w:rsid w:val="009B0C2D"/>
    <w:rsid w:val="009B166A"/>
    <w:rsid w:val="00A311F4"/>
    <w:rsid w:val="00A513BF"/>
    <w:rsid w:val="00A62084"/>
    <w:rsid w:val="00A77F74"/>
    <w:rsid w:val="00A852FA"/>
    <w:rsid w:val="00AB67A1"/>
    <w:rsid w:val="00AE799B"/>
    <w:rsid w:val="00AF6D50"/>
    <w:rsid w:val="00B25729"/>
    <w:rsid w:val="00B40102"/>
    <w:rsid w:val="00B447C5"/>
    <w:rsid w:val="00B46FC7"/>
    <w:rsid w:val="00B618E7"/>
    <w:rsid w:val="00B7294C"/>
    <w:rsid w:val="00B81B5D"/>
    <w:rsid w:val="00BB2E11"/>
    <w:rsid w:val="00C30E23"/>
    <w:rsid w:val="00C45DDB"/>
    <w:rsid w:val="00C5037B"/>
    <w:rsid w:val="00C65469"/>
    <w:rsid w:val="00C66F4E"/>
    <w:rsid w:val="00C7331D"/>
    <w:rsid w:val="00C943DA"/>
    <w:rsid w:val="00CA3B64"/>
    <w:rsid w:val="00CA571C"/>
    <w:rsid w:val="00CC180E"/>
    <w:rsid w:val="00CE139B"/>
    <w:rsid w:val="00D37C85"/>
    <w:rsid w:val="00D7556F"/>
    <w:rsid w:val="00D84937"/>
    <w:rsid w:val="00DD6BEF"/>
    <w:rsid w:val="00DF1853"/>
    <w:rsid w:val="00DF25B7"/>
    <w:rsid w:val="00E07941"/>
    <w:rsid w:val="00E34C79"/>
    <w:rsid w:val="00E36912"/>
    <w:rsid w:val="00E443F7"/>
    <w:rsid w:val="00E645D2"/>
    <w:rsid w:val="00E906C0"/>
    <w:rsid w:val="00E9202C"/>
    <w:rsid w:val="00EB01B4"/>
    <w:rsid w:val="00EB0F86"/>
    <w:rsid w:val="00EB75E0"/>
    <w:rsid w:val="00EC1ADA"/>
    <w:rsid w:val="00EC7CE6"/>
    <w:rsid w:val="00EF0566"/>
    <w:rsid w:val="00F072ED"/>
    <w:rsid w:val="00F1203F"/>
    <w:rsid w:val="00F35C3C"/>
    <w:rsid w:val="00F97B51"/>
    <w:rsid w:val="00FD0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D740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0E5296"/>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96"/>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0E5296"/>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96"/>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2291</Words>
  <Characters>13059</Characters>
  <Application>Microsoft Macintosh Word</Application>
  <DocSecurity>0</DocSecurity>
  <Lines>108</Lines>
  <Paragraphs>30</Paragraphs>
  <ScaleCrop>false</ScaleCrop>
  <Company>Zachary Lewis and Associates</Company>
  <LinksUpToDate>false</LinksUpToDate>
  <CharactersWithSpaces>15320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Lewis</dc:creator>
  <cp:keywords/>
  <dc:description/>
  <cp:lastModifiedBy>Zachary Lewis</cp:lastModifiedBy>
  <cp:revision>11</cp:revision>
  <cp:lastPrinted>2018-11-16T14:41:00Z</cp:lastPrinted>
  <dcterms:created xsi:type="dcterms:W3CDTF">2018-11-19T18:15:00Z</dcterms:created>
  <dcterms:modified xsi:type="dcterms:W3CDTF">2018-11-19T21:49:00Z</dcterms:modified>
</cp:coreProperties>
</file>