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B73DA4" w:rsidP="00B64298">
                            <w:pPr>
                              <w:pStyle w:val="Title"/>
                            </w:pPr>
                            <w:r>
                              <w:t>Robot V 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B73DA4" w:rsidP="00B64298">
                      <w:pPr>
                        <w:pStyle w:val="Title"/>
                      </w:pPr>
                      <w:r>
                        <w:t>Robot V 1.25</w:t>
                      </w:r>
                    </w:p>
                  </w:txbxContent>
                </v:textbox>
              </v:shape>
            </w:pict>
          </mc:Fallback>
        </mc:AlternateContent>
      </w:r>
    </w:p>
    <w:p w:rsidR="00C54DEA" w:rsidRDefault="00C54DEA"/>
    <w:p w:rsidR="00856C1C" w:rsidRDefault="00B73DA4">
      <w:r w:rsidRPr="00B73DA4">
        <w:rPr>
          <w:noProof/>
        </w:rPr>
        <w:drawing>
          <wp:anchor distT="0" distB="0" distL="114300" distR="114300" simplePos="0" relativeHeight="251659776" behindDoc="1" locked="0" layoutInCell="1" allowOverlap="1">
            <wp:simplePos x="0" y="0"/>
            <wp:positionH relativeFrom="column">
              <wp:posOffset>200025</wp:posOffset>
            </wp:positionH>
            <wp:positionV relativeFrom="paragraph">
              <wp:posOffset>28575</wp:posOffset>
            </wp:positionV>
            <wp:extent cx="2438400" cy="3251290"/>
            <wp:effectExtent l="19050" t="19050" r="19050" b="25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8400" cy="3251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B1002">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7728"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76929" w:rsidRPr="008A1FBC" w:rsidRDefault="00601248" w:rsidP="008A1FBC">
                            <w:pPr>
                              <w:rPr>
                                <w:b/>
                              </w:rPr>
                            </w:pPr>
                            <w:r w:rsidRPr="00601248">
                              <w:rPr>
                                <w:b/>
                              </w:rPr>
                              <w:t>What needs to be changed:</w:t>
                            </w:r>
                          </w:p>
                          <w:p w:rsidR="00B73DA4" w:rsidRDefault="005C3F12" w:rsidP="00B73DA4">
                            <w:pPr>
                              <w:pStyle w:val="ListParagraph"/>
                              <w:numPr>
                                <w:ilvl w:val="0"/>
                                <w:numId w:val="7"/>
                              </w:numPr>
                            </w:pPr>
                            <w:r>
                              <w:t xml:space="preserve">Plug in </w:t>
                            </w:r>
                            <w:r w:rsidR="008A1FBC">
                              <w:t>shaft</w:t>
                            </w:r>
                            <w:r>
                              <w:t xml:space="preserve"> encoders</w:t>
                            </w:r>
                          </w:p>
                          <w:p w:rsidR="000839C7" w:rsidRDefault="000839C7" w:rsidP="004E35B9">
                            <w:pPr>
                              <w:pStyle w:val="ListParagraph"/>
                              <w:numPr>
                                <w:ilvl w:val="0"/>
                                <w:numId w:val="7"/>
                              </w:numPr>
                            </w:pPr>
                            <w:r>
                              <w:t>Cable manages</w:t>
                            </w:r>
                          </w:p>
                          <w:p w:rsidR="00B73DA4" w:rsidRDefault="00B73DA4" w:rsidP="004E35B9">
                            <w:pPr>
                              <w:pStyle w:val="ListParagraph"/>
                              <w:numPr>
                                <w:ilvl w:val="0"/>
                                <w:numId w:val="7"/>
                              </w:numPr>
                            </w:pPr>
                            <w:r>
                              <w:t>Put number plates in a better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576929" w:rsidRPr="008A1FBC" w:rsidRDefault="00601248" w:rsidP="008A1FBC">
                      <w:pPr>
                        <w:rPr>
                          <w:b/>
                        </w:rPr>
                      </w:pPr>
                      <w:r w:rsidRPr="00601248">
                        <w:rPr>
                          <w:b/>
                        </w:rPr>
                        <w:t>What needs to be changed:</w:t>
                      </w:r>
                    </w:p>
                    <w:p w:rsidR="00B73DA4" w:rsidRDefault="005C3F12" w:rsidP="00B73DA4">
                      <w:pPr>
                        <w:pStyle w:val="ListParagraph"/>
                        <w:numPr>
                          <w:ilvl w:val="0"/>
                          <w:numId w:val="7"/>
                        </w:numPr>
                      </w:pPr>
                      <w:r>
                        <w:t xml:space="preserve">Plug in </w:t>
                      </w:r>
                      <w:r w:rsidR="008A1FBC">
                        <w:t>shaft</w:t>
                      </w:r>
                      <w:r>
                        <w:t xml:space="preserve"> encoders</w:t>
                      </w:r>
                    </w:p>
                    <w:p w:rsidR="000839C7" w:rsidRDefault="000839C7" w:rsidP="004E35B9">
                      <w:pPr>
                        <w:pStyle w:val="ListParagraph"/>
                        <w:numPr>
                          <w:ilvl w:val="0"/>
                          <w:numId w:val="7"/>
                        </w:numPr>
                      </w:pPr>
                      <w:r>
                        <w:t>Cable manages</w:t>
                      </w:r>
                    </w:p>
                    <w:p w:rsidR="00B73DA4" w:rsidRDefault="00B73DA4" w:rsidP="004E35B9">
                      <w:pPr>
                        <w:pStyle w:val="ListParagraph"/>
                        <w:numPr>
                          <w:ilvl w:val="0"/>
                          <w:numId w:val="7"/>
                        </w:numPr>
                      </w:pPr>
                      <w:r>
                        <w:t>Put number plates in a better position</w:t>
                      </w: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B73DA4">
                            <w:r>
                              <w:t>19</w:t>
                            </w:r>
                            <w:r w:rsidR="00492523">
                              <w:t>/7</w:t>
                            </w:r>
                            <w:r w:rsidR="00CD545C">
                              <w:t xml:space="preserve">/2017 – </w:t>
                            </w:r>
                            <w:r w:rsidR="00CD545C">
                              <w:t>17</w:t>
                            </w:r>
                            <w:r w:rsidR="00601248">
                              <w:t>:</w:t>
                            </w:r>
                            <w:r w:rsidR="00CD545C">
                              <w:t>06</w:t>
                            </w:r>
                            <w:bookmarkStart w:id="0" w:name="_GoBack"/>
                            <w:bookmarkEnd w:id="0"/>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B73DA4">
                      <w:r>
                        <w:t>19</w:t>
                      </w:r>
                      <w:r w:rsidR="00492523">
                        <w:t>/7</w:t>
                      </w:r>
                      <w:r w:rsidR="00CD545C">
                        <w:t xml:space="preserve">/2017 – </w:t>
                      </w:r>
                      <w:r w:rsidR="00CD545C">
                        <w:t>17</w:t>
                      </w:r>
                      <w:r w:rsidR="00601248">
                        <w:t>:</w:t>
                      </w:r>
                      <w:r w:rsidR="00CD545C">
                        <w:t>06</w:t>
                      </w:r>
                      <w:bookmarkStart w:id="1" w:name="_GoBack"/>
                      <w:bookmarkEnd w:id="1"/>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B73DA4">
                            <w:r>
                              <w:t>Most of the time spent this session was focused on trying to fix the chain skipping problem which I am happy to say we finally fixed. For more details on the problem have a look at the 2</w:t>
                            </w:r>
                            <w:r w:rsidRPr="00B73DA4">
                              <w:rPr>
                                <w:vertAlign w:val="superscript"/>
                              </w:rPr>
                              <w:t>nd</w:t>
                            </w:r>
                            <w:r>
                              <w:t xml:space="preserve"> problem document on page (</w:t>
                            </w:r>
                            <w:r w:rsidRPr="00B73DA4">
                              <w:rPr>
                                <w:color w:val="FF0000"/>
                              </w:rPr>
                              <w:t>###</w:t>
                            </w:r>
                            <w:r>
                              <w:t xml:space="preserve">). Along with fixing that major problem we also experimented with adding two support struts behind the lift to give it greater stability. They turned out to be quite useful so we decided to keep them. We also experimented with placing the number plates. The place they currently reside shown in the picture looks nice however is not very practical as it only shows the robots number from a single direction so we will need to move them at some point.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B73DA4">
                      <w:r>
                        <w:t>Most of the time spent this session was focused on trying to fix the chain skipping problem which I am happy to say we finally fixed. For more details on the problem have a look at the 2</w:t>
                      </w:r>
                      <w:r w:rsidRPr="00B73DA4">
                        <w:rPr>
                          <w:vertAlign w:val="superscript"/>
                        </w:rPr>
                        <w:t>nd</w:t>
                      </w:r>
                      <w:r>
                        <w:t xml:space="preserve"> problem document on page (</w:t>
                      </w:r>
                      <w:r w:rsidRPr="00B73DA4">
                        <w:rPr>
                          <w:color w:val="FF0000"/>
                        </w:rPr>
                        <w:t>###</w:t>
                      </w:r>
                      <w:r>
                        <w:t xml:space="preserve">). Along with fixing that major problem we also experimented with adding two support struts behind the lift to give it greater stability. They turned out to be quite useful so we decided to keep them. We also experimented with placing the number plates. The place they currently reside shown in the picture looks nice however is not very practical as it only shows the robots number from a single direction so we will need to move them at some point.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9E4616" w:rsidRPr="00B73DA4" w:rsidRDefault="00B73DA4" w:rsidP="00905E34">
                            <w:pPr>
                              <w:pStyle w:val="ListParagraph"/>
                              <w:numPr>
                                <w:ilvl w:val="0"/>
                                <w:numId w:val="6"/>
                              </w:numPr>
                              <w:rPr>
                                <w:b/>
                              </w:rPr>
                            </w:pPr>
                            <w:r>
                              <w:t xml:space="preserve">Fixed chain skipping problem </w:t>
                            </w:r>
                            <w:r w:rsidR="009E4616">
                              <w:t xml:space="preserve"> </w:t>
                            </w:r>
                          </w:p>
                          <w:p w:rsidR="00B73DA4" w:rsidRPr="00B73DA4" w:rsidRDefault="00B73DA4" w:rsidP="00905E34">
                            <w:pPr>
                              <w:pStyle w:val="ListParagraph"/>
                              <w:numPr>
                                <w:ilvl w:val="0"/>
                                <w:numId w:val="6"/>
                              </w:numPr>
                              <w:rPr>
                                <w:b/>
                              </w:rPr>
                            </w:pPr>
                            <w:r>
                              <w:t xml:space="preserve">Added number plates </w:t>
                            </w:r>
                          </w:p>
                          <w:p w:rsidR="00B73DA4" w:rsidRPr="00905E34" w:rsidRDefault="00B73DA4" w:rsidP="00905E34">
                            <w:pPr>
                              <w:pStyle w:val="ListParagraph"/>
                              <w:numPr>
                                <w:ilvl w:val="0"/>
                                <w:numId w:val="6"/>
                              </w:numPr>
                              <w:rPr>
                                <w:b/>
                              </w:rPr>
                            </w:pPr>
                            <w:r>
                              <w:t>Added two support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9E4616" w:rsidRPr="00B73DA4" w:rsidRDefault="00B73DA4" w:rsidP="00905E34">
                      <w:pPr>
                        <w:pStyle w:val="ListParagraph"/>
                        <w:numPr>
                          <w:ilvl w:val="0"/>
                          <w:numId w:val="6"/>
                        </w:numPr>
                        <w:rPr>
                          <w:b/>
                        </w:rPr>
                      </w:pPr>
                      <w:r>
                        <w:t xml:space="preserve">Fixed chain skipping problem </w:t>
                      </w:r>
                      <w:r w:rsidR="009E4616">
                        <w:t xml:space="preserve"> </w:t>
                      </w:r>
                    </w:p>
                    <w:p w:rsidR="00B73DA4" w:rsidRPr="00B73DA4" w:rsidRDefault="00B73DA4" w:rsidP="00905E34">
                      <w:pPr>
                        <w:pStyle w:val="ListParagraph"/>
                        <w:numPr>
                          <w:ilvl w:val="0"/>
                          <w:numId w:val="6"/>
                        </w:numPr>
                        <w:rPr>
                          <w:b/>
                        </w:rPr>
                      </w:pPr>
                      <w:r>
                        <w:t xml:space="preserve">Added number plates </w:t>
                      </w:r>
                    </w:p>
                    <w:p w:rsidR="00B73DA4" w:rsidRPr="00905E34" w:rsidRDefault="00B73DA4" w:rsidP="00905E34">
                      <w:pPr>
                        <w:pStyle w:val="ListParagraph"/>
                        <w:numPr>
                          <w:ilvl w:val="0"/>
                          <w:numId w:val="6"/>
                        </w:numPr>
                        <w:rPr>
                          <w:b/>
                        </w:rPr>
                      </w:pPr>
                      <w:r>
                        <w:t>Added two support bars.</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C71DC"/>
    <w:rsid w:val="00393FDC"/>
    <w:rsid w:val="003F3501"/>
    <w:rsid w:val="0047352A"/>
    <w:rsid w:val="00492523"/>
    <w:rsid w:val="004E35B9"/>
    <w:rsid w:val="005317EE"/>
    <w:rsid w:val="00576929"/>
    <w:rsid w:val="005C3F12"/>
    <w:rsid w:val="00601248"/>
    <w:rsid w:val="00650EE0"/>
    <w:rsid w:val="007B1002"/>
    <w:rsid w:val="00856C1C"/>
    <w:rsid w:val="008A1FBC"/>
    <w:rsid w:val="00905E34"/>
    <w:rsid w:val="009E4616"/>
    <w:rsid w:val="00AA4281"/>
    <w:rsid w:val="00AF0013"/>
    <w:rsid w:val="00B50E24"/>
    <w:rsid w:val="00B64298"/>
    <w:rsid w:val="00B73DA4"/>
    <w:rsid w:val="00C54DEA"/>
    <w:rsid w:val="00C7277C"/>
    <w:rsid w:val="00CD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4AE4"/>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18</cp:revision>
  <dcterms:created xsi:type="dcterms:W3CDTF">2017-06-20T07:08:00Z</dcterms:created>
  <dcterms:modified xsi:type="dcterms:W3CDTF">2017-07-21T11:23:00Z</dcterms:modified>
</cp:coreProperties>
</file>