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65D" w:rsidRDefault="00605BA1" w:rsidP="00605BA1">
      <w:pPr>
        <w:pStyle w:val="Title"/>
      </w:pPr>
      <w:r>
        <w:t>Event timeline</w:t>
      </w:r>
    </w:p>
    <w:p w:rsidR="00CD165D" w:rsidRPr="00CD165D" w:rsidRDefault="00CD165D" w:rsidP="00CD165D">
      <w:r>
        <w:rPr>
          <w:noProof/>
        </w:rPr>
        <mc:AlternateContent>
          <mc:Choice Requires="wps">
            <w:drawing>
              <wp:anchor distT="0" distB="0" distL="114300" distR="114300" simplePos="0" relativeHeight="251659264" behindDoc="0" locked="0" layoutInCell="1" allowOverlap="1">
                <wp:simplePos x="0" y="0"/>
                <wp:positionH relativeFrom="margin">
                  <wp:posOffset>-323850</wp:posOffset>
                </wp:positionH>
                <wp:positionV relativeFrom="paragraph">
                  <wp:posOffset>108585</wp:posOffset>
                </wp:positionV>
                <wp:extent cx="6705600" cy="15240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705600" cy="1524000"/>
                        </a:xfrm>
                        <a:prstGeom prst="rect">
                          <a:avLst/>
                        </a:prstGeom>
                        <a:solidFill>
                          <a:schemeClr val="lt1"/>
                        </a:solidFill>
                        <a:ln w="6350">
                          <a:solidFill>
                            <a:schemeClr val="accent1"/>
                          </a:solidFill>
                        </a:ln>
                      </wps:spPr>
                      <wps:txbx>
                        <w:txbxContent>
                          <w:p w:rsidR="00CD165D" w:rsidRDefault="00605BA1">
                            <w:r>
                              <w:t xml:space="preserve">This season we plan to attend as many events as we can. This is for </w:t>
                            </w:r>
                            <w:r w:rsidR="00CD165D">
                              <w:t>obvious reasons</w:t>
                            </w:r>
                            <w:r>
                              <w:t xml:space="preserve"> such as giving a higher chance to qualify for nationals and give us more practice. However due to fact that we plan to attend so many events we need to close eye on our build schedule as we do not want to turn up to an event with a robot that does not function to it greatest potential. Below we have decided to make a timeline showing us when all the events are and how long we have between each of them to work on improving the robot. We hope to constantly update</w:t>
                            </w:r>
                            <w:r w:rsidR="00EE51A0">
                              <w:t xml:space="preserve"> this document until the end of the season</w:t>
                            </w:r>
                            <w:r>
                              <w:t xml:space="preserve">. </w:t>
                            </w:r>
                          </w:p>
                          <w:p w:rsidR="00CD165D" w:rsidRDefault="00CD165D" w:rsidP="00CD165D">
                            <w:r>
                              <w:t xml:space="preserve">Our source for competition information is robot events: </w:t>
                            </w:r>
                            <w:hyperlink r:id="rId5" w:history="1">
                              <w:r w:rsidRPr="00E310CD">
                                <w:rPr>
                                  <w:rStyle w:val="Hyperlink"/>
                                </w:rPr>
                                <w:t>www.robotevents.com</w:t>
                              </w:r>
                            </w:hyperlink>
                          </w:p>
                          <w:p w:rsidR="00CD165D" w:rsidRDefault="00CD165D" w:rsidP="00CD165D"/>
                          <w:p w:rsidR="00CD165D" w:rsidRDefault="00CD16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pt;margin-top:8.55pt;width:528pt;height:12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" fillcolor="white [3201]" strokecolor="#4472c4 [3204]" strokeweight=".5pt">
                <v:textbox>
                  <w:txbxContent>
                    <w:p w:rsidR="00CD165D" w:rsidRDefault="00605BA1">
                      <w:r>
                        <w:t xml:space="preserve">This season we plan to attend as many events as we can. This is for </w:t>
                      </w:r>
                      <w:r w:rsidR="00CD165D">
                        <w:t>obvious reasons</w:t>
                      </w:r>
                      <w:r>
                        <w:t xml:space="preserve"> such as giving a higher chance to qualify for nationals and give us more practice. However due to fact that we plan to attend so many events we need to close eye on our build schedule as we do not want to turn up to an event with a robot that does not function to it greatest potential. Below we have decided to make a timeline showing us when all the events are and how long we have between each of them to work on improving the robot. We hope to constantly update</w:t>
                      </w:r>
                      <w:r w:rsidR="00EE51A0">
                        <w:t xml:space="preserve"> this document until the end of the season</w:t>
                      </w:r>
                      <w:r>
                        <w:t xml:space="preserve">. </w:t>
                      </w:r>
                    </w:p>
                    <w:p w:rsidR="00CD165D" w:rsidRDefault="00CD165D" w:rsidP="00CD165D">
                      <w:r>
                        <w:t xml:space="preserve">Our source for competition information is robot events: </w:t>
                      </w:r>
                      <w:hyperlink r:id="rId6" w:history="1">
                        <w:r w:rsidRPr="00E310CD">
                          <w:rPr>
                            <w:rStyle w:val="Hyperlink"/>
                          </w:rPr>
                          <w:t>www.robotevents.com</w:t>
                        </w:r>
                      </w:hyperlink>
                    </w:p>
                    <w:p w:rsidR="00CD165D" w:rsidRDefault="00CD165D" w:rsidP="00CD165D"/>
                    <w:p w:rsidR="00CD165D" w:rsidRDefault="00CD165D"/>
                  </w:txbxContent>
                </v:textbox>
                <w10:wrap anchorx="margin"/>
              </v:shape>
            </w:pict>
          </mc:Fallback>
        </mc:AlternateContent>
      </w:r>
    </w:p>
    <w:p w:rsidR="00CD165D" w:rsidRPr="00CD165D" w:rsidRDefault="00CD165D" w:rsidP="00CD165D"/>
    <w:p w:rsidR="00CD165D" w:rsidRPr="00CD165D" w:rsidRDefault="00CD165D" w:rsidP="00CD165D"/>
    <w:p w:rsidR="00CD165D" w:rsidRPr="00CD165D" w:rsidRDefault="00CD165D" w:rsidP="00CD165D"/>
    <w:p w:rsidR="00CD165D" w:rsidRPr="00CD165D" w:rsidRDefault="00CD165D" w:rsidP="00CD165D"/>
    <w:p w:rsidR="00CD165D" w:rsidRPr="00CD165D" w:rsidRDefault="00CD165D" w:rsidP="00CD165D"/>
    <w:p w:rsidR="00CD165D" w:rsidRDefault="00CD165D" w:rsidP="00CD165D"/>
    <w:tbl>
      <w:tblPr>
        <w:tblStyle w:val="TableGrid"/>
        <w:tblW w:w="10065" w:type="dxa"/>
        <w:tblInd w:w="-289" w:type="dxa"/>
        <w:tblLook w:val="04A0" w:firstRow="1" w:lastRow="0" w:firstColumn="1" w:lastColumn="0" w:noHBand="0" w:noVBand="1"/>
      </w:tblPr>
      <w:tblGrid>
        <w:gridCol w:w="1410"/>
        <w:gridCol w:w="5121"/>
        <w:gridCol w:w="1141"/>
        <w:gridCol w:w="1252"/>
        <w:gridCol w:w="1141"/>
      </w:tblGrid>
      <w:tr w:rsidR="002D5CE7" w:rsidTr="004D65F6">
        <w:tc>
          <w:tcPr>
            <w:tcW w:w="1410" w:type="dxa"/>
          </w:tcPr>
          <w:p w:rsidR="00CD165D" w:rsidRPr="00615D7B" w:rsidRDefault="00CD165D" w:rsidP="00615D7B">
            <w:pPr>
              <w:pStyle w:val="Heading2"/>
              <w:rPr>
                <w:sz w:val="22"/>
                <w:szCs w:val="22"/>
              </w:rPr>
            </w:pPr>
            <w:r w:rsidRPr="00615D7B">
              <w:rPr>
                <w:sz w:val="22"/>
                <w:szCs w:val="22"/>
              </w:rPr>
              <w:t>Date</w:t>
            </w:r>
          </w:p>
        </w:tc>
        <w:tc>
          <w:tcPr>
            <w:tcW w:w="5121" w:type="dxa"/>
          </w:tcPr>
          <w:p w:rsidR="00CD165D" w:rsidRPr="00615D7B" w:rsidRDefault="00CD165D" w:rsidP="00615D7B">
            <w:pPr>
              <w:pStyle w:val="Heading2"/>
              <w:rPr>
                <w:sz w:val="22"/>
                <w:szCs w:val="22"/>
              </w:rPr>
            </w:pPr>
            <w:r w:rsidRPr="00615D7B">
              <w:rPr>
                <w:sz w:val="22"/>
                <w:szCs w:val="22"/>
              </w:rPr>
              <w:t>Name</w:t>
            </w:r>
          </w:p>
        </w:tc>
        <w:tc>
          <w:tcPr>
            <w:tcW w:w="1141" w:type="dxa"/>
          </w:tcPr>
          <w:p w:rsidR="00CD165D" w:rsidRPr="00615D7B" w:rsidRDefault="00CD165D" w:rsidP="00615D7B">
            <w:pPr>
              <w:pStyle w:val="Heading2"/>
              <w:rPr>
                <w:sz w:val="22"/>
                <w:szCs w:val="22"/>
              </w:rPr>
            </w:pPr>
            <w:r w:rsidRPr="00615D7B">
              <w:rPr>
                <w:sz w:val="22"/>
                <w:szCs w:val="22"/>
              </w:rPr>
              <w:t>Attending</w:t>
            </w:r>
            <w:r w:rsidR="002D5CE7" w:rsidRPr="00615D7B">
              <w:rPr>
                <w:sz w:val="22"/>
                <w:szCs w:val="22"/>
              </w:rPr>
              <w:t xml:space="preserve"> /Attended</w:t>
            </w:r>
          </w:p>
        </w:tc>
        <w:tc>
          <w:tcPr>
            <w:tcW w:w="1252" w:type="dxa"/>
          </w:tcPr>
          <w:p w:rsidR="00CD165D" w:rsidRPr="00615D7B" w:rsidRDefault="002D5CE7" w:rsidP="00615D7B">
            <w:pPr>
              <w:pStyle w:val="Heading2"/>
              <w:rPr>
                <w:sz w:val="22"/>
                <w:szCs w:val="22"/>
              </w:rPr>
            </w:pPr>
            <w:r w:rsidRPr="00615D7B">
              <w:rPr>
                <w:sz w:val="22"/>
                <w:szCs w:val="22"/>
              </w:rPr>
              <w:t>Number</w:t>
            </w:r>
            <w:r w:rsidR="00CD165D" w:rsidRPr="00615D7B">
              <w:rPr>
                <w:sz w:val="22"/>
                <w:szCs w:val="22"/>
              </w:rPr>
              <w:t xml:space="preserve"> of teams</w:t>
            </w:r>
          </w:p>
        </w:tc>
        <w:tc>
          <w:tcPr>
            <w:tcW w:w="1141" w:type="dxa"/>
          </w:tcPr>
          <w:p w:rsidR="00CD165D" w:rsidRPr="00615D7B" w:rsidRDefault="00CD165D" w:rsidP="00615D7B">
            <w:pPr>
              <w:pStyle w:val="Heading2"/>
              <w:rPr>
                <w:sz w:val="22"/>
                <w:szCs w:val="22"/>
              </w:rPr>
            </w:pPr>
            <w:r w:rsidRPr="00615D7B">
              <w:rPr>
                <w:sz w:val="22"/>
                <w:szCs w:val="22"/>
              </w:rPr>
              <w:t>Excellence</w:t>
            </w:r>
          </w:p>
        </w:tc>
      </w:tr>
      <w:tr w:rsidR="00B548BB" w:rsidTr="004D65F6">
        <w:tc>
          <w:tcPr>
            <w:tcW w:w="1410" w:type="dxa"/>
          </w:tcPr>
          <w:p w:rsidR="00CD165D" w:rsidRPr="00615D7B" w:rsidRDefault="002D5CE7" w:rsidP="00CD165D">
            <w:pPr>
              <w:rPr>
                <w:b/>
              </w:rPr>
            </w:pPr>
            <w:r w:rsidRPr="00615D7B">
              <w:rPr>
                <w:b/>
              </w:rPr>
              <w:t>19/06/17</w:t>
            </w:r>
          </w:p>
        </w:tc>
        <w:tc>
          <w:tcPr>
            <w:tcW w:w="5121" w:type="dxa"/>
          </w:tcPr>
          <w:p w:rsidR="00CD165D" w:rsidRDefault="002D5CE7" w:rsidP="00CD165D">
            <w:r>
              <w:t>First build session</w:t>
            </w:r>
          </w:p>
        </w:tc>
        <w:tc>
          <w:tcPr>
            <w:tcW w:w="1141" w:type="dxa"/>
          </w:tcPr>
          <w:p w:rsidR="00CD165D" w:rsidRDefault="00CD165D" w:rsidP="00CD165D"/>
        </w:tc>
        <w:tc>
          <w:tcPr>
            <w:tcW w:w="1252" w:type="dxa"/>
          </w:tcPr>
          <w:p w:rsidR="00CD165D" w:rsidRDefault="00CD165D" w:rsidP="00CD165D"/>
        </w:tc>
        <w:tc>
          <w:tcPr>
            <w:tcW w:w="1141" w:type="dxa"/>
          </w:tcPr>
          <w:p w:rsidR="00CD165D" w:rsidRDefault="00CD165D" w:rsidP="00CD165D"/>
        </w:tc>
      </w:tr>
      <w:tr w:rsidR="00B548BB" w:rsidTr="004D65F6">
        <w:tc>
          <w:tcPr>
            <w:tcW w:w="1410" w:type="dxa"/>
          </w:tcPr>
          <w:p w:rsidR="002D5CE7" w:rsidRDefault="00036D06" w:rsidP="00CD165D">
            <w:r w:rsidRPr="00615D7B">
              <w:rPr>
                <w:color w:val="FF0000"/>
              </w:rPr>
              <w:t>103 days</w:t>
            </w:r>
          </w:p>
        </w:tc>
        <w:tc>
          <w:tcPr>
            <w:tcW w:w="5121" w:type="dxa"/>
          </w:tcPr>
          <w:p w:rsidR="002D5CE7" w:rsidRDefault="002D5CE7" w:rsidP="00CD165D"/>
        </w:tc>
        <w:tc>
          <w:tcPr>
            <w:tcW w:w="1141" w:type="dxa"/>
          </w:tcPr>
          <w:p w:rsidR="002D5CE7" w:rsidRDefault="002D5CE7" w:rsidP="00CD165D"/>
        </w:tc>
        <w:tc>
          <w:tcPr>
            <w:tcW w:w="1252" w:type="dxa"/>
          </w:tcPr>
          <w:p w:rsidR="002D5CE7" w:rsidRDefault="002D5CE7" w:rsidP="00CD165D"/>
        </w:tc>
        <w:tc>
          <w:tcPr>
            <w:tcW w:w="1141" w:type="dxa"/>
          </w:tcPr>
          <w:p w:rsidR="002D5CE7" w:rsidRDefault="002D5CE7" w:rsidP="00CD165D"/>
        </w:tc>
      </w:tr>
      <w:tr w:rsidR="002D5CE7" w:rsidTr="004D65F6">
        <w:tc>
          <w:tcPr>
            <w:tcW w:w="1410" w:type="dxa"/>
          </w:tcPr>
          <w:p w:rsidR="00CD165D" w:rsidRPr="00615D7B" w:rsidRDefault="00CD165D" w:rsidP="00CD165D">
            <w:pPr>
              <w:rPr>
                <w:b/>
              </w:rPr>
            </w:pPr>
            <w:r w:rsidRPr="00615D7B">
              <w:rPr>
                <w:b/>
              </w:rPr>
              <w:t>30/09/17</w:t>
            </w:r>
          </w:p>
        </w:tc>
        <w:tc>
          <w:tcPr>
            <w:tcW w:w="5121" w:type="dxa"/>
          </w:tcPr>
          <w:p w:rsidR="00CD165D" w:rsidRDefault="00CD165D" w:rsidP="00CD165D">
            <w:r>
              <w:t>In The Zone Hertfordshire Regional</w:t>
            </w:r>
          </w:p>
        </w:tc>
        <w:tc>
          <w:tcPr>
            <w:tcW w:w="1141" w:type="dxa"/>
          </w:tcPr>
          <w:p w:rsidR="00CD165D" w:rsidRDefault="00CD165D" w:rsidP="00CD165D">
            <w:r>
              <w:t>Yes</w:t>
            </w:r>
          </w:p>
        </w:tc>
        <w:tc>
          <w:tcPr>
            <w:tcW w:w="1252" w:type="dxa"/>
          </w:tcPr>
          <w:p w:rsidR="00CD165D" w:rsidRDefault="002D5CE7" w:rsidP="00CD165D">
            <w:r>
              <w:t>24</w:t>
            </w:r>
          </w:p>
        </w:tc>
        <w:tc>
          <w:tcPr>
            <w:tcW w:w="1141" w:type="dxa"/>
          </w:tcPr>
          <w:p w:rsidR="00CD165D" w:rsidRDefault="00CD165D" w:rsidP="00CD165D">
            <w:r>
              <w:t>No</w:t>
            </w:r>
          </w:p>
        </w:tc>
      </w:tr>
      <w:tr w:rsidR="002D5CE7" w:rsidTr="004D65F6">
        <w:tc>
          <w:tcPr>
            <w:tcW w:w="1410" w:type="dxa"/>
          </w:tcPr>
          <w:p w:rsidR="00CD165D" w:rsidRDefault="00036D06" w:rsidP="00CD165D">
            <w:r w:rsidRPr="00615D7B">
              <w:rPr>
                <w:color w:val="FF0000"/>
              </w:rPr>
              <w:t xml:space="preserve">6 days </w:t>
            </w:r>
          </w:p>
        </w:tc>
        <w:tc>
          <w:tcPr>
            <w:tcW w:w="5121" w:type="dxa"/>
          </w:tcPr>
          <w:p w:rsidR="00CD165D" w:rsidRDefault="00CD165D" w:rsidP="00CD165D"/>
        </w:tc>
        <w:tc>
          <w:tcPr>
            <w:tcW w:w="1141" w:type="dxa"/>
          </w:tcPr>
          <w:p w:rsidR="00CD165D" w:rsidRDefault="00CD165D" w:rsidP="00CD165D"/>
        </w:tc>
        <w:tc>
          <w:tcPr>
            <w:tcW w:w="1252" w:type="dxa"/>
          </w:tcPr>
          <w:p w:rsidR="00CD165D" w:rsidRDefault="00CD165D" w:rsidP="00CD165D"/>
        </w:tc>
        <w:tc>
          <w:tcPr>
            <w:tcW w:w="1141" w:type="dxa"/>
          </w:tcPr>
          <w:p w:rsidR="00CD165D" w:rsidRDefault="00CD165D" w:rsidP="00CD165D"/>
        </w:tc>
      </w:tr>
      <w:tr w:rsidR="002D5CE7" w:rsidTr="004D65F6">
        <w:tc>
          <w:tcPr>
            <w:tcW w:w="1410" w:type="dxa"/>
          </w:tcPr>
          <w:p w:rsidR="00CD165D" w:rsidRPr="00615D7B" w:rsidRDefault="002D5CE7" w:rsidP="00CD165D">
            <w:pPr>
              <w:rPr>
                <w:b/>
              </w:rPr>
            </w:pPr>
            <w:r w:rsidRPr="00615D7B">
              <w:rPr>
                <w:b/>
              </w:rPr>
              <w:t>06/10/17</w:t>
            </w:r>
          </w:p>
        </w:tc>
        <w:tc>
          <w:tcPr>
            <w:tcW w:w="5121" w:type="dxa"/>
          </w:tcPr>
          <w:p w:rsidR="00CD165D" w:rsidRDefault="002D5CE7" w:rsidP="00CD165D">
            <w:r w:rsidRPr="002D5CE7">
              <w:t>King Henry VIII, Coventry Regional</w:t>
            </w:r>
          </w:p>
        </w:tc>
        <w:tc>
          <w:tcPr>
            <w:tcW w:w="1141" w:type="dxa"/>
          </w:tcPr>
          <w:p w:rsidR="00CD165D" w:rsidRDefault="002D5CE7" w:rsidP="00CD165D">
            <w:r>
              <w:t>Maybe</w:t>
            </w:r>
          </w:p>
        </w:tc>
        <w:tc>
          <w:tcPr>
            <w:tcW w:w="1252" w:type="dxa"/>
          </w:tcPr>
          <w:p w:rsidR="00CD165D" w:rsidRDefault="002D5CE7" w:rsidP="00CD165D">
            <w:r>
              <w:t>24</w:t>
            </w:r>
          </w:p>
        </w:tc>
        <w:tc>
          <w:tcPr>
            <w:tcW w:w="1141" w:type="dxa"/>
          </w:tcPr>
          <w:p w:rsidR="00CD165D" w:rsidRDefault="002D5CE7" w:rsidP="00CD165D">
            <w:r>
              <w:t>No</w:t>
            </w:r>
          </w:p>
        </w:tc>
      </w:tr>
      <w:tr w:rsidR="004D65F6" w:rsidTr="004D65F6">
        <w:tc>
          <w:tcPr>
            <w:tcW w:w="1410" w:type="dxa"/>
          </w:tcPr>
          <w:p w:rsidR="002D5CE7" w:rsidRDefault="00036D06" w:rsidP="00CD165D">
            <w:r w:rsidRPr="00615D7B">
              <w:rPr>
                <w:color w:val="FF0000"/>
              </w:rPr>
              <w:t>51 days</w:t>
            </w:r>
          </w:p>
        </w:tc>
        <w:tc>
          <w:tcPr>
            <w:tcW w:w="5121" w:type="dxa"/>
          </w:tcPr>
          <w:p w:rsidR="002D5CE7" w:rsidRPr="002D5CE7" w:rsidRDefault="002D5CE7" w:rsidP="00CD165D"/>
        </w:tc>
        <w:tc>
          <w:tcPr>
            <w:tcW w:w="1141" w:type="dxa"/>
          </w:tcPr>
          <w:p w:rsidR="002D5CE7" w:rsidRDefault="002D5CE7" w:rsidP="00CD165D"/>
        </w:tc>
        <w:tc>
          <w:tcPr>
            <w:tcW w:w="1252" w:type="dxa"/>
          </w:tcPr>
          <w:p w:rsidR="002D5CE7" w:rsidRDefault="002D5CE7" w:rsidP="00CD165D"/>
        </w:tc>
        <w:tc>
          <w:tcPr>
            <w:tcW w:w="1141" w:type="dxa"/>
          </w:tcPr>
          <w:p w:rsidR="002D5CE7" w:rsidRDefault="002D5CE7" w:rsidP="00CD165D"/>
        </w:tc>
      </w:tr>
      <w:tr w:rsidR="004D65F6" w:rsidTr="004D65F6">
        <w:tc>
          <w:tcPr>
            <w:tcW w:w="1410" w:type="dxa"/>
          </w:tcPr>
          <w:p w:rsidR="002D5CE7" w:rsidRPr="00615D7B" w:rsidRDefault="002D5CE7" w:rsidP="00CD165D">
            <w:pPr>
              <w:rPr>
                <w:b/>
              </w:rPr>
            </w:pPr>
            <w:r w:rsidRPr="00615D7B">
              <w:rPr>
                <w:b/>
              </w:rPr>
              <w:t>26/11/17</w:t>
            </w:r>
          </w:p>
        </w:tc>
        <w:tc>
          <w:tcPr>
            <w:tcW w:w="5121" w:type="dxa"/>
          </w:tcPr>
          <w:p w:rsidR="002D5CE7" w:rsidRPr="002D5CE7" w:rsidRDefault="002D5CE7" w:rsidP="00CD165D">
            <w:r w:rsidRPr="002D5CE7">
              <w:t>Hertfordshire VRC Tournament</w:t>
            </w:r>
          </w:p>
        </w:tc>
        <w:tc>
          <w:tcPr>
            <w:tcW w:w="1141" w:type="dxa"/>
          </w:tcPr>
          <w:p w:rsidR="002D5CE7" w:rsidRDefault="002D5CE7" w:rsidP="00CD165D">
            <w:r>
              <w:t>Yes</w:t>
            </w:r>
          </w:p>
        </w:tc>
        <w:tc>
          <w:tcPr>
            <w:tcW w:w="1252" w:type="dxa"/>
          </w:tcPr>
          <w:p w:rsidR="002D5CE7" w:rsidRDefault="002D5CE7" w:rsidP="00CD165D">
            <w:r>
              <w:t>16</w:t>
            </w:r>
          </w:p>
        </w:tc>
        <w:tc>
          <w:tcPr>
            <w:tcW w:w="1141" w:type="dxa"/>
          </w:tcPr>
          <w:p w:rsidR="002D5CE7" w:rsidRDefault="002D5CE7" w:rsidP="00CD165D">
            <w:r>
              <w:t>No</w:t>
            </w:r>
          </w:p>
        </w:tc>
      </w:tr>
      <w:tr w:rsidR="002D5CE7" w:rsidTr="004D65F6">
        <w:tc>
          <w:tcPr>
            <w:tcW w:w="1410" w:type="dxa"/>
          </w:tcPr>
          <w:p w:rsidR="002D5CE7" w:rsidRDefault="00036D06" w:rsidP="00CD165D">
            <w:r w:rsidRPr="00615D7B">
              <w:rPr>
                <w:color w:val="FF0000"/>
              </w:rPr>
              <w:t>9 days</w:t>
            </w:r>
          </w:p>
        </w:tc>
        <w:tc>
          <w:tcPr>
            <w:tcW w:w="5121" w:type="dxa"/>
          </w:tcPr>
          <w:p w:rsidR="002D5CE7" w:rsidRPr="002D5CE7" w:rsidRDefault="002D5CE7" w:rsidP="00CD165D"/>
        </w:tc>
        <w:tc>
          <w:tcPr>
            <w:tcW w:w="1141" w:type="dxa"/>
          </w:tcPr>
          <w:p w:rsidR="002D5CE7" w:rsidRDefault="002D5CE7" w:rsidP="00CD165D"/>
        </w:tc>
        <w:tc>
          <w:tcPr>
            <w:tcW w:w="1252" w:type="dxa"/>
          </w:tcPr>
          <w:p w:rsidR="002D5CE7" w:rsidRDefault="002D5CE7" w:rsidP="00CD165D"/>
        </w:tc>
        <w:tc>
          <w:tcPr>
            <w:tcW w:w="1141" w:type="dxa"/>
          </w:tcPr>
          <w:p w:rsidR="002D5CE7" w:rsidRDefault="002D5CE7" w:rsidP="00CD165D"/>
        </w:tc>
      </w:tr>
      <w:tr w:rsidR="002D5CE7" w:rsidTr="004D65F6">
        <w:tc>
          <w:tcPr>
            <w:tcW w:w="1410" w:type="dxa"/>
          </w:tcPr>
          <w:p w:rsidR="002D5CE7" w:rsidRPr="00615D7B" w:rsidRDefault="00EE51A0" w:rsidP="00CD165D">
            <w:pPr>
              <w:rPr>
                <w:b/>
              </w:rPr>
            </w:pPr>
            <w:r w:rsidRPr="00615D7B">
              <w:rPr>
                <w:b/>
              </w:rPr>
              <w:t>05/12/17</w:t>
            </w:r>
          </w:p>
        </w:tc>
        <w:tc>
          <w:tcPr>
            <w:tcW w:w="5121" w:type="dxa"/>
          </w:tcPr>
          <w:p w:rsidR="002D5CE7" w:rsidRPr="002D5CE7" w:rsidRDefault="00EE51A0" w:rsidP="00CD165D">
            <w:r w:rsidRPr="00EE51A0">
              <w:t>South East London In the Zone Regional</w:t>
            </w:r>
          </w:p>
        </w:tc>
        <w:tc>
          <w:tcPr>
            <w:tcW w:w="1141" w:type="dxa"/>
          </w:tcPr>
          <w:p w:rsidR="002D5CE7" w:rsidRDefault="00EE51A0" w:rsidP="00CD165D">
            <w:r>
              <w:t>Maybe</w:t>
            </w:r>
          </w:p>
        </w:tc>
        <w:tc>
          <w:tcPr>
            <w:tcW w:w="1252" w:type="dxa"/>
          </w:tcPr>
          <w:p w:rsidR="002D5CE7" w:rsidRDefault="00EE51A0" w:rsidP="00CD165D">
            <w:r>
              <w:t>16</w:t>
            </w:r>
          </w:p>
        </w:tc>
        <w:tc>
          <w:tcPr>
            <w:tcW w:w="1141" w:type="dxa"/>
          </w:tcPr>
          <w:p w:rsidR="002D5CE7" w:rsidRDefault="00EE51A0" w:rsidP="00CD165D">
            <w:r>
              <w:t>No</w:t>
            </w:r>
          </w:p>
        </w:tc>
      </w:tr>
      <w:tr w:rsidR="00EE51A0" w:rsidTr="004D65F6">
        <w:tc>
          <w:tcPr>
            <w:tcW w:w="1410" w:type="dxa"/>
          </w:tcPr>
          <w:p w:rsidR="00EE51A0" w:rsidRDefault="00036D06" w:rsidP="00CD165D">
            <w:r w:rsidRPr="00615D7B">
              <w:rPr>
                <w:color w:val="FF0000"/>
              </w:rPr>
              <w:t>1 day</w:t>
            </w:r>
          </w:p>
        </w:tc>
        <w:tc>
          <w:tcPr>
            <w:tcW w:w="5121" w:type="dxa"/>
          </w:tcPr>
          <w:p w:rsidR="00EE51A0" w:rsidRPr="00EE51A0" w:rsidRDefault="00EE51A0" w:rsidP="00CD165D"/>
        </w:tc>
        <w:tc>
          <w:tcPr>
            <w:tcW w:w="1141" w:type="dxa"/>
          </w:tcPr>
          <w:p w:rsidR="00EE51A0" w:rsidRDefault="00EE51A0" w:rsidP="00CD165D"/>
        </w:tc>
        <w:tc>
          <w:tcPr>
            <w:tcW w:w="1252" w:type="dxa"/>
          </w:tcPr>
          <w:p w:rsidR="00EE51A0" w:rsidRDefault="00EE51A0" w:rsidP="00CD165D"/>
        </w:tc>
        <w:tc>
          <w:tcPr>
            <w:tcW w:w="1141" w:type="dxa"/>
          </w:tcPr>
          <w:p w:rsidR="00EE51A0" w:rsidRDefault="00EE51A0" w:rsidP="00CD165D"/>
        </w:tc>
      </w:tr>
      <w:tr w:rsidR="00EE51A0" w:rsidTr="004D65F6">
        <w:tc>
          <w:tcPr>
            <w:tcW w:w="1410" w:type="dxa"/>
          </w:tcPr>
          <w:p w:rsidR="00EE51A0" w:rsidRPr="00615D7B" w:rsidRDefault="00EE51A0" w:rsidP="00CD165D">
            <w:pPr>
              <w:rPr>
                <w:b/>
              </w:rPr>
            </w:pPr>
            <w:r w:rsidRPr="00615D7B">
              <w:rPr>
                <w:b/>
              </w:rPr>
              <w:t>06/12/17</w:t>
            </w:r>
          </w:p>
        </w:tc>
        <w:tc>
          <w:tcPr>
            <w:tcW w:w="5121" w:type="dxa"/>
          </w:tcPr>
          <w:p w:rsidR="00EE51A0" w:rsidRPr="00EE51A0" w:rsidRDefault="00EE51A0" w:rsidP="00CD165D">
            <w:r>
              <w:t>In The Zone North West Regional</w:t>
            </w:r>
          </w:p>
        </w:tc>
        <w:tc>
          <w:tcPr>
            <w:tcW w:w="1141" w:type="dxa"/>
          </w:tcPr>
          <w:p w:rsidR="00EE51A0" w:rsidRDefault="00EE51A0" w:rsidP="00CD165D">
            <w:r>
              <w:t>Maybe</w:t>
            </w:r>
          </w:p>
        </w:tc>
        <w:tc>
          <w:tcPr>
            <w:tcW w:w="1252" w:type="dxa"/>
          </w:tcPr>
          <w:p w:rsidR="00EE51A0" w:rsidRDefault="00EE51A0" w:rsidP="00CD165D">
            <w:r>
              <w:t>20</w:t>
            </w:r>
          </w:p>
        </w:tc>
        <w:tc>
          <w:tcPr>
            <w:tcW w:w="1141" w:type="dxa"/>
          </w:tcPr>
          <w:p w:rsidR="00EE51A0" w:rsidRDefault="00EE51A0" w:rsidP="00CD165D">
            <w:r>
              <w:t>No</w:t>
            </w:r>
          </w:p>
        </w:tc>
      </w:tr>
      <w:tr w:rsidR="00EE51A0" w:rsidTr="004D65F6">
        <w:tc>
          <w:tcPr>
            <w:tcW w:w="1410" w:type="dxa"/>
          </w:tcPr>
          <w:p w:rsidR="00EE51A0" w:rsidRDefault="00036D06" w:rsidP="00CD165D">
            <w:r w:rsidRPr="00615D7B">
              <w:rPr>
                <w:color w:val="FF0000"/>
              </w:rPr>
              <w:t>2 days</w:t>
            </w:r>
          </w:p>
        </w:tc>
        <w:tc>
          <w:tcPr>
            <w:tcW w:w="5121" w:type="dxa"/>
          </w:tcPr>
          <w:p w:rsidR="00EE51A0" w:rsidRPr="00EE51A0" w:rsidRDefault="00EE51A0" w:rsidP="00CD165D"/>
        </w:tc>
        <w:tc>
          <w:tcPr>
            <w:tcW w:w="1141" w:type="dxa"/>
          </w:tcPr>
          <w:p w:rsidR="00EE51A0" w:rsidRDefault="00EE51A0" w:rsidP="00CD165D"/>
        </w:tc>
        <w:tc>
          <w:tcPr>
            <w:tcW w:w="1252" w:type="dxa"/>
          </w:tcPr>
          <w:p w:rsidR="00EE51A0" w:rsidRDefault="00EE51A0" w:rsidP="00CD165D"/>
        </w:tc>
        <w:tc>
          <w:tcPr>
            <w:tcW w:w="1141" w:type="dxa"/>
          </w:tcPr>
          <w:p w:rsidR="00EE51A0" w:rsidRDefault="00EE51A0" w:rsidP="00CD165D"/>
        </w:tc>
      </w:tr>
      <w:tr w:rsidR="00EE51A0" w:rsidTr="004D65F6">
        <w:tc>
          <w:tcPr>
            <w:tcW w:w="1410" w:type="dxa"/>
          </w:tcPr>
          <w:p w:rsidR="00EE51A0" w:rsidRPr="00615D7B" w:rsidRDefault="00EE51A0" w:rsidP="00CD165D">
            <w:pPr>
              <w:rPr>
                <w:b/>
              </w:rPr>
            </w:pPr>
            <w:r w:rsidRPr="00615D7B">
              <w:rPr>
                <w:b/>
              </w:rPr>
              <w:t>08/12/17</w:t>
            </w:r>
          </w:p>
        </w:tc>
        <w:tc>
          <w:tcPr>
            <w:tcW w:w="5121" w:type="dxa"/>
          </w:tcPr>
          <w:p w:rsidR="00EE51A0" w:rsidRPr="00EE51A0" w:rsidRDefault="00EE51A0" w:rsidP="00CD165D">
            <w:r>
              <w:t>In The Zone North London Regional</w:t>
            </w:r>
          </w:p>
        </w:tc>
        <w:tc>
          <w:tcPr>
            <w:tcW w:w="1141" w:type="dxa"/>
          </w:tcPr>
          <w:p w:rsidR="00EE51A0" w:rsidRDefault="00EE51A0" w:rsidP="00CD165D">
            <w:r>
              <w:t>Maybe</w:t>
            </w:r>
          </w:p>
        </w:tc>
        <w:tc>
          <w:tcPr>
            <w:tcW w:w="1252" w:type="dxa"/>
          </w:tcPr>
          <w:p w:rsidR="00EE51A0" w:rsidRDefault="00EE51A0" w:rsidP="00CD165D">
            <w:r>
              <w:t>16</w:t>
            </w:r>
          </w:p>
        </w:tc>
        <w:tc>
          <w:tcPr>
            <w:tcW w:w="1141" w:type="dxa"/>
          </w:tcPr>
          <w:p w:rsidR="00EE51A0" w:rsidRDefault="00EE51A0" w:rsidP="00CD165D">
            <w:r>
              <w:t>No</w:t>
            </w:r>
          </w:p>
        </w:tc>
      </w:tr>
      <w:tr w:rsidR="00EE51A0" w:rsidTr="004D65F6">
        <w:tc>
          <w:tcPr>
            <w:tcW w:w="1410" w:type="dxa"/>
          </w:tcPr>
          <w:p w:rsidR="00EE51A0" w:rsidRPr="00615D7B" w:rsidRDefault="00EE51A0" w:rsidP="00CD165D">
            <w:pPr>
              <w:rPr>
                <w:b/>
              </w:rPr>
            </w:pPr>
            <w:r w:rsidRPr="00615D7B">
              <w:rPr>
                <w:b/>
              </w:rPr>
              <w:t>08/12/17</w:t>
            </w:r>
          </w:p>
        </w:tc>
        <w:tc>
          <w:tcPr>
            <w:tcW w:w="5121" w:type="dxa"/>
          </w:tcPr>
          <w:p w:rsidR="00EE51A0" w:rsidRDefault="00EE51A0" w:rsidP="00CD165D">
            <w:r>
              <w:t>HBS VEX In The Zone – North London Regional</w:t>
            </w:r>
          </w:p>
        </w:tc>
        <w:tc>
          <w:tcPr>
            <w:tcW w:w="1141" w:type="dxa"/>
          </w:tcPr>
          <w:p w:rsidR="00EE51A0" w:rsidRDefault="00EE51A0" w:rsidP="00CD165D">
            <w:r>
              <w:t>Maybe</w:t>
            </w:r>
          </w:p>
        </w:tc>
        <w:tc>
          <w:tcPr>
            <w:tcW w:w="1252" w:type="dxa"/>
          </w:tcPr>
          <w:p w:rsidR="00EE51A0" w:rsidRDefault="00EE51A0" w:rsidP="00CD165D">
            <w:r>
              <w:t>16</w:t>
            </w:r>
          </w:p>
        </w:tc>
        <w:tc>
          <w:tcPr>
            <w:tcW w:w="1141" w:type="dxa"/>
          </w:tcPr>
          <w:p w:rsidR="00EE51A0" w:rsidRDefault="00EE51A0" w:rsidP="00CD165D">
            <w:r>
              <w:t>No</w:t>
            </w:r>
          </w:p>
        </w:tc>
      </w:tr>
      <w:tr w:rsidR="00EE51A0" w:rsidTr="004D65F6">
        <w:tc>
          <w:tcPr>
            <w:tcW w:w="1410" w:type="dxa"/>
          </w:tcPr>
          <w:p w:rsidR="00EE51A0" w:rsidRDefault="00036D06" w:rsidP="00CD165D">
            <w:r w:rsidRPr="00615D7B">
              <w:rPr>
                <w:color w:val="FF0000"/>
              </w:rPr>
              <w:t>34 days</w:t>
            </w:r>
          </w:p>
        </w:tc>
        <w:tc>
          <w:tcPr>
            <w:tcW w:w="5121" w:type="dxa"/>
          </w:tcPr>
          <w:p w:rsidR="00EE51A0" w:rsidRDefault="00EE51A0" w:rsidP="00CD165D"/>
        </w:tc>
        <w:tc>
          <w:tcPr>
            <w:tcW w:w="1141" w:type="dxa"/>
          </w:tcPr>
          <w:p w:rsidR="00EE51A0" w:rsidRDefault="00EE51A0" w:rsidP="00CD165D"/>
        </w:tc>
        <w:tc>
          <w:tcPr>
            <w:tcW w:w="1252" w:type="dxa"/>
          </w:tcPr>
          <w:p w:rsidR="00EE51A0" w:rsidRDefault="00EE51A0" w:rsidP="00CD165D"/>
        </w:tc>
        <w:tc>
          <w:tcPr>
            <w:tcW w:w="1141" w:type="dxa"/>
          </w:tcPr>
          <w:p w:rsidR="00EE51A0" w:rsidRDefault="00EE51A0" w:rsidP="00CD165D"/>
        </w:tc>
      </w:tr>
      <w:tr w:rsidR="00EE51A0" w:rsidTr="004D65F6">
        <w:tc>
          <w:tcPr>
            <w:tcW w:w="1410" w:type="dxa"/>
          </w:tcPr>
          <w:p w:rsidR="00EE51A0" w:rsidRPr="00615D7B" w:rsidRDefault="00EE51A0" w:rsidP="00CD165D">
            <w:pPr>
              <w:rPr>
                <w:b/>
              </w:rPr>
            </w:pPr>
            <w:r w:rsidRPr="00615D7B">
              <w:rPr>
                <w:b/>
              </w:rPr>
              <w:t>11/01/18</w:t>
            </w:r>
          </w:p>
        </w:tc>
        <w:tc>
          <w:tcPr>
            <w:tcW w:w="5121" w:type="dxa"/>
          </w:tcPr>
          <w:p w:rsidR="00EE51A0" w:rsidRDefault="00EE51A0" w:rsidP="00CD165D">
            <w:proofErr w:type="spellStart"/>
            <w:r>
              <w:t>W.Yorkshire</w:t>
            </w:r>
            <w:proofErr w:type="spellEnd"/>
            <w:r>
              <w:t xml:space="preserve"> In The Zone Regional</w:t>
            </w:r>
          </w:p>
        </w:tc>
        <w:tc>
          <w:tcPr>
            <w:tcW w:w="1141" w:type="dxa"/>
          </w:tcPr>
          <w:p w:rsidR="00EE51A0" w:rsidRDefault="00EE51A0" w:rsidP="00CD165D">
            <w:r>
              <w:t xml:space="preserve">Maybe </w:t>
            </w:r>
          </w:p>
        </w:tc>
        <w:tc>
          <w:tcPr>
            <w:tcW w:w="1252" w:type="dxa"/>
          </w:tcPr>
          <w:p w:rsidR="00EE51A0" w:rsidRDefault="00EE51A0" w:rsidP="00CD165D">
            <w:r>
              <w:t>16</w:t>
            </w:r>
          </w:p>
        </w:tc>
        <w:tc>
          <w:tcPr>
            <w:tcW w:w="1141" w:type="dxa"/>
          </w:tcPr>
          <w:p w:rsidR="00EE51A0" w:rsidRDefault="00EE51A0" w:rsidP="00CD165D">
            <w:r>
              <w:t>No</w:t>
            </w:r>
          </w:p>
        </w:tc>
      </w:tr>
      <w:tr w:rsidR="00EE51A0" w:rsidTr="004D65F6">
        <w:tc>
          <w:tcPr>
            <w:tcW w:w="1410" w:type="dxa"/>
          </w:tcPr>
          <w:p w:rsidR="00EE51A0" w:rsidRDefault="00036D06" w:rsidP="00CD165D">
            <w:r w:rsidRPr="00615D7B">
              <w:rPr>
                <w:color w:val="FF0000"/>
              </w:rPr>
              <w:t>2 days</w:t>
            </w:r>
          </w:p>
        </w:tc>
        <w:tc>
          <w:tcPr>
            <w:tcW w:w="5121" w:type="dxa"/>
          </w:tcPr>
          <w:p w:rsidR="00EE51A0" w:rsidRDefault="00EE51A0" w:rsidP="00CD165D"/>
        </w:tc>
        <w:tc>
          <w:tcPr>
            <w:tcW w:w="1141" w:type="dxa"/>
          </w:tcPr>
          <w:p w:rsidR="00EE51A0" w:rsidRDefault="00EE51A0" w:rsidP="00CD165D"/>
        </w:tc>
        <w:tc>
          <w:tcPr>
            <w:tcW w:w="1252" w:type="dxa"/>
          </w:tcPr>
          <w:p w:rsidR="00EE51A0" w:rsidRDefault="00EE51A0" w:rsidP="00CD165D"/>
        </w:tc>
        <w:tc>
          <w:tcPr>
            <w:tcW w:w="1141" w:type="dxa"/>
          </w:tcPr>
          <w:p w:rsidR="00EE51A0" w:rsidRDefault="00EE51A0" w:rsidP="00CD165D"/>
        </w:tc>
      </w:tr>
      <w:tr w:rsidR="00EE51A0" w:rsidTr="004D65F6">
        <w:tc>
          <w:tcPr>
            <w:tcW w:w="1410" w:type="dxa"/>
          </w:tcPr>
          <w:p w:rsidR="00EE51A0" w:rsidRPr="00615D7B" w:rsidRDefault="00EE51A0" w:rsidP="00CD165D">
            <w:pPr>
              <w:rPr>
                <w:b/>
              </w:rPr>
            </w:pPr>
            <w:r w:rsidRPr="00615D7B">
              <w:rPr>
                <w:b/>
              </w:rPr>
              <w:t>13/01/18</w:t>
            </w:r>
          </w:p>
        </w:tc>
        <w:tc>
          <w:tcPr>
            <w:tcW w:w="5121" w:type="dxa"/>
          </w:tcPr>
          <w:p w:rsidR="00EE51A0" w:rsidRDefault="00EE51A0" w:rsidP="00CD165D">
            <w:r>
              <w:t>2018 Welwyn VEX Robotics Regional – VRC</w:t>
            </w:r>
          </w:p>
        </w:tc>
        <w:tc>
          <w:tcPr>
            <w:tcW w:w="1141" w:type="dxa"/>
          </w:tcPr>
          <w:p w:rsidR="00EE51A0" w:rsidRDefault="00EE51A0" w:rsidP="00CD165D">
            <w:r>
              <w:t>Maybe</w:t>
            </w:r>
          </w:p>
        </w:tc>
        <w:tc>
          <w:tcPr>
            <w:tcW w:w="1252" w:type="dxa"/>
          </w:tcPr>
          <w:p w:rsidR="00EE51A0" w:rsidRDefault="00EE51A0" w:rsidP="00CD165D">
            <w:r>
              <w:t>32</w:t>
            </w:r>
          </w:p>
        </w:tc>
        <w:tc>
          <w:tcPr>
            <w:tcW w:w="1141" w:type="dxa"/>
          </w:tcPr>
          <w:p w:rsidR="00EE51A0" w:rsidRDefault="00EE51A0" w:rsidP="00CD165D">
            <w:r>
              <w:t>Probably</w:t>
            </w:r>
          </w:p>
        </w:tc>
      </w:tr>
      <w:tr w:rsidR="00EE51A0" w:rsidTr="004D65F6">
        <w:tc>
          <w:tcPr>
            <w:tcW w:w="1410" w:type="dxa"/>
          </w:tcPr>
          <w:p w:rsidR="00EE51A0" w:rsidRDefault="00036D06" w:rsidP="00CD165D">
            <w:r w:rsidRPr="00615D7B">
              <w:rPr>
                <w:color w:val="FF0000"/>
              </w:rPr>
              <w:t>3 days</w:t>
            </w:r>
          </w:p>
        </w:tc>
        <w:tc>
          <w:tcPr>
            <w:tcW w:w="5121" w:type="dxa"/>
          </w:tcPr>
          <w:p w:rsidR="00EE51A0" w:rsidRDefault="00EE51A0" w:rsidP="00CD165D"/>
        </w:tc>
        <w:tc>
          <w:tcPr>
            <w:tcW w:w="1141" w:type="dxa"/>
          </w:tcPr>
          <w:p w:rsidR="00EE51A0" w:rsidRDefault="00EE51A0" w:rsidP="00CD165D"/>
        </w:tc>
        <w:tc>
          <w:tcPr>
            <w:tcW w:w="1252" w:type="dxa"/>
          </w:tcPr>
          <w:p w:rsidR="00EE51A0" w:rsidRDefault="00EE51A0" w:rsidP="00CD165D"/>
        </w:tc>
        <w:tc>
          <w:tcPr>
            <w:tcW w:w="1141" w:type="dxa"/>
          </w:tcPr>
          <w:p w:rsidR="00EE51A0" w:rsidRDefault="00EE51A0" w:rsidP="00CD165D"/>
        </w:tc>
      </w:tr>
      <w:tr w:rsidR="00EE51A0" w:rsidTr="004D65F6">
        <w:tc>
          <w:tcPr>
            <w:tcW w:w="1410" w:type="dxa"/>
          </w:tcPr>
          <w:p w:rsidR="00EE51A0" w:rsidRPr="00615D7B" w:rsidRDefault="00EE51A0" w:rsidP="00CD165D">
            <w:pPr>
              <w:rPr>
                <w:b/>
              </w:rPr>
            </w:pPr>
            <w:r w:rsidRPr="00615D7B">
              <w:rPr>
                <w:b/>
              </w:rPr>
              <w:t>16/01/18</w:t>
            </w:r>
          </w:p>
        </w:tc>
        <w:tc>
          <w:tcPr>
            <w:tcW w:w="5121" w:type="dxa"/>
          </w:tcPr>
          <w:p w:rsidR="00EE51A0" w:rsidRDefault="00B548BB" w:rsidP="00CD165D">
            <w:r>
              <w:t>Essex In The Zone Regional</w:t>
            </w:r>
          </w:p>
        </w:tc>
        <w:tc>
          <w:tcPr>
            <w:tcW w:w="1141" w:type="dxa"/>
          </w:tcPr>
          <w:p w:rsidR="00EE51A0" w:rsidRDefault="00B548BB" w:rsidP="00CD165D">
            <w:r>
              <w:t>Maybe</w:t>
            </w:r>
          </w:p>
        </w:tc>
        <w:tc>
          <w:tcPr>
            <w:tcW w:w="1252" w:type="dxa"/>
          </w:tcPr>
          <w:p w:rsidR="00EE51A0" w:rsidRDefault="00B548BB" w:rsidP="00CD165D">
            <w:r>
              <w:t>24</w:t>
            </w:r>
          </w:p>
        </w:tc>
        <w:tc>
          <w:tcPr>
            <w:tcW w:w="1141" w:type="dxa"/>
          </w:tcPr>
          <w:p w:rsidR="00EE51A0" w:rsidRDefault="00B548BB" w:rsidP="00CD165D">
            <w:r>
              <w:t>No</w:t>
            </w:r>
          </w:p>
        </w:tc>
      </w:tr>
      <w:tr w:rsidR="00B548BB" w:rsidTr="004D65F6">
        <w:tc>
          <w:tcPr>
            <w:tcW w:w="1410" w:type="dxa"/>
          </w:tcPr>
          <w:p w:rsidR="00B548BB" w:rsidRDefault="00036D06" w:rsidP="00CD165D">
            <w:r w:rsidRPr="00615D7B">
              <w:rPr>
                <w:color w:val="FF0000"/>
              </w:rPr>
              <w:t xml:space="preserve"> 3 days</w:t>
            </w:r>
          </w:p>
        </w:tc>
        <w:tc>
          <w:tcPr>
            <w:tcW w:w="5121" w:type="dxa"/>
          </w:tcPr>
          <w:p w:rsidR="00B548BB" w:rsidRDefault="00B548BB" w:rsidP="00CD165D"/>
        </w:tc>
        <w:tc>
          <w:tcPr>
            <w:tcW w:w="1141" w:type="dxa"/>
          </w:tcPr>
          <w:p w:rsidR="00B548BB" w:rsidRDefault="00B548BB" w:rsidP="00CD165D"/>
        </w:tc>
        <w:tc>
          <w:tcPr>
            <w:tcW w:w="1252" w:type="dxa"/>
          </w:tcPr>
          <w:p w:rsidR="00B548BB" w:rsidRDefault="00B548BB" w:rsidP="00CD165D"/>
        </w:tc>
        <w:tc>
          <w:tcPr>
            <w:tcW w:w="1141" w:type="dxa"/>
          </w:tcPr>
          <w:p w:rsidR="00B548BB" w:rsidRDefault="00B548BB" w:rsidP="00CD165D"/>
        </w:tc>
      </w:tr>
      <w:tr w:rsidR="00B548BB" w:rsidTr="004D65F6">
        <w:tc>
          <w:tcPr>
            <w:tcW w:w="1410" w:type="dxa"/>
          </w:tcPr>
          <w:p w:rsidR="00B548BB" w:rsidRPr="00615D7B" w:rsidRDefault="00B548BB" w:rsidP="00CD165D">
            <w:pPr>
              <w:rPr>
                <w:b/>
              </w:rPr>
            </w:pPr>
            <w:r w:rsidRPr="00615D7B">
              <w:rPr>
                <w:b/>
              </w:rPr>
              <w:t>19/01/18</w:t>
            </w:r>
          </w:p>
        </w:tc>
        <w:tc>
          <w:tcPr>
            <w:tcW w:w="5121" w:type="dxa"/>
          </w:tcPr>
          <w:p w:rsidR="00B548BB" w:rsidRDefault="00B548BB" w:rsidP="00CD165D">
            <w:r>
              <w:t>North East VRC “In The Zone” Regional Qualifier</w:t>
            </w:r>
          </w:p>
        </w:tc>
        <w:tc>
          <w:tcPr>
            <w:tcW w:w="1141" w:type="dxa"/>
          </w:tcPr>
          <w:p w:rsidR="00B548BB" w:rsidRDefault="00B548BB" w:rsidP="00CD165D">
            <w:r>
              <w:t>Maybe</w:t>
            </w:r>
          </w:p>
        </w:tc>
        <w:tc>
          <w:tcPr>
            <w:tcW w:w="1252" w:type="dxa"/>
          </w:tcPr>
          <w:p w:rsidR="00B548BB" w:rsidRDefault="00B548BB" w:rsidP="00CD165D">
            <w:r>
              <w:t>24</w:t>
            </w:r>
          </w:p>
        </w:tc>
        <w:tc>
          <w:tcPr>
            <w:tcW w:w="1141" w:type="dxa"/>
          </w:tcPr>
          <w:p w:rsidR="00B548BB" w:rsidRDefault="00B548BB" w:rsidP="00CD165D">
            <w:r>
              <w:t>No</w:t>
            </w:r>
          </w:p>
        </w:tc>
      </w:tr>
      <w:tr w:rsidR="00B548BB" w:rsidTr="004D65F6">
        <w:tc>
          <w:tcPr>
            <w:tcW w:w="1410" w:type="dxa"/>
          </w:tcPr>
          <w:p w:rsidR="00B548BB" w:rsidRDefault="00036D06" w:rsidP="00CD165D">
            <w:r w:rsidRPr="00615D7B">
              <w:rPr>
                <w:color w:val="FF0000"/>
              </w:rPr>
              <w:t>1 day</w:t>
            </w:r>
          </w:p>
        </w:tc>
        <w:tc>
          <w:tcPr>
            <w:tcW w:w="5121" w:type="dxa"/>
          </w:tcPr>
          <w:p w:rsidR="00B548BB" w:rsidRDefault="00B548BB" w:rsidP="00CD165D"/>
        </w:tc>
        <w:tc>
          <w:tcPr>
            <w:tcW w:w="1141" w:type="dxa"/>
          </w:tcPr>
          <w:p w:rsidR="00B548BB" w:rsidRDefault="00B548BB" w:rsidP="00CD165D"/>
        </w:tc>
        <w:tc>
          <w:tcPr>
            <w:tcW w:w="1252" w:type="dxa"/>
          </w:tcPr>
          <w:p w:rsidR="00B548BB" w:rsidRDefault="00B548BB" w:rsidP="00CD165D"/>
        </w:tc>
        <w:tc>
          <w:tcPr>
            <w:tcW w:w="1141" w:type="dxa"/>
          </w:tcPr>
          <w:p w:rsidR="00B548BB" w:rsidRDefault="00B548BB" w:rsidP="00CD165D"/>
        </w:tc>
      </w:tr>
      <w:tr w:rsidR="00B548BB" w:rsidTr="004D65F6">
        <w:tc>
          <w:tcPr>
            <w:tcW w:w="1410" w:type="dxa"/>
          </w:tcPr>
          <w:p w:rsidR="00B548BB" w:rsidRPr="00615D7B" w:rsidRDefault="00B548BB" w:rsidP="00CD165D">
            <w:pPr>
              <w:rPr>
                <w:b/>
              </w:rPr>
            </w:pPr>
            <w:r w:rsidRPr="00615D7B">
              <w:rPr>
                <w:b/>
              </w:rPr>
              <w:t>20/01/18</w:t>
            </w:r>
          </w:p>
        </w:tc>
        <w:tc>
          <w:tcPr>
            <w:tcW w:w="5121" w:type="dxa"/>
          </w:tcPr>
          <w:p w:rsidR="00B548BB" w:rsidRDefault="00B548BB" w:rsidP="00CD165D">
            <w:r>
              <w:t>VEX In The Zone – Nottingham Regional</w:t>
            </w:r>
          </w:p>
        </w:tc>
        <w:tc>
          <w:tcPr>
            <w:tcW w:w="1141" w:type="dxa"/>
          </w:tcPr>
          <w:p w:rsidR="00B548BB" w:rsidRDefault="00B548BB" w:rsidP="00CD165D">
            <w:r>
              <w:t>Maybe</w:t>
            </w:r>
          </w:p>
        </w:tc>
        <w:tc>
          <w:tcPr>
            <w:tcW w:w="1252" w:type="dxa"/>
          </w:tcPr>
          <w:p w:rsidR="00B548BB" w:rsidRDefault="00B548BB" w:rsidP="00CD165D">
            <w:r>
              <w:t>20</w:t>
            </w:r>
          </w:p>
        </w:tc>
        <w:tc>
          <w:tcPr>
            <w:tcW w:w="1141" w:type="dxa"/>
          </w:tcPr>
          <w:p w:rsidR="00B548BB" w:rsidRDefault="00B548BB" w:rsidP="00CD165D">
            <w:r>
              <w:t>No</w:t>
            </w:r>
          </w:p>
        </w:tc>
      </w:tr>
      <w:tr w:rsidR="00B548BB" w:rsidTr="004D65F6">
        <w:tc>
          <w:tcPr>
            <w:tcW w:w="1410" w:type="dxa"/>
          </w:tcPr>
          <w:p w:rsidR="00B548BB" w:rsidRDefault="00036D06" w:rsidP="00CD165D">
            <w:r w:rsidRPr="00615D7B">
              <w:rPr>
                <w:color w:val="FF0000"/>
              </w:rPr>
              <w:t>1 day</w:t>
            </w:r>
          </w:p>
        </w:tc>
        <w:tc>
          <w:tcPr>
            <w:tcW w:w="5121" w:type="dxa"/>
          </w:tcPr>
          <w:p w:rsidR="00B548BB" w:rsidRDefault="00B548BB" w:rsidP="00CD165D"/>
        </w:tc>
        <w:tc>
          <w:tcPr>
            <w:tcW w:w="1141" w:type="dxa"/>
          </w:tcPr>
          <w:p w:rsidR="00B548BB" w:rsidRDefault="00B548BB" w:rsidP="00CD165D"/>
        </w:tc>
        <w:tc>
          <w:tcPr>
            <w:tcW w:w="1252" w:type="dxa"/>
          </w:tcPr>
          <w:p w:rsidR="00B548BB" w:rsidRDefault="00B548BB" w:rsidP="00CD165D"/>
        </w:tc>
        <w:tc>
          <w:tcPr>
            <w:tcW w:w="1141" w:type="dxa"/>
          </w:tcPr>
          <w:p w:rsidR="00B548BB" w:rsidRDefault="00B548BB" w:rsidP="00CD165D"/>
        </w:tc>
      </w:tr>
      <w:tr w:rsidR="00B548BB" w:rsidTr="004D65F6">
        <w:tc>
          <w:tcPr>
            <w:tcW w:w="1410" w:type="dxa"/>
          </w:tcPr>
          <w:p w:rsidR="00B548BB" w:rsidRPr="00615D7B" w:rsidRDefault="00B548BB" w:rsidP="00CD165D">
            <w:pPr>
              <w:rPr>
                <w:b/>
              </w:rPr>
            </w:pPr>
            <w:r w:rsidRPr="00615D7B">
              <w:rPr>
                <w:b/>
              </w:rPr>
              <w:t>31/01/18</w:t>
            </w:r>
          </w:p>
        </w:tc>
        <w:tc>
          <w:tcPr>
            <w:tcW w:w="5121" w:type="dxa"/>
          </w:tcPr>
          <w:p w:rsidR="00B548BB" w:rsidRDefault="00B548BB" w:rsidP="00CD165D">
            <w:r>
              <w:t>Vex Robotics Stowe Regional (UK teams only)</w:t>
            </w:r>
          </w:p>
        </w:tc>
        <w:tc>
          <w:tcPr>
            <w:tcW w:w="1141" w:type="dxa"/>
          </w:tcPr>
          <w:p w:rsidR="00B548BB" w:rsidRDefault="00B548BB" w:rsidP="00CD165D">
            <w:r>
              <w:t>Yes</w:t>
            </w:r>
          </w:p>
        </w:tc>
        <w:tc>
          <w:tcPr>
            <w:tcW w:w="1252" w:type="dxa"/>
          </w:tcPr>
          <w:p w:rsidR="00B548BB" w:rsidRDefault="00B548BB" w:rsidP="00CD165D">
            <w:r>
              <w:t>30</w:t>
            </w:r>
          </w:p>
        </w:tc>
        <w:tc>
          <w:tcPr>
            <w:tcW w:w="1141" w:type="dxa"/>
          </w:tcPr>
          <w:p w:rsidR="00B548BB" w:rsidRDefault="00B548BB" w:rsidP="00CD165D">
            <w:r>
              <w:t>Probably</w:t>
            </w:r>
          </w:p>
        </w:tc>
      </w:tr>
      <w:tr w:rsidR="00B548BB" w:rsidTr="004D65F6">
        <w:tc>
          <w:tcPr>
            <w:tcW w:w="1410" w:type="dxa"/>
          </w:tcPr>
          <w:p w:rsidR="00B548BB" w:rsidRDefault="00036D06" w:rsidP="00CD165D">
            <w:r w:rsidRPr="00615D7B">
              <w:rPr>
                <w:color w:val="FF0000"/>
              </w:rPr>
              <w:t>16 days</w:t>
            </w:r>
          </w:p>
        </w:tc>
        <w:tc>
          <w:tcPr>
            <w:tcW w:w="5121" w:type="dxa"/>
          </w:tcPr>
          <w:p w:rsidR="00B548BB" w:rsidRDefault="00B548BB" w:rsidP="00CD165D"/>
        </w:tc>
        <w:tc>
          <w:tcPr>
            <w:tcW w:w="1141" w:type="dxa"/>
          </w:tcPr>
          <w:p w:rsidR="00B548BB" w:rsidRDefault="00B548BB" w:rsidP="00CD165D"/>
        </w:tc>
        <w:tc>
          <w:tcPr>
            <w:tcW w:w="1252" w:type="dxa"/>
          </w:tcPr>
          <w:p w:rsidR="00B548BB" w:rsidRDefault="00B548BB" w:rsidP="00CD165D"/>
        </w:tc>
        <w:tc>
          <w:tcPr>
            <w:tcW w:w="1141" w:type="dxa"/>
          </w:tcPr>
          <w:p w:rsidR="00B548BB" w:rsidRDefault="00B548BB" w:rsidP="00CD165D"/>
        </w:tc>
      </w:tr>
      <w:tr w:rsidR="00B548BB" w:rsidTr="004D65F6">
        <w:tc>
          <w:tcPr>
            <w:tcW w:w="1410" w:type="dxa"/>
          </w:tcPr>
          <w:p w:rsidR="00B548BB" w:rsidRPr="00615D7B" w:rsidRDefault="00B548BB" w:rsidP="00CD165D">
            <w:pPr>
              <w:rPr>
                <w:b/>
              </w:rPr>
            </w:pPr>
            <w:r w:rsidRPr="00615D7B">
              <w:rPr>
                <w:b/>
              </w:rPr>
              <w:t>16/02/18</w:t>
            </w:r>
          </w:p>
        </w:tc>
        <w:tc>
          <w:tcPr>
            <w:tcW w:w="5121" w:type="dxa"/>
          </w:tcPr>
          <w:p w:rsidR="00B548BB" w:rsidRDefault="00B548BB" w:rsidP="00CD165D">
            <w:r>
              <w:t>South Yorkshire In The Zone Regional</w:t>
            </w:r>
          </w:p>
        </w:tc>
        <w:tc>
          <w:tcPr>
            <w:tcW w:w="1141" w:type="dxa"/>
          </w:tcPr>
          <w:p w:rsidR="00B548BB" w:rsidRDefault="00B548BB" w:rsidP="00CD165D">
            <w:r>
              <w:t>Maybe</w:t>
            </w:r>
          </w:p>
        </w:tc>
        <w:tc>
          <w:tcPr>
            <w:tcW w:w="1252" w:type="dxa"/>
          </w:tcPr>
          <w:p w:rsidR="00B548BB" w:rsidRDefault="00B548BB" w:rsidP="00CD165D">
            <w:r>
              <w:t>16</w:t>
            </w:r>
          </w:p>
        </w:tc>
        <w:tc>
          <w:tcPr>
            <w:tcW w:w="1141" w:type="dxa"/>
          </w:tcPr>
          <w:p w:rsidR="00B548BB" w:rsidRDefault="00B548BB" w:rsidP="00CD165D">
            <w:r>
              <w:t>No</w:t>
            </w:r>
          </w:p>
        </w:tc>
      </w:tr>
      <w:tr w:rsidR="00B548BB" w:rsidTr="004D65F6">
        <w:tc>
          <w:tcPr>
            <w:tcW w:w="1410" w:type="dxa"/>
          </w:tcPr>
          <w:p w:rsidR="00B548BB" w:rsidRDefault="00036D06" w:rsidP="00CD165D">
            <w:r w:rsidRPr="00615D7B">
              <w:rPr>
                <w:color w:val="FF0000"/>
              </w:rPr>
              <w:t>14 days</w:t>
            </w:r>
          </w:p>
        </w:tc>
        <w:tc>
          <w:tcPr>
            <w:tcW w:w="5121" w:type="dxa"/>
          </w:tcPr>
          <w:p w:rsidR="00B548BB" w:rsidRDefault="00B548BB" w:rsidP="00CD165D"/>
        </w:tc>
        <w:tc>
          <w:tcPr>
            <w:tcW w:w="1141" w:type="dxa"/>
          </w:tcPr>
          <w:p w:rsidR="00B548BB" w:rsidRDefault="00B548BB" w:rsidP="00CD165D"/>
        </w:tc>
        <w:tc>
          <w:tcPr>
            <w:tcW w:w="1252" w:type="dxa"/>
          </w:tcPr>
          <w:p w:rsidR="00B548BB" w:rsidRDefault="00B548BB" w:rsidP="00CD165D"/>
        </w:tc>
        <w:tc>
          <w:tcPr>
            <w:tcW w:w="1141" w:type="dxa"/>
          </w:tcPr>
          <w:p w:rsidR="00B548BB" w:rsidRDefault="00B548BB" w:rsidP="00CD165D"/>
        </w:tc>
      </w:tr>
      <w:tr w:rsidR="00B548BB" w:rsidTr="004D65F6">
        <w:tc>
          <w:tcPr>
            <w:tcW w:w="1410" w:type="dxa"/>
          </w:tcPr>
          <w:p w:rsidR="00B548BB" w:rsidRPr="00615D7B" w:rsidRDefault="00B548BB" w:rsidP="00CD165D">
            <w:pPr>
              <w:rPr>
                <w:b/>
              </w:rPr>
            </w:pPr>
            <w:r w:rsidRPr="00615D7B">
              <w:rPr>
                <w:b/>
              </w:rPr>
              <w:t>02/03/18</w:t>
            </w:r>
          </w:p>
        </w:tc>
        <w:tc>
          <w:tcPr>
            <w:tcW w:w="5121" w:type="dxa"/>
          </w:tcPr>
          <w:p w:rsidR="00B548BB" w:rsidRDefault="00B548BB" w:rsidP="00CD165D">
            <w:r>
              <w:t>The VEX UK National Championship 2018</w:t>
            </w:r>
          </w:p>
        </w:tc>
        <w:tc>
          <w:tcPr>
            <w:tcW w:w="1141" w:type="dxa"/>
          </w:tcPr>
          <w:p w:rsidR="00B548BB" w:rsidRDefault="00036D06" w:rsidP="00CD165D">
            <w:r>
              <w:t>Hopefully</w:t>
            </w:r>
          </w:p>
        </w:tc>
        <w:tc>
          <w:tcPr>
            <w:tcW w:w="1252" w:type="dxa"/>
          </w:tcPr>
          <w:p w:rsidR="00B548BB" w:rsidRDefault="00036D06" w:rsidP="00CD165D">
            <w:r>
              <w:t>60</w:t>
            </w:r>
          </w:p>
        </w:tc>
        <w:tc>
          <w:tcPr>
            <w:tcW w:w="1141" w:type="dxa"/>
          </w:tcPr>
          <w:p w:rsidR="00B548BB" w:rsidRDefault="00036D06" w:rsidP="00CD165D">
            <w:r>
              <w:t>Yes</w:t>
            </w:r>
          </w:p>
        </w:tc>
      </w:tr>
      <w:tr w:rsidR="00036D06" w:rsidTr="004D65F6">
        <w:tc>
          <w:tcPr>
            <w:tcW w:w="1410" w:type="dxa"/>
          </w:tcPr>
          <w:p w:rsidR="00036D06" w:rsidRDefault="00036D06" w:rsidP="00CD165D">
            <w:r w:rsidRPr="00615D7B">
              <w:rPr>
                <w:color w:val="FF0000"/>
              </w:rPr>
              <w:t>54</w:t>
            </w:r>
            <w:r w:rsidR="00615D7B" w:rsidRPr="00615D7B">
              <w:rPr>
                <w:color w:val="FF0000"/>
              </w:rPr>
              <w:t xml:space="preserve"> days</w:t>
            </w:r>
          </w:p>
        </w:tc>
        <w:tc>
          <w:tcPr>
            <w:tcW w:w="5121" w:type="dxa"/>
          </w:tcPr>
          <w:p w:rsidR="00036D06" w:rsidRDefault="00036D06" w:rsidP="00CD165D"/>
        </w:tc>
        <w:tc>
          <w:tcPr>
            <w:tcW w:w="1141" w:type="dxa"/>
          </w:tcPr>
          <w:p w:rsidR="00036D06" w:rsidRDefault="00036D06" w:rsidP="00CD165D"/>
        </w:tc>
        <w:tc>
          <w:tcPr>
            <w:tcW w:w="1252" w:type="dxa"/>
          </w:tcPr>
          <w:p w:rsidR="00036D06" w:rsidRDefault="00036D06" w:rsidP="00CD165D"/>
        </w:tc>
        <w:tc>
          <w:tcPr>
            <w:tcW w:w="1141" w:type="dxa"/>
          </w:tcPr>
          <w:p w:rsidR="00036D06" w:rsidRDefault="00036D06" w:rsidP="00CD165D"/>
        </w:tc>
      </w:tr>
      <w:tr w:rsidR="00036D06" w:rsidTr="004D65F6">
        <w:tc>
          <w:tcPr>
            <w:tcW w:w="1410" w:type="dxa"/>
          </w:tcPr>
          <w:p w:rsidR="00036D06" w:rsidRPr="00615D7B" w:rsidRDefault="00036D06" w:rsidP="00CD165D">
            <w:pPr>
              <w:rPr>
                <w:b/>
              </w:rPr>
            </w:pPr>
            <w:r w:rsidRPr="00615D7B">
              <w:rPr>
                <w:b/>
              </w:rPr>
              <w:t>25/04/18</w:t>
            </w:r>
          </w:p>
        </w:tc>
        <w:tc>
          <w:tcPr>
            <w:tcW w:w="5121" w:type="dxa"/>
          </w:tcPr>
          <w:p w:rsidR="00036D06" w:rsidRDefault="00036D06" w:rsidP="00CD165D">
            <w:r>
              <w:t>The VEX World Championship 2018</w:t>
            </w:r>
          </w:p>
        </w:tc>
        <w:tc>
          <w:tcPr>
            <w:tcW w:w="1141" w:type="dxa"/>
          </w:tcPr>
          <w:p w:rsidR="00036D06" w:rsidRDefault="00036D06" w:rsidP="00CD165D">
            <w:r>
              <w:t>Hopefully</w:t>
            </w:r>
          </w:p>
        </w:tc>
        <w:tc>
          <w:tcPr>
            <w:tcW w:w="1252" w:type="dxa"/>
          </w:tcPr>
          <w:p w:rsidR="00036D06" w:rsidRDefault="00036D06" w:rsidP="00CD165D">
            <w:r>
              <w:t>600</w:t>
            </w:r>
          </w:p>
        </w:tc>
        <w:tc>
          <w:tcPr>
            <w:tcW w:w="1141" w:type="dxa"/>
          </w:tcPr>
          <w:p w:rsidR="00036D06" w:rsidRDefault="00036D06" w:rsidP="00CD165D">
            <w:r>
              <w:t>Yes</w:t>
            </w:r>
          </w:p>
        </w:tc>
      </w:tr>
    </w:tbl>
    <w:p w:rsidR="004D65F6" w:rsidRDefault="004D65F6" w:rsidP="004D65F6">
      <w:r>
        <w:rPr>
          <w:noProof/>
        </w:rPr>
        <mc:AlternateContent>
          <mc:Choice Requires="wps">
            <w:drawing>
              <wp:anchor distT="0" distB="0" distL="114300" distR="114300" simplePos="0" relativeHeight="251662336" behindDoc="0" locked="0" layoutInCell="1" allowOverlap="1">
                <wp:simplePos x="0" y="0"/>
                <wp:positionH relativeFrom="column">
                  <wp:posOffset>1819275</wp:posOffset>
                </wp:positionH>
                <wp:positionV relativeFrom="paragraph">
                  <wp:posOffset>394971</wp:posOffset>
                </wp:positionV>
                <wp:extent cx="1924050" cy="304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924050" cy="304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D65F6" w:rsidRDefault="004D65F6">
                            <w:r>
                              <w:t>Last Updated: 28/08/2017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143.25pt;margin-top:31.1pt;width:151.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" fillcolor="white [3201]" strokecolor="#4472c4 [3204]" strokeweight="1pt">
                <v:textbox>
                  <w:txbxContent>
                    <w:p w:rsidR="004D65F6" w:rsidRDefault="004D65F6">
                      <w:r>
                        <w:t>Last Updated: 28/08/2017</w:t>
                      </w:r>
                    </w:p>
                  </w:txbxContent>
                </v:textbox>
              </v:shape>
            </w:pict>
          </mc:Fallback>
        </mc:AlternateContent>
      </w:r>
      <w:r>
        <w:br w:type="page"/>
      </w:r>
    </w:p>
    <w:p w:rsidR="00E7139E" w:rsidRPr="00CD165D" w:rsidRDefault="000415FB" w:rsidP="00CD165D">
      <w:r>
        <w:rPr>
          <w:noProof/>
        </w:rPr>
        <w:lastRenderedPageBreak/>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2771775</wp:posOffset>
                </wp:positionV>
                <wp:extent cx="2924175" cy="22669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924175" cy="22669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7661D" w:rsidRDefault="00F7661D">
                            <w:pPr>
                              <w:rPr>
                                <w:b/>
                              </w:rPr>
                            </w:pPr>
                            <w:r>
                              <w:rPr>
                                <w:b/>
                              </w:rPr>
                              <w:t>Early-Season:</w:t>
                            </w:r>
                          </w:p>
                          <w:p w:rsidR="00F7661D" w:rsidRDefault="00F7661D">
                            <w:r>
                              <w:t>30/09/17 – 26/11/17 = 56 days</w:t>
                            </w:r>
                          </w:p>
                          <w:p w:rsidR="00F7661D" w:rsidRDefault="00F7661D">
                            <w:pPr>
                              <w:rPr>
                                <w:b/>
                              </w:rPr>
                            </w:pPr>
                            <w:r w:rsidRPr="00F7661D">
                              <w:rPr>
                                <w:b/>
                              </w:rPr>
                              <w:t xml:space="preserve">Mid-Season: </w:t>
                            </w:r>
                          </w:p>
                          <w:p w:rsidR="000415FB" w:rsidRDefault="000415FB">
                            <w:r>
                              <w:t>08/12/17 – 11/01/18 = 34 days</w:t>
                            </w:r>
                          </w:p>
                          <w:p w:rsidR="000415FB" w:rsidRPr="000415FB" w:rsidRDefault="000415FB">
                            <w:pPr>
                              <w:rPr>
                                <w:b/>
                              </w:rPr>
                            </w:pPr>
                            <w:r w:rsidRPr="000415FB">
                              <w:rPr>
                                <w:b/>
                              </w:rPr>
                              <w:t xml:space="preserve">Late-Season: </w:t>
                            </w:r>
                          </w:p>
                          <w:p w:rsidR="000415FB" w:rsidRDefault="000415FB">
                            <w:r>
                              <w:t>N/A</w:t>
                            </w:r>
                          </w:p>
                          <w:p w:rsidR="000415FB" w:rsidRDefault="000415FB">
                            <w:r>
                              <w:rPr>
                                <w:b/>
                              </w:rPr>
                              <w:t>Post nations:</w:t>
                            </w:r>
                          </w:p>
                          <w:p w:rsidR="000415FB" w:rsidRPr="000415FB" w:rsidRDefault="000415FB">
                            <w:r>
                              <w:t>02/03/18 – 25/04/18 = 54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margin-left:0;margin-top:218.25pt;width:230.25pt;height:178.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" fillcolor="white [3201]" strokecolor="#4472c4 [3204]" strokeweight="1pt">
                <v:textbox>
                  <w:txbxContent>
                    <w:p w:rsidR="00F7661D" w:rsidRDefault="00F7661D">
                      <w:pPr>
                        <w:rPr>
                          <w:b/>
                        </w:rPr>
                      </w:pPr>
                      <w:r>
                        <w:rPr>
                          <w:b/>
                        </w:rPr>
                        <w:t>Early-Season:</w:t>
                      </w:r>
                    </w:p>
                    <w:p w:rsidR="00F7661D" w:rsidRDefault="00F7661D">
                      <w:r>
                        <w:t>30/09/17 – 26/11/17 = 56 days</w:t>
                      </w:r>
                    </w:p>
                    <w:p w:rsidR="00F7661D" w:rsidRDefault="00F7661D">
                      <w:pPr>
                        <w:rPr>
                          <w:b/>
                        </w:rPr>
                      </w:pPr>
                      <w:r w:rsidRPr="00F7661D">
                        <w:rPr>
                          <w:b/>
                        </w:rPr>
                        <w:t xml:space="preserve">Mid-Season: </w:t>
                      </w:r>
                    </w:p>
                    <w:p w:rsidR="000415FB" w:rsidRDefault="000415FB">
                      <w:r>
                        <w:t>08/12/17 – 11/01/18 = 34 days</w:t>
                      </w:r>
                    </w:p>
                    <w:p w:rsidR="000415FB" w:rsidRPr="000415FB" w:rsidRDefault="000415FB">
                      <w:pPr>
                        <w:rPr>
                          <w:b/>
                        </w:rPr>
                      </w:pPr>
                      <w:r w:rsidRPr="000415FB">
                        <w:rPr>
                          <w:b/>
                        </w:rPr>
                        <w:t xml:space="preserve">Late-Season: </w:t>
                      </w:r>
                    </w:p>
                    <w:p w:rsidR="000415FB" w:rsidRDefault="000415FB">
                      <w:r>
                        <w:t>N/A</w:t>
                      </w:r>
                    </w:p>
                    <w:p w:rsidR="000415FB" w:rsidRDefault="000415FB">
                      <w:r>
                        <w:rPr>
                          <w:b/>
                        </w:rPr>
                        <w:t>Post nations:</w:t>
                      </w:r>
                    </w:p>
                    <w:p w:rsidR="000415FB" w:rsidRPr="000415FB" w:rsidRDefault="000415FB">
                      <w:r>
                        <w:t>02/03/18 – 25/04/18 = 54 days</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447675</wp:posOffset>
                </wp:positionV>
                <wp:extent cx="5638800" cy="1733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638800" cy="1733550"/>
                        </a:xfrm>
                        <a:prstGeom prst="rect">
                          <a:avLst/>
                        </a:prstGeom>
                        <a:solidFill>
                          <a:schemeClr val="lt1"/>
                        </a:solidFill>
                        <a:ln w="6350">
                          <a:solidFill>
                            <a:schemeClr val="accent1"/>
                          </a:solidFill>
                        </a:ln>
                      </wps:spPr>
                      <wps:txbx>
                        <w:txbxContent>
                          <w:p w:rsidR="004D65F6" w:rsidRDefault="004D65F6">
                            <w:r>
                              <w:t xml:space="preserve">Look at this timeline we can work out several useful things. The first thing is the amount of time we should build the robot before the first competition which is 103 days. This number will be useful as we can use it to make a build schedule.  The second useful information which we can grasp from this document is density of the competition and what time would be the best to do a rebuild if we need too. </w:t>
                            </w:r>
                            <w:r w:rsidR="00F7661D">
                              <w:t>Looking at the schedule we can detriment that the events are all quite concentrated however there are a few gaps where we could squeeze in a rebuild.</w:t>
                            </w:r>
                            <w:r w:rsidR="000415FB">
                              <w:t xml:space="preserve">  Looking at the schedule we can see the best times to rebuild are early-season and mid-season (there is also post nationals however this is only important if you are going to wor</w:t>
                            </w:r>
                            <w:bookmarkStart w:id="0" w:name="_GoBack"/>
                            <w:r w:rsidR="000415FB">
                              <w:t>lds) so we will have a large review of our robots at that time and decide whether or not rebuilding is a good idea.</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0;margin-top:35.25pt;width:444pt;height:13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" fillcolor="white [3201]" strokecolor="#4472c4 [3204]" strokeweight=".5pt">
                <v:textbox>
                  <w:txbxContent>
                    <w:p w:rsidR="004D65F6" w:rsidRDefault="004D65F6">
                      <w:r>
                        <w:t xml:space="preserve">Look at this timeline we can work out several useful things. The first thing is the amount of time we should build the robot before the first competition which is 103 days. This number will be useful as we can use it to make a build schedule.  The second useful information which we can grasp from this document is density of the competition and what time would be the best to do a rebuild if we need too. </w:t>
                      </w:r>
                      <w:r w:rsidR="00F7661D">
                        <w:t>Looking at the schedule we can detriment that the events are all quite concentrated however there are a few gaps where we could squeeze in a rebuild.</w:t>
                      </w:r>
                      <w:r w:rsidR="000415FB">
                        <w:t xml:space="preserve">  Looking at the schedule we can see the best times to rebuild are early-season and mid-season (there is also post nationals however this is only important if you are going to wor</w:t>
                      </w:r>
                      <w:bookmarkStart w:id="1" w:name="_GoBack"/>
                      <w:r w:rsidR="000415FB">
                        <w:t>lds) so we will have a large review of our robots at that time and decide whether or not rebuilding is a good idea.</w:t>
                      </w:r>
                      <w:bookmarkEnd w:id="1"/>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2286000</wp:posOffset>
                </wp:positionV>
                <wp:extent cx="1638300" cy="3429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638300" cy="342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7661D" w:rsidRDefault="00F7661D" w:rsidP="00F7661D">
                            <w:pPr>
                              <w:pStyle w:val="Heading2"/>
                              <w:spacing w:before="0"/>
                            </w:pPr>
                            <w:r>
                              <w:t>Best times to rebuild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0;margin-top:180pt;width:129pt;height:27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" fillcolor="white [3201]" strokecolor="#4472c4 [3204]" strokeweight="1pt">
                <v:textbox>
                  <w:txbxContent>
                    <w:p w:rsidR="00F7661D" w:rsidRDefault="00F7661D" w:rsidP="00F7661D">
                      <w:pPr>
                        <w:pStyle w:val="Heading2"/>
                        <w:spacing w:before="0"/>
                      </w:pPr>
                      <w:r>
                        <w:t>Best times to rebuild</w:t>
                      </w:r>
                    </w:p>
                  </w:txbxContent>
                </v:textbox>
                <w10:wrap anchorx="margin"/>
              </v:shape>
            </w:pict>
          </mc:Fallback>
        </mc:AlternateContent>
      </w:r>
      <w:r w:rsidR="004D65F6">
        <w:rPr>
          <w:noProof/>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-200025</wp:posOffset>
                </wp:positionV>
                <wp:extent cx="5619750" cy="514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619750" cy="514350"/>
                        </a:xfrm>
                        <a:prstGeom prst="rect">
                          <a:avLst/>
                        </a:prstGeom>
                        <a:solidFill>
                          <a:schemeClr val="lt1"/>
                        </a:solidFill>
                        <a:ln w="6350">
                          <a:solidFill>
                            <a:schemeClr val="accent1"/>
                          </a:solidFill>
                        </a:ln>
                      </wps:spPr>
                      <wps:txbx>
                        <w:txbxContent>
                          <w:p w:rsidR="004D65F6" w:rsidRDefault="004D65F6" w:rsidP="004D65F6">
                            <w:pPr>
                              <w:pStyle w:val="Heading1"/>
                              <w:spacing w:before="0"/>
                            </w:pPr>
                            <w: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31" type="#_x0000_t202" style="position:absolute;margin-left:1.5pt;margin-top:-15.75pt;width:442.5pt;height:4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" fillcolor="white [3201]" strokecolor="#4472c4 [3204]" strokeweight=".5pt">
                <v:textbox>
                  <w:txbxContent>
                    <w:p w:rsidR="004D65F6" w:rsidRDefault="004D65F6" w:rsidP="004D65F6">
                      <w:pPr>
                        <w:pStyle w:val="Heading1"/>
                        <w:spacing w:before="0"/>
                      </w:pPr>
                      <w:r>
                        <w:t>Analysis</w:t>
                      </w:r>
                    </w:p>
                  </w:txbxContent>
                </v:textbox>
              </v:shape>
            </w:pict>
          </mc:Fallback>
        </mc:AlternateContent>
      </w:r>
    </w:p>
    <w:sectPr w:rsidR="00E7139E" w:rsidRPr="00CD1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11"/>
    <w:rsid w:val="00036D06"/>
    <w:rsid w:val="000415FB"/>
    <w:rsid w:val="00117A05"/>
    <w:rsid w:val="00234899"/>
    <w:rsid w:val="002D5CE7"/>
    <w:rsid w:val="004D65F6"/>
    <w:rsid w:val="00605BA1"/>
    <w:rsid w:val="00615D7B"/>
    <w:rsid w:val="00B548BB"/>
    <w:rsid w:val="00CD165D"/>
    <w:rsid w:val="00D51611"/>
    <w:rsid w:val="00EE51A0"/>
    <w:rsid w:val="00F76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95AD"/>
  <w15:chartTrackingRefBased/>
  <w15:docId w15:val="{FAF6EC2C-1785-4A84-A7F2-8F4C2B4F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D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BA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D1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165D"/>
    <w:rPr>
      <w:color w:val="0563C1" w:themeColor="hyperlink"/>
      <w:u w:val="single"/>
    </w:rPr>
  </w:style>
  <w:style w:type="character" w:styleId="UnresolvedMention">
    <w:name w:val="Unresolved Mention"/>
    <w:basedOn w:val="DefaultParagraphFont"/>
    <w:uiPriority w:val="99"/>
    <w:semiHidden/>
    <w:unhideWhenUsed/>
    <w:rsid w:val="00CD165D"/>
    <w:rPr>
      <w:color w:val="808080"/>
      <w:shd w:val="clear" w:color="auto" w:fill="E6E6E6"/>
    </w:rPr>
  </w:style>
  <w:style w:type="character" w:customStyle="1" w:styleId="Heading2Char">
    <w:name w:val="Heading 2 Char"/>
    <w:basedOn w:val="DefaultParagraphFont"/>
    <w:link w:val="Heading2"/>
    <w:uiPriority w:val="9"/>
    <w:rsid w:val="00615D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5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3893">
      <w:bodyDiv w:val="1"/>
      <w:marLeft w:val="0"/>
      <w:marRight w:val="0"/>
      <w:marTop w:val="0"/>
      <w:marBottom w:val="0"/>
      <w:divBdr>
        <w:top w:val="none" w:sz="0" w:space="0" w:color="auto"/>
        <w:left w:val="none" w:sz="0" w:space="0" w:color="auto"/>
        <w:bottom w:val="none" w:sz="0" w:space="0" w:color="auto"/>
        <w:right w:val="none" w:sz="0" w:space="0" w:color="auto"/>
      </w:divBdr>
    </w:div>
    <w:div w:id="117480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obotevents.com" TargetMode="External"/><Relationship Id="rId5" Type="http://schemas.openxmlformats.org/officeDocument/2006/relationships/hyperlink" Target="http://www.robotevent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570A-8C03-46EE-A634-156380A2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Robbie Buxton</cp:lastModifiedBy>
  <cp:revision>3</cp:revision>
  <dcterms:created xsi:type="dcterms:W3CDTF">2017-08-28T15:38:00Z</dcterms:created>
  <dcterms:modified xsi:type="dcterms:W3CDTF">2017-08-28T17:21:00Z</dcterms:modified>
</cp:coreProperties>
</file>