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01F" w:rsidRPr="00AA1EE1" w:rsidRDefault="00AA1EE1" w:rsidP="00AA1EE1">
      <w:pPr>
        <w:pStyle w:val="Ttulo"/>
        <w:jc w:val="both"/>
      </w:pPr>
      <w:r w:rsidRPr="00AA1EE1">
        <w:t>Ac</w:t>
      </w:r>
      <w:r>
        <w:t>tividad 5</w:t>
      </w:r>
    </w:p>
    <w:p w:rsidR="00392EBD" w:rsidRPr="00AA1EE1" w:rsidRDefault="00AA1EE1" w:rsidP="00AA1EE1">
      <w:pPr>
        <w:pStyle w:val="Subttulo"/>
        <w:jc w:val="both"/>
      </w:pPr>
      <w:r>
        <w:t>Investigación de las e</w:t>
      </w:r>
      <w:r w:rsidR="00392EBD" w:rsidRPr="00AA1EE1">
        <w:t>structuras CISC y RISC</w:t>
      </w:r>
    </w:p>
    <w:p w:rsidR="00392EBD" w:rsidRPr="00AA1EE1" w:rsidRDefault="00392EBD" w:rsidP="00AA1EE1">
      <w:pPr>
        <w:jc w:val="both"/>
      </w:pPr>
    </w:p>
    <w:p w:rsidR="00392EBD" w:rsidRPr="00AA1EE1" w:rsidRDefault="00392EBD" w:rsidP="00AA1EE1">
      <w:pPr>
        <w:pStyle w:val="Ttulo1"/>
        <w:jc w:val="both"/>
      </w:pPr>
      <w:r w:rsidRPr="00AA1EE1">
        <w:t>Estructura CISC</w:t>
      </w:r>
    </w:p>
    <w:p w:rsidR="00392EBD" w:rsidRPr="00392EBD" w:rsidRDefault="00392EBD" w:rsidP="00AA1EE1">
      <w:pPr>
        <w:jc w:val="both"/>
      </w:pPr>
      <w:r w:rsidRPr="00392EBD">
        <w:t>En la arquitectura computacional, CISC (</w:t>
      </w:r>
      <w:proofErr w:type="spellStart"/>
      <w:r w:rsidR="00AA1EE1">
        <w:t>C</w:t>
      </w:r>
      <w:r w:rsidRPr="00392EBD">
        <w:t>omplex</w:t>
      </w:r>
      <w:proofErr w:type="spellEnd"/>
      <w:r w:rsidRPr="00392EBD">
        <w:t xml:space="preserve"> </w:t>
      </w:r>
      <w:proofErr w:type="spellStart"/>
      <w:r w:rsidR="00AA1EE1">
        <w:t>I</w:t>
      </w:r>
      <w:r w:rsidRPr="00392EBD">
        <w:t>nstruction</w:t>
      </w:r>
      <w:proofErr w:type="spellEnd"/>
      <w:r w:rsidRPr="00392EBD">
        <w:t xml:space="preserve"> </w:t>
      </w:r>
      <w:r w:rsidR="00AA1EE1">
        <w:t>S</w:t>
      </w:r>
      <w:r w:rsidRPr="00392EBD">
        <w:t xml:space="preserve">et </w:t>
      </w:r>
      <w:proofErr w:type="spellStart"/>
      <w:r w:rsidR="00AA1EE1">
        <w:t>C</w:t>
      </w:r>
      <w:r w:rsidRPr="00392EBD">
        <w:t>omputer</w:t>
      </w:r>
      <w:proofErr w:type="spellEnd"/>
      <w:r w:rsidRPr="00392EBD">
        <w:t>) es un modelo de arquitectura de computadora.</w:t>
      </w:r>
    </w:p>
    <w:p w:rsidR="00392EBD" w:rsidRPr="00392EBD" w:rsidRDefault="00392EBD" w:rsidP="00AA1EE1">
      <w:pPr>
        <w:jc w:val="both"/>
      </w:pPr>
      <w:r w:rsidRPr="00392EBD">
        <w:t>Los microprocesadores CISC tienen un conjunto de instrucciones que se caracteriza por ser muy amplio y permitir operaciones complejas entre operandos situados en la memoria o en los registros internos, en contraposición a la arquitectura RISC.</w:t>
      </w:r>
    </w:p>
    <w:p w:rsidR="00392EBD" w:rsidRPr="00392EBD" w:rsidRDefault="00392EBD" w:rsidP="00AA1EE1">
      <w:pPr>
        <w:jc w:val="both"/>
      </w:pPr>
      <w:r w:rsidRPr="00392EBD">
        <w:t>Este tipo de arquitectura dificulta el paralelismo entre instrucciones, por lo que, en la actualidad, la mayoría de los sistemas CISC de alto rendimiento implementan un sistema que convierte dichas instrucciones complejas en varias instrucciones simples del tipo RISC, llamadas generalmente microinstrucciones.</w:t>
      </w:r>
    </w:p>
    <w:p w:rsidR="00392EBD" w:rsidRPr="00392EBD" w:rsidRDefault="00392EBD" w:rsidP="00AA1EE1">
      <w:pPr>
        <w:jc w:val="both"/>
      </w:pPr>
      <w:r w:rsidRPr="00392EBD">
        <w:t>Los CISC pertenecen a la primera corriente de construcción de procesadores, antes del desarrollo de los RISC. Ejemplos de ellos son: Motorola 68000, Zilog Z80 y toda la familia Intel x86 usada en la mayoría de las computadoras personales actuales.</w:t>
      </w:r>
    </w:p>
    <w:p w:rsidR="00392EBD" w:rsidRPr="00392EBD" w:rsidRDefault="00392EBD" w:rsidP="00AA1EE1">
      <w:pPr>
        <w:jc w:val="both"/>
      </w:pPr>
      <w:r w:rsidRPr="00392EBD">
        <w:t>Para realizar una sola instrucción un chip CISC requiere de cuatro a diez ciclos de reloj.</w:t>
      </w:r>
    </w:p>
    <w:p w:rsidR="00392EBD" w:rsidRPr="00392EBD" w:rsidRDefault="00392EBD" w:rsidP="00AA1EE1">
      <w:pPr>
        <w:jc w:val="both"/>
      </w:pPr>
      <w:r w:rsidRPr="00392EBD">
        <w:t>Entre las ventajas de CISC destacan las siguientes:</w:t>
      </w:r>
    </w:p>
    <w:p w:rsidR="00392EBD" w:rsidRPr="00392EBD" w:rsidRDefault="00392EBD" w:rsidP="00AA1EE1">
      <w:pPr>
        <w:pStyle w:val="Prrafodelista"/>
        <w:numPr>
          <w:ilvl w:val="0"/>
          <w:numId w:val="2"/>
        </w:numPr>
        <w:jc w:val="both"/>
      </w:pPr>
      <w:r w:rsidRPr="00392EBD">
        <w:t>Reduce la dificultad de crear compiladores.</w:t>
      </w:r>
    </w:p>
    <w:p w:rsidR="00392EBD" w:rsidRPr="00392EBD" w:rsidRDefault="00392EBD" w:rsidP="00AA1EE1">
      <w:pPr>
        <w:pStyle w:val="Prrafodelista"/>
        <w:numPr>
          <w:ilvl w:val="0"/>
          <w:numId w:val="2"/>
        </w:numPr>
        <w:jc w:val="both"/>
      </w:pPr>
      <w:r w:rsidRPr="00392EBD">
        <w:t>Permite reducir el costo total del sistema.</w:t>
      </w:r>
    </w:p>
    <w:p w:rsidR="00392EBD" w:rsidRPr="00392EBD" w:rsidRDefault="00392EBD" w:rsidP="00AA1EE1">
      <w:pPr>
        <w:pStyle w:val="Prrafodelista"/>
        <w:numPr>
          <w:ilvl w:val="0"/>
          <w:numId w:val="2"/>
        </w:numPr>
        <w:jc w:val="both"/>
      </w:pPr>
      <w:r w:rsidRPr="00392EBD">
        <w:t>Reduce los costos de creación de s</w:t>
      </w:r>
      <w:r w:rsidR="00AA1EE1">
        <w:t>o</w:t>
      </w:r>
      <w:r w:rsidRPr="00392EBD">
        <w:t>ftware.</w:t>
      </w:r>
    </w:p>
    <w:p w:rsidR="00392EBD" w:rsidRPr="00392EBD" w:rsidRDefault="00392EBD" w:rsidP="00AA1EE1">
      <w:pPr>
        <w:pStyle w:val="Prrafodelista"/>
        <w:numPr>
          <w:ilvl w:val="0"/>
          <w:numId w:val="2"/>
        </w:numPr>
        <w:jc w:val="both"/>
      </w:pPr>
      <w:r w:rsidRPr="00392EBD">
        <w:t>Mejora la compactación de código.</w:t>
      </w:r>
    </w:p>
    <w:p w:rsidR="00392EBD" w:rsidRPr="00392EBD" w:rsidRDefault="00392EBD" w:rsidP="00AA1EE1">
      <w:pPr>
        <w:pStyle w:val="Prrafodelista"/>
        <w:numPr>
          <w:ilvl w:val="0"/>
          <w:numId w:val="2"/>
        </w:numPr>
        <w:jc w:val="both"/>
      </w:pPr>
      <w:r w:rsidRPr="00392EBD">
        <w:t>Facilita la depuración de errores.</w:t>
      </w:r>
    </w:p>
    <w:p w:rsidR="00392EBD" w:rsidRPr="00392EBD" w:rsidRDefault="00392EBD" w:rsidP="00AA1EE1">
      <w:pPr>
        <w:jc w:val="both"/>
      </w:pPr>
      <w:r w:rsidRPr="00392EBD">
        <w:t>Ejemplo de microprocesadores basados en la tecnología CISC:</w:t>
      </w:r>
    </w:p>
    <w:p w:rsidR="00392EBD" w:rsidRPr="00392EBD" w:rsidRDefault="00392EBD" w:rsidP="00AA1EE1">
      <w:pPr>
        <w:pStyle w:val="Prrafodelista"/>
        <w:numPr>
          <w:ilvl w:val="0"/>
          <w:numId w:val="3"/>
        </w:numPr>
        <w:jc w:val="both"/>
        <w:rPr>
          <w:lang w:val="en-US"/>
        </w:rPr>
      </w:pPr>
      <w:r w:rsidRPr="00392EBD">
        <w:rPr>
          <w:lang w:val="en-US"/>
        </w:rPr>
        <w:t>Intel 8086, 8088, 80286, 80386, 80486.</w:t>
      </w:r>
    </w:p>
    <w:p w:rsidR="00392EBD" w:rsidRPr="00392EBD" w:rsidRDefault="00392EBD" w:rsidP="00AA1EE1">
      <w:pPr>
        <w:pStyle w:val="Prrafodelista"/>
        <w:numPr>
          <w:ilvl w:val="0"/>
          <w:numId w:val="3"/>
        </w:numPr>
        <w:jc w:val="both"/>
        <w:rPr>
          <w:lang w:val="en-US"/>
        </w:rPr>
      </w:pPr>
      <w:r w:rsidRPr="00392EBD">
        <w:rPr>
          <w:lang w:val="en-US"/>
        </w:rPr>
        <w:t>Motorola 68000, 68010, 68020, 68030, 6840.</w:t>
      </w:r>
    </w:p>
    <w:p w:rsidR="00392EBD" w:rsidRDefault="00392EBD" w:rsidP="00AA1EE1">
      <w:pPr>
        <w:pStyle w:val="Ttulo1"/>
        <w:jc w:val="both"/>
      </w:pPr>
      <w:r>
        <w:t>Estructura RISC</w:t>
      </w:r>
    </w:p>
    <w:p w:rsidR="00392EBD" w:rsidRDefault="00392EBD" w:rsidP="00AA1EE1">
      <w:pPr>
        <w:jc w:val="both"/>
      </w:pPr>
      <w:r>
        <w:t xml:space="preserve">En la arquitectura computacional, RISC (del inglés </w:t>
      </w:r>
      <w:proofErr w:type="spellStart"/>
      <w:r w:rsidR="00AA1EE1">
        <w:t>R</w:t>
      </w:r>
      <w:r>
        <w:t>educed</w:t>
      </w:r>
      <w:proofErr w:type="spellEnd"/>
      <w:r>
        <w:t xml:space="preserve"> </w:t>
      </w:r>
      <w:proofErr w:type="spellStart"/>
      <w:r w:rsidR="00AA1EE1">
        <w:t>I</w:t>
      </w:r>
      <w:r>
        <w:t>nstruction</w:t>
      </w:r>
      <w:proofErr w:type="spellEnd"/>
      <w:r>
        <w:t xml:space="preserve"> </w:t>
      </w:r>
      <w:r w:rsidR="00AA1EE1">
        <w:t>S</w:t>
      </w:r>
      <w:r>
        <w:t xml:space="preserve">et </w:t>
      </w:r>
      <w:proofErr w:type="spellStart"/>
      <w:r w:rsidR="00AA1EE1">
        <w:t>C</w:t>
      </w:r>
      <w:r>
        <w:t>omputer</w:t>
      </w:r>
      <w:proofErr w:type="spellEnd"/>
      <w:r>
        <w:t>) es un tipo de microprocesador con las siguientes características fundamentales:</w:t>
      </w:r>
    </w:p>
    <w:p w:rsidR="00392EBD" w:rsidRDefault="00392EBD" w:rsidP="00AA1EE1">
      <w:pPr>
        <w:pStyle w:val="Prrafodelista"/>
        <w:numPr>
          <w:ilvl w:val="0"/>
          <w:numId w:val="4"/>
        </w:numPr>
        <w:jc w:val="both"/>
      </w:pPr>
      <w:r>
        <w:t>Instrucciones de tamaño fijo y presentadas en un reducido número de formatos.</w:t>
      </w:r>
    </w:p>
    <w:p w:rsidR="00392EBD" w:rsidRDefault="00392EBD" w:rsidP="00AA1EE1">
      <w:pPr>
        <w:pStyle w:val="Prrafodelista"/>
        <w:numPr>
          <w:ilvl w:val="0"/>
          <w:numId w:val="4"/>
        </w:numPr>
        <w:jc w:val="both"/>
      </w:pPr>
      <w:r>
        <w:t>Sólo las instrucciones de carga y almacenamiento acceden a la memoria de datos.</w:t>
      </w:r>
    </w:p>
    <w:p w:rsidR="00392EBD" w:rsidRDefault="00392EBD" w:rsidP="00AA1EE1">
      <w:pPr>
        <w:jc w:val="both"/>
      </w:pPr>
      <w:r>
        <w:lastRenderedPageBreak/>
        <w:t>El objetivo de diseñar máquinas con esta arquitectura es posibilitar la segmentación y el paralelismo en la ejecución de instrucciones y reducir los accesos a memoria.</w:t>
      </w:r>
    </w:p>
    <w:p w:rsidR="00392EBD" w:rsidRDefault="00392EBD" w:rsidP="00AA1EE1">
      <w:pPr>
        <w:jc w:val="both"/>
      </w:pPr>
      <w:r>
        <w:t xml:space="preserve">Las máquinas RISC protagonizan la tendencia actual de construcción de microprocesadores. </w:t>
      </w:r>
      <w:proofErr w:type="spellStart"/>
      <w:r w:rsidRPr="00AA1EE1">
        <w:t>Power</w:t>
      </w:r>
      <w:bookmarkStart w:id="0" w:name="_GoBack"/>
      <w:bookmarkEnd w:id="0"/>
      <w:r w:rsidRPr="00AA1EE1">
        <w:t>PC</w:t>
      </w:r>
      <w:proofErr w:type="spellEnd"/>
      <w:r>
        <w:t>, DEC Alpha, MIPS, ARM, SPARC… son ejemplos de algunos de ellos.</w:t>
      </w:r>
    </w:p>
    <w:p w:rsidR="00392EBD" w:rsidRDefault="00392EBD" w:rsidP="00AA1EE1">
      <w:pPr>
        <w:jc w:val="both"/>
      </w:pPr>
      <w:r>
        <w:t>RISC es una filosofía de diseño de CPU para computadora que está a favor de conjuntos de instrucciones pequeñas y simples que toman menor tiempo para ejecutarse.</w:t>
      </w:r>
    </w:p>
    <w:p w:rsidR="00392EBD" w:rsidRDefault="00392EBD" w:rsidP="00AA1EE1">
      <w:pPr>
        <w:jc w:val="both"/>
      </w:pPr>
      <w:r>
        <w:t>El tipo de procesador más comúnmente utilizado en equipos de escritorio, el x86, está basado en CISC en lugar de RISC, aunque las versiones más nuevas traducen instrucciones basadas en CISC x86 a instrucciones más simples basadas en RISC para uso interno antes de su ejecución.</w:t>
      </w:r>
    </w:p>
    <w:p w:rsidR="00392EBD" w:rsidRDefault="00392EBD" w:rsidP="00AA1EE1">
      <w:pPr>
        <w:jc w:val="both"/>
      </w:pPr>
      <w:r>
        <w:t>Entre las ventajas de RISC tenemos las siguientes:</w:t>
      </w:r>
    </w:p>
    <w:p w:rsidR="00392EBD" w:rsidRDefault="00392EBD" w:rsidP="00AA1EE1">
      <w:pPr>
        <w:pStyle w:val="Prrafodelista"/>
        <w:numPr>
          <w:ilvl w:val="0"/>
          <w:numId w:val="5"/>
        </w:numPr>
        <w:jc w:val="both"/>
      </w:pPr>
      <w:r>
        <w:t xml:space="preserve">La CPU trabaja </w:t>
      </w:r>
      <w:r w:rsidR="00FF4143">
        <w:t>más</w:t>
      </w:r>
      <w:r>
        <w:t xml:space="preserve"> rápido al utilizar menos ciclos de reloj para ejecutar instrucciones.</w:t>
      </w:r>
    </w:p>
    <w:p w:rsidR="00392EBD" w:rsidRDefault="00392EBD" w:rsidP="00AA1EE1">
      <w:pPr>
        <w:pStyle w:val="Prrafodelista"/>
        <w:numPr>
          <w:ilvl w:val="0"/>
          <w:numId w:val="5"/>
        </w:numPr>
        <w:jc w:val="both"/>
      </w:pPr>
      <w:r>
        <w:t xml:space="preserve">Utiliza un sistema de direcciones no destructivas en RAM. Eso significa </w:t>
      </w:r>
      <w:proofErr w:type="gramStart"/>
      <w:r>
        <w:t>que</w:t>
      </w:r>
      <w:proofErr w:type="gramEnd"/>
      <w:r>
        <w:t xml:space="preserve"> a diferencia de CISC, RISC conserva después de realizar sus operaciones en memoria los dos operandos y su resultado, reduciendo la ejecución de nuevas operaciones.</w:t>
      </w:r>
    </w:p>
    <w:p w:rsidR="00392EBD" w:rsidRDefault="00392EBD" w:rsidP="00AA1EE1">
      <w:pPr>
        <w:pStyle w:val="Prrafodelista"/>
        <w:numPr>
          <w:ilvl w:val="0"/>
          <w:numId w:val="5"/>
        </w:numPr>
        <w:jc w:val="both"/>
      </w:pPr>
      <w:r>
        <w:t>Cada instrucción puede ser ejecutada en un solo ciclo del CPU.</w:t>
      </w:r>
    </w:p>
    <w:p w:rsidR="00392EBD" w:rsidRDefault="00392EBD" w:rsidP="00AA1EE1">
      <w:pPr>
        <w:jc w:val="both"/>
      </w:pPr>
      <w:r>
        <w:t>Ejemplo de microprocesadores basados en la tecnología RISC:</w:t>
      </w:r>
    </w:p>
    <w:p w:rsidR="00392EBD" w:rsidRPr="00392EBD" w:rsidRDefault="00392EBD" w:rsidP="00AA1EE1">
      <w:pPr>
        <w:pStyle w:val="Prrafodelista"/>
        <w:numPr>
          <w:ilvl w:val="0"/>
          <w:numId w:val="6"/>
        </w:numPr>
        <w:jc w:val="both"/>
        <w:rPr>
          <w:lang w:val="en-US"/>
        </w:rPr>
      </w:pPr>
      <w:r w:rsidRPr="00392EBD">
        <w:rPr>
          <w:lang w:val="en-US"/>
        </w:rPr>
        <w:t>MIPS, Millions Instruction Per Second.</w:t>
      </w:r>
    </w:p>
    <w:p w:rsidR="00392EBD" w:rsidRPr="00392EBD" w:rsidRDefault="00392EBD" w:rsidP="00AA1EE1">
      <w:pPr>
        <w:pStyle w:val="Prrafodelista"/>
        <w:numPr>
          <w:ilvl w:val="0"/>
          <w:numId w:val="6"/>
        </w:numPr>
        <w:jc w:val="both"/>
        <w:rPr>
          <w:lang w:val="en-US"/>
        </w:rPr>
      </w:pPr>
      <w:r w:rsidRPr="00392EBD">
        <w:rPr>
          <w:lang w:val="en-US"/>
        </w:rPr>
        <w:t>PA-RISC, Hewlett Packard.</w:t>
      </w:r>
    </w:p>
    <w:p w:rsidR="00392EBD" w:rsidRPr="00392EBD" w:rsidRDefault="00392EBD" w:rsidP="00AA1EE1">
      <w:pPr>
        <w:pStyle w:val="Prrafodelista"/>
        <w:numPr>
          <w:ilvl w:val="0"/>
          <w:numId w:val="6"/>
        </w:numPr>
        <w:jc w:val="both"/>
        <w:rPr>
          <w:lang w:val="en-US"/>
        </w:rPr>
      </w:pPr>
      <w:r w:rsidRPr="00392EBD">
        <w:rPr>
          <w:lang w:val="en-US"/>
        </w:rPr>
        <w:t>SPARC, Scalable Processor Architecture, Sun Microsystems.</w:t>
      </w:r>
    </w:p>
    <w:p w:rsidR="00392EBD" w:rsidRDefault="00392EBD" w:rsidP="00AA1EE1">
      <w:pPr>
        <w:pStyle w:val="Prrafodelista"/>
        <w:numPr>
          <w:ilvl w:val="0"/>
          <w:numId w:val="6"/>
        </w:numPr>
        <w:jc w:val="both"/>
      </w:pPr>
      <w:r>
        <w:t>POWER PC, Apple, Motorola e IBM.</w:t>
      </w:r>
    </w:p>
    <w:p w:rsidR="00392EBD" w:rsidRDefault="00FF4143" w:rsidP="00AA1EE1">
      <w:pPr>
        <w:pStyle w:val="Ttulo1"/>
        <w:jc w:val="both"/>
      </w:pPr>
      <w:r>
        <w:t>Comparación entre CISC y RISC</w:t>
      </w:r>
    </w:p>
    <w:p w:rsidR="00FF4143" w:rsidRPr="00FF4143" w:rsidRDefault="00FF4143" w:rsidP="00AA1EE1">
      <w:pPr>
        <w:jc w:val="both"/>
      </w:pPr>
    </w:p>
    <w:tbl>
      <w:tblPr>
        <w:tblStyle w:val="Tablanormal1"/>
        <w:tblW w:w="0" w:type="auto"/>
        <w:tblLook w:val="04A0" w:firstRow="1" w:lastRow="0" w:firstColumn="1" w:lastColumn="0" w:noHBand="0" w:noVBand="1"/>
      </w:tblPr>
      <w:tblGrid>
        <w:gridCol w:w="2942"/>
        <w:gridCol w:w="2943"/>
        <w:gridCol w:w="2943"/>
      </w:tblGrid>
      <w:tr w:rsidR="00FF4143" w:rsidTr="00FF4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F4143" w:rsidRDefault="00FF4143" w:rsidP="00AA1EE1">
            <w:pPr>
              <w:jc w:val="both"/>
            </w:pPr>
          </w:p>
        </w:tc>
        <w:tc>
          <w:tcPr>
            <w:tcW w:w="2943" w:type="dxa"/>
          </w:tcPr>
          <w:p w:rsidR="00FF4143" w:rsidRDefault="00FF4143" w:rsidP="00AA1EE1">
            <w:pPr>
              <w:jc w:val="both"/>
              <w:cnfStyle w:val="100000000000" w:firstRow="1" w:lastRow="0" w:firstColumn="0" w:lastColumn="0" w:oddVBand="0" w:evenVBand="0" w:oddHBand="0" w:evenHBand="0" w:firstRowFirstColumn="0" w:firstRowLastColumn="0" w:lastRowFirstColumn="0" w:lastRowLastColumn="0"/>
            </w:pPr>
            <w:r>
              <w:t>RISC</w:t>
            </w:r>
          </w:p>
        </w:tc>
        <w:tc>
          <w:tcPr>
            <w:tcW w:w="2943" w:type="dxa"/>
          </w:tcPr>
          <w:p w:rsidR="00FF4143" w:rsidRDefault="00FF4143" w:rsidP="00AA1EE1">
            <w:pPr>
              <w:jc w:val="both"/>
              <w:cnfStyle w:val="100000000000" w:firstRow="1" w:lastRow="0" w:firstColumn="0" w:lastColumn="0" w:oddVBand="0" w:evenVBand="0" w:oddHBand="0" w:evenHBand="0" w:firstRowFirstColumn="0" w:firstRowLastColumn="0" w:lastRowFirstColumn="0" w:lastRowLastColumn="0"/>
            </w:pPr>
            <w:r>
              <w:t>CISC</w:t>
            </w:r>
          </w:p>
        </w:tc>
      </w:tr>
      <w:tr w:rsidR="00FF4143" w:rsidTr="00FF4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F4143" w:rsidRDefault="00FF4143" w:rsidP="00AA1EE1">
            <w:pPr>
              <w:jc w:val="both"/>
            </w:pPr>
            <w:r>
              <w:t>Significado</w:t>
            </w:r>
          </w:p>
        </w:tc>
        <w:tc>
          <w:tcPr>
            <w:tcW w:w="2943" w:type="dxa"/>
          </w:tcPr>
          <w:p w:rsidR="00FF4143" w:rsidRDefault="00FF4143" w:rsidP="00AA1EE1">
            <w:pPr>
              <w:jc w:val="both"/>
              <w:cnfStyle w:val="000000100000" w:firstRow="0" w:lastRow="0" w:firstColumn="0" w:lastColumn="0" w:oddVBand="0" w:evenVBand="0" w:oddHBand="1" w:evenHBand="0" w:firstRowFirstColumn="0" w:firstRowLastColumn="0" w:lastRowFirstColumn="0" w:lastRowLastColumn="0"/>
            </w:pPr>
            <w:r>
              <w:t>Computadoras con un conjunto de instrucciones complejo.</w:t>
            </w:r>
          </w:p>
        </w:tc>
        <w:tc>
          <w:tcPr>
            <w:tcW w:w="2943" w:type="dxa"/>
          </w:tcPr>
          <w:p w:rsidR="00FF4143" w:rsidRDefault="00FF4143" w:rsidP="00AA1EE1">
            <w:pPr>
              <w:jc w:val="both"/>
              <w:cnfStyle w:val="000000100000" w:firstRow="0" w:lastRow="0" w:firstColumn="0" w:lastColumn="0" w:oddVBand="0" w:evenVBand="0" w:oddHBand="1" w:evenHBand="0" w:firstRowFirstColumn="0" w:firstRowLastColumn="0" w:lastRowFirstColumn="0" w:lastRowLastColumn="0"/>
            </w:pPr>
            <w:r>
              <w:t>Computadoras con un conjunto de instrucciones reducido.</w:t>
            </w:r>
          </w:p>
        </w:tc>
      </w:tr>
      <w:tr w:rsidR="00FF4143" w:rsidTr="00FF4143">
        <w:tc>
          <w:tcPr>
            <w:cnfStyle w:val="001000000000" w:firstRow="0" w:lastRow="0" w:firstColumn="1" w:lastColumn="0" w:oddVBand="0" w:evenVBand="0" w:oddHBand="0" w:evenHBand="0" w:firstRowFirstColumn="0" w:firstRowLastColumn="0" w:lastRowFirstColumn="0" w:lastRowLastColumn="0"/>
            <w:tcW w:w="2942" w:type="dxa"/>
          </w:tcPr>
          <w:p w:rsidR="00FF4143" w:rsidRDefault="00FF4143" w:rsidP="00AA1EE1">
            <w:pPr>
              <w:jc w:val="both"/>
            </w:pPr>
            <w:r>
              <w:t>Aplicación</w:t>
            </w:r>
          </w:p>
        </w:tc>
        <w:tc>
          <w:tcPr>
            <w:tcW w:w="2943" w:type="dxa"/>
          </w:tcPr>
          <w:p w:rsidR="00FF4143" w:rsidRDefault="00FF4143" w:rsidP="00AA1EE1">
            <w:pPr>
              <w:jc w:val="both"/>
              <w:cnfStyle w:val="000000000000" w:firstRow="0" w:lastRow="0" w:firstColumn="0" w:lastColumn="0" w:oddVBand="0" w:evenVBand="0" w:oddHBand="0" w:evenHBand="0" w:firstRowFirstColumn="0" w:firstRowLastColumn="0" w:lastRowFirstColumn="0" w:lastRowLastColumn="0"/>
            </w:pPr>
            <w:r>
              <w:t>Utilizada para entornos de red.</w:t>
            </w:r>
          </w:p>
        </w:tc>
        <w:tc>
          <w:tcPr>
            <w:tcW w:w="2943" w:type="dxa"/>
          </w:tcPr>
          <w:p w:rsidR="00FF4143" w:rsidRDefault="00FF4143" w:rsidP="00AA1EE1">
            <w:pPr>
              <w:jc w:val="both"/>
              <w:cnfStyle w:val="000000000000" w:firstRow="0" w:lastRow="0" w:firstColumn="0" w:lastColumn="0" w:oddVBand="0" w:evenVBand="0" w:oddHBand="0" w:evenHBand="0" w:firstRowFirstColumn="0" w:firstRowLastColumn="0" w:lastRowFirstColumn="0" w:lastRowLastColumn="0"/>
            </w:pPr>
            <w:r>
              <w:t>Aplicada en ordenadores domésticos.</w:t>
            </w:r>
          </w:p>
        </w:tc>
      </w:tr>
      <w:tr w:rsidR="00FF4143" w:rsidTr="00FF4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F4143" w:rsidRDefault="00FF4143" w:rsidP="00AA1EE1">
            <w:pPr>
              <w:jc w:val="both"/>
            </w:pPr>
            <w:r>
              <w:t>Características</w:t>
            </w:r>
          </w:p>
        </w:tc>
        <w:tc>
          <w:tcPr>
            <w:tcW w:w="2943" w:type="dxa"/>
          </w:tcPr>
          <w:p w:rsidR="00FF4143" w:rsidRDefault="00FF4143" w:rsidP="00AA1EE1">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Instrucciones de tamaño fijo.</w:t>
            </w:r>
          </w:p>
          <w:p w:rsidR="00FF4143" w:rsidRDefault="00FF4143" w:rsidP="00AA1EE1">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Sólo las instrucciones de carga y almacenamiento acceden a la memoria de datos.</w:t>
            </w:r>
          </w:p>
        </w:tc>
        <w:tc>
          <w:tcPr>
            <w:tcW w:w="2943" w:type="dxa"/>
          </w:tcPr>
          <w:p w:rsidR="00FF4143" w:rsidRDefault="00FF4143" w:rsidP="00AA1EE1">
            <w:pPr>
              <w:pStyle w:val="Prrafodelista"/>
              <w:numPr>
                <w:ilvl w:val="0"/>
                <w:numId w:val="8"/>
              </w:numPr>
              <w:jc w:val="both"/>
              <w:cnfStyle w:val="000000100000" w:firstRow="0" w:lastRow="0" w:firstColumn="0" w:lastColumn="0" w:oddVBand="0" w:evenVBand="0" w:oddHBand="1" w:evenHBand="0" w:firstRowFirstColumn="0" w:firstRowLastColumn="0" w:lastRowFirstColumn="0" w:lastRowLastColumn="0"/>
            </w:pPr>
            <w:r>
              <w:t>Instrucciones muy amplias.</w:t>
            </w:r>
          </w:p>
        </w:tc>
      </w:tr>
      <w:tr w:rsidR="00FF4143" w:rsidTr="00FF4143">
        <w:tc>
          <w:tcPr>
            <w:cnfStyle w:val="001000000000" w:firstRow="0" w:lastRow="0" w:firstColumn="1" w:lastColumn="0" w:oddVBand="0" w:evenVBand="0" w:oddHBand="0" w:evenHBand="0" w:firstRowFirstColumn="0" w:firstRowLastColumn="0" w:lastRowFirstColumn="0" w:lastRowLastColumn="0"/>
            <w:tcW w:w="2942" w:type="dxa"/>
          </w:tcPr>
          <w:p w:rsidR="00FF4143" w:rsidRDefault="00FF4143" w:rsidP="00AA1EE1">
            <w:pPr>
              <w:jc w:val="both"/>
            </w:pPr>
            <w:r>
              <w:t>Objetivos</w:t>
            </w:r>
          </w:p>
        </w:tc>
        <w:tc>
          <w:tcPr>
            <w:tcW w:w="2943" w:type="dxa"/>
          </w:tcPr>
          <w:p w:rsidR="00FF4143" w:rsidRDefault="00FF4143" w:rsidP="00AA1EE1">
            <w:pPr>
              <w:jc w:val="both"/>
              <w:cnfStyle w:val="000000000000" w:firstRow="0" w:lastRow="0" w:firstColumn="0" w:lastColumn="0" w:oddVBand="0" w:evenVBand="0" w:oddHBand="0" w:evenHBand="0" w:firstRowFirstColumn="0" w:firstRowLastColumn="0" w:lastRowFirstColumn="0" w:lastRowLastColumn="0"/>
            </w:pPr>
            <w:r>
              <w:t>Posibilitar la segmentación y el paralelismo en la ejecución de instrucciones y reducir los accesos a memoria.</w:t>
            </w:r>
          </w:p>
        </w:tc>
        <w:tc>
          <w:tcPr>
            <w:tcW w:w="2943" w:type="dxa"/>
          </w:tcPr>
          <w:p w:rsidR="00FF4143" w:rsidRDefault="00FF4143" w:rsidP="00AA1EE1">
            <w:pPr>
              <w:jc w:val="both"/>
              <w:cnfStyle w:val="000000000000" w:firstRow="0" w:lastRow="0" w:firstColumn="0" w:lastColumn="0" w:oddVBand="0" w:evenVBand="0" w:oddHBand="0" w:evenHBand="0" w:firstRowFirstColumn="0" w:firstRowLastColumn="0" w:lastRowFirstColumn="0" w:lastRowLastColumn="0"/>
            </w:pPr>
            <w:r>
              <w:t>Permitir operaciones complejas entre operandos situados en la memoria o en los registros internos.</w:t>
            </w:r>
          </w:p>
        </w:tc>
      </w:tr>
      <w:tr w:rsidR="00FF4143" w:rsidTr="00FF4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FF4143" w:rsidRDefault="00FF4143" w:rsidP="00AA1EE1">
            <w:pPr>
              <w:jc w:val="both"/>
            </w:pPr>
            <w:r>
              <w:lastRenderedPageBreak/>
              <w:t>Ventajas</w:t>
            </w:r>
          </w:p>
        </w:tc>
        <w:tc>
          <w:tcPr>
            <w:tcW w:w="2943" w:type="dxa"/>
          </w:tcPr>
          <w:p w:rsidR="00FF4143" w:rsidRDefault="00FF4143" w:rsidP="00AA1EE1">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La CPU trabaja más rápido al utilizar menos ciclos de reloj, reduciendo la ejecución de las operaciones.</w:t>
            </w:r>
          </w:p>
          <w:p w:rsidR="00FF4143" w:rsidRDefault="00FF4143" w:rsidP="00AA1EE1">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Cada instrucción puede ser ejecutada en un solo ciclo del CPU</w:t>
            </w:r>
          </w:p>
        </w:tc>
        <w:tc>
          <w:tcPr>
            <w:tcW w:w="2943" w:type="dxa"/>
          </w:tcPr>
          <w:p w:rsidR="00FF4143" w:rsidRDefault="00FF4143" w:rsidP="00AA1EE1">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Reduce la dificultad de crear compiladores.</w:t>
            </w:r>
          </w:p>
          <w:p w:rsidR="00FF4143" w:rsidRDefault="00FF4143" w:rsidP="00AA1EE1">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Permite reducir el costo total del sistema.</w:t>
            </w:r>
          </w:p>
          <w:p w:rsidR="00FF4143" w:rsidRDefault="00FF4143" w:rsidP="00AA1EE1">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Mejora la compactación de código.</w:t>
            </w:r>
          </w:p>
          <w:p w:rsidR="00FF4143" w:rsidRDefault="00FF4143" w:rsidP="00AA1EE1">
            <w:pPr>
              <w:pStyle w:val="Prrafodelista"/>
              <w:numPr>
                <w:ilvl w:val="0"/>
                <w:numId w:val="9"/>
              </w:numPr>
              <w:jc w:val="both"/>
              <w:cnfStyle w:val="000000100000" w:firstRow="0" w:lastRow="0" w:firstColumn="0" w:lastColumn="0" w:oddVBand="0" w:evenVBand="0" w:oddHBand="1" w:evenHBand="0" w:firstRowFirstColumn="0" w:firstRowLastColumn="0" w:lastRowFirstColumn="0" w:lastRowLastColumn="0"/>
            </w:pPr>
            <w:r>
              <w:t>Facilita la depuración de errores.</w:t>
            </w:r>
          </w:p>
        </w:tc>
      </w:tr>
      <w:tr w:rsidR="00FF4143" w:rsidTr="00FF4143">
        <w:tc>
          <w:tcPr>
            <w:cnfStyle w:val="001000000000" w:firstRow="0" w:lastRow="0" w:firstColumn="1" w:lastColumn="0" w:oddVBand="0" w:evenVBand="0" w:oddHBand="0" w:evenHBand="0" w:firstRowFirstColumn="0" w:firstRowLastColumn="0" w:lastRowFirstColumn="0" w:lastRowLastColumn="0"/>
            <w:tcW w:w="2942" w:type="dxa"/>
          </w:tcPr>
          <w:p w:rsidR="00FF4143" w:rsidRDefault="00FF4143" w:rsidP="00AA1EE1">
            <w:pPr>
              <w:jc w:val="both"/>
            </w:pPr>
            <w:r>
              <w:t>Microprocesadores basados en…</w:t>
            </w:r>
          </w:p>
        </w:tc>
        <w:tc>
          <w:tcPr>
            <w:tcW w:w="2943" w:type="dxa"/>
          </w:tcPr>
          <w:p w:rsidR="00FF4143" w:rsidRPr="00FF4143" w:rsidRDefault="00FF4143" w:rsidP="00AA1EE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n-US"/>
              </w:rPr>
            </w:pPr>
            <w:r w:rsidRPr="00FF4143">
              <w:rPr>
                <w:lang w:val="en-US"/>
              </w:rPr>
              <w:t>Intel 8086, 8088, 80286, 80386, 80486.</w:t>
            </w:r>
          </w:p>
          <w:p w:rsidR="00FF4143" w:rsidRPr="00FF4143" w:rsidRDefault="00FF4143" w:rsidP="00AA1EE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n-US"/>
              </w:rPr>
            </w:pPr>
            <w:r w:rsidRPr="00FF4143">
              <w:rPr>
                <w:lang w:val="en-US"/>
              </w:rPr>
              <w:t>Motorola 68000, 68010, 68020, 68030, 6840.</w:t>
            </w:r>
          </w:p>
        </w:tc>
        <w:tc>
          <w:tcPr>
            <w:tcW w:w="2943" w:type="dxa"/>
          </w:tcPr>
          <w:p w:rsidR="00FF4143" w:rsidRPr="00392EBD" w:rsidRDefault="00FF4143" w:rsidP="00AA1EE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n-US"/>
              </w:rPr>
            </w:pPr>
            <w:r w:rsidRPr="00392EBD">
              <w:rPr>
                <w:lang w:val="en-US"/>
              </w:rPr>
              <w:t>MIPS, Millions Instruction Per Second.</w:t>
            </w:r>
          </w:p>
          <w:p w:rsidR="00FF4143" w:rsidRPr="00392EBD" w:rsidRDefault="00FF4143" w:rsidP="00AA1EE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n-US"/>
              </w:rPr>
            </w:pPr>
            <w:r w:rsidRPr="00392EBD">
              <w:rPr>
                <w:lang w:val="en-US"/>
              </w:rPr>
              <w:t>PA-RISC, Hewlett Packard.</w:t>
            </w:r>
          </w:p>
          <w:p w:rsidR="00FF4143" w:rsidRPr="00392EBD" w:rsidRDefault="00FF4143" w:rsidP="00AA1EE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n-US"/>
              </w:rPr>
            </w:pPr>
            <w:r w:rsidRPr="00392EBD">
              <w:rPr>
                <w:lang w:val="en-US"/>
              </w:rPr>
              <w:t>SPARC, Scalable Processor Architecture, Sun Microsystems.</w:t>
            </w:r>
          </w:p>
          <w:p w:rsidR="00FF4143" w:rsidRDefault="00FF4143" w:rsidP="00AA1EE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pPr>
            <w:r>
              <w:t>POWER PC, Apple, Motorola e IBM.</w:t>
            </w:r>
          </w:p>
        </w:tc>
      </w:tr>
    </w:tbl>
    <w:p w:rsidR="00FF4143" w:rsidRDefault="00FF4143" w:rsidP="00AA1EE1">
      <w:pPr>
        <w:jc w:val="both"/>
      </w:pPr>
    </w:p>
    <w:p w:rsidR="00FF4143" w:rsidRDefault="00FF4143" w:rsidP="00AA1EE1">
      <w:pPr>
        <w:pStyle w:val="Ttulo1"/>
        <w:jc w:val="both"/>
      </w:pPr>
      <w:r>
        <w:t>Referencias</w:t>
      </w:r>
    </w:p>
    <w:p w:rsidR="00FF4143" w:rsidRPr="00392EBD" w:rsidRDefault="00FF4143" w:rsidP="00AA1EE1">
      <w:pPr>
        <w:jc w:val="both"/>
      </w:pPr>
      <w:hyperlink r:id="rId7" w:history="1">
        <w:r>
          <w:rPr>
            <w:rStyle w:val="Hipervnculo"/>
          </w:rPr>
          <w:t>https://is603arquicom2016.wordpress.com/arquitectura-cisc-vs-risc/</w:t>
        </w:r>
      </w:hyperlink>
    </w:p>
    <w:sectPr w:rsidR="00FF4143" w:rsidRPr="00392EBD" w:rsidSect="00AA1EE1">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5CF" w:rsidRDefault="000175CF" w:rsidP="00392EBD">
      <w:pPr>
        <w:spacing w:after="0" w:line="240" w:lineRule="auto"/>
      </w:pPr>
      <w:r>
        <w:separator/>
      </w:r>
    </w:p>
  </w:endnote>
  <w:endnote w:type="continuationSeparator" w:id="0">
    <w:p w:rsidR="000175CF" w:rsidRDefault="000175CF" w:rsidP="0039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5CF" w:rsidRDefault="000175CF" w:rsidP="00392EBD">
      <w:pPr>
        <w:spacing w:after="0" w:line="240" w:lineRule="auto"/>
      </w:pPr>
      <w:r>
        <w:separator/>
      </w:r>
    </w:p>
  </w:footnote>
  <w:footnote w:type="continuationSeparator" w:id="0">
    <w:p w:rsidR="000175CF" w:rsidRDefault="000175CF" w:rsidP="00392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EE1" w:rsidRPr="001D0175" w:rsidRDefault="00AA1EE1" w:rsidP="00AA1EE1">
    <w:r w:rsidRPr="001D0175">
      <w:t>Arquitectura y Organización de C</w:t>
    </w:r>
    <w:r>
      <w:t>omputadoras</w:t>
    </w:r>
  </w:p>
  <w:p w:rsidR="00AA1EE1" w:rsidRDefault="00AA1EE1" w:rsidP="00AA1EE1">
    <w:r w:rsidRPr="00120A77">
      <w:t>Gómez Morales Pablo Arturo</w:t>
    </w:r>
    <w:r w:rsidRPr="00120A77">
      <w:br/>
      <w:t>2015030486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5225A"/>
    <w:multiLevelType w:val="hybridMultilevel"/>
    <w:tmpl w:val="1486C180"/>
    <w:lvl w:ilvl="0" w:tplc="25742A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2A20972"/>
    <w:multiLevelType w:val="hybridMultilevel"/>
    <w:tmpl w:val="279CE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7E6907"/>
    <w:multiLevelType w:val="hybridMultilevel"/>
    <w:tmpl w:val="F4169AA6"/>
    <w:lvl w:ilvl="0" w:tplc="25742A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7D36B2"/>
    <w:multiLevelType w:val="hybridMultilevel"/>
    <w:tmpl w:val="0E4CD8BC"/>
    <w:lvl w:ilvl="0" w:tplc="25742A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03D1312"/>
    <w:multiLevelType w:val="hybridMultilevel"/>
    <w:tmpl w:val="BF026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986995"/>
    <w:multiLevelType w:val="hybridMultilevel"/>
    <w:tmpl w:val="2BAE2B76"/>
    <w:lvl w:ilvl="0" w:tplc="25742A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6DA824B6"/>
    <w:multiLevelType w:val="hybridMultilevel"/>
    <w:tmpl w:val="1292D506"/>
    <w:lvl w:ilvl="0" w:tplc="25742A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8FE0311"/>
    <w:multiLevelType w:val="hybridMultilevel"/>
    <w:tmpl w:val="A4E46ADA"/>
    <w:lvl w:ilvl="0" w:tplc="25742A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ADA460B"/>
    <w:multiLevelType w:val="hybridMultilevel"/>
    <w:tmpl w:val="9C46ADC6"/>
    <w:lvl w:ilvl="0" w:tplc="25742A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F123523"/>
    <w:multiLevelType w:val="hybridMultilevel"/>
    <w:tmpl w:val="8520C08A"/>
    <w:lvl w:ilvl="0" w:tplc="25742AD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9"/>
  </w:num>
  <w:num w:numId="5">
    <w:abstractNumId w:val="7"/>
  </w:num>
  <w:num w:numId="6">
    <w:abstractNumId w:val="2"/>
  </w:num>
  <w:num w:numId="7">
    <w:abstractNumId w:val="4"/>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BD"/>
    <w:rsid w:val="000175CF"/>
    <w:rsid w:val="00392EBD"/>
    <w:rsid w:val="00AA1EE1"/>
    <w:rsid w:val="00B74322"/>
    <w:rsid w:val="00BE7929"/>
    <w:rsid w:val="00FF41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38F7"/>
  <w15:chartTrackingRefBased/>
  <w15:docId w15:val="{BE8F24D0-9846-4DD6-A884-669B15B0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92E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EB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392EB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392EB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92EBD"/>
    <w:rPr>
      <w:rFonts w:eastAsiaTheme="minorEastAsia"/>
      <w:color w:val="5A5A5A" w:themeColor="text1" w:themeTint="A5"/>
      <w:spacing w:val="15"/>
    </w:rPr>
  </w:style>
  <w:style w:type="paragraph" w:styleId="Encabezado">
    <w:name w:val="header"/>
    <w:basedOn w:val="Normal"/>
    <w:link w:val="EncabezadoCar"/>
    <w:uiPriority w:val="99"/>
    <w:unhideWhenUsed/>
    <w:rsid w:val="00392E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2EBD"/>
  </w:style>
  <w:style w:type="paragraph" w:styleId="Piedepgina">
    <w:name w:val="footer"/>
    <w:basedOn w:val="Normal"/>
    <w:link w:val="PiedepginaCar"/>
    <w:uiPriority w:val="99"/>
    <w:unhideWhenUsed/>
    <w:rsid w:val="00392E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2EBD"/>
  </w:style>
  <w:style w:type="paragraph" w:styleId="Prrafodelista">
    <w:name w:val="List Paragraph"/>
    <w:basedOn w:val="Normal"/>
    <w:uiPriority w:val="34"/>
    <w:qFormat/>
    <w:rsid w:val="00392EBD"/>
    <w:pPr>
      <w:ind w:left="720"/>
      <w:contextualSpacing/>
    </w:pPr>
  </w:style>
  <w:style w:type="table" w:styleId="Tablaconcuadrcula">
    <w:name w:val="Table Grid"/>
    <w:basedOn w:val="Tablanormal"/>
    <w:uiPriority w:val="39"/>
    <w:rsid w:val="00FF4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F41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semiHidden/>
    <w:unhideWhenUsed/>
    <w:rsid w:val="00FF4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059537">
      <w:bodyDiv w:val="1"/>
      <w:marLeft w:val="0"/>
      <w:marRight w:val="0"/>
      <w:marTop w:val="0"/>
      <w:marBottom w:val="0"/>
      <w:divBdr>
        <w:top w:val="none" w:sz="0" w:space="0" w:color="auto"/>
        <w:left w:val="none" w:sz="0" w:space="0" w:color="auto"/>
        <w:bottom w:val="none" w:sz="0" w:space="0" w:color="auto"/>
        <w:right w:val="none" w:sz="0" w:space="0" w:color="auto"/>
      </w:divBdr>
    </w:div>
    <w:div w:id="959650828">
      <w:bodyDiv w:val="1"/>
      <w:marLeft w:val="0"/>
      <w:marRight w:val="0"/>
      <w:marTop w:val="0"/>
      <w:marBottom w:val="0"/>
      <w:divBdr>
        <w:top w:val="none" w:sz="0" w:space="0" w:color="auto"/>
        <w:left w:val="none" w:sz="0" w:space="0" w:color="auto"/>
        <w:bottom w:val="none" w:sz="0" w:space="0" w:color="auto"/>
        <w:right w:val="none" w:sz="0" w:space="0" w:color="auto"/>
      </w:divBdr>
    </w:div>
    <w:div w:id="1271741098">
      <w:bodyDiv w:val="1"/>
      <w:marLeft w:val="0"/>
      <w:marRight w:val="0"/>
      <w:marTop w:val="0"/>
      <w:marBottom w:val="0"/>
      <w:divBdr>
        <w:top w:val="none" w:sz="0" w:space="0" w:color="auto"/>
        <w:left w:val="none" w:sz="0" w:space="0" w:color="auto"/>
        <w:bottom w:val="none" w:sz="0" w:space="0" w:color="auto"/>
        <w:right w:val="none" w:sz="0" w:space="0" w:color="auto"/>
      </w:divBdr>
    </w:div>
    <w:div w:id="1336762701">
      <w:bodyDiv w:val="1"/>
      <w:marLeft w:val="0"/>
      <w:marRight w:val="0"/>
      <w:marTop w:val="0"/>
      <w:marBottom w:val="0"/>
      <w:divBdr>
        <w:top w:val="none" w:sz="0" w:space="0" w:color="auto"/>
        <w:left w:val="none" w:sz="0" w:space="0" w:color="auto"/>
        <w:bottom w:val="none" w:sz="0" w:space="0" w:color="auto"/>
        <w:right w:val="none" w:sz="0" w:space="0" w:color="auto"/>
      </w:divBdr>
    </w:div>
    <w:div w:id="15154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603arquicom2016.wordpress.com/arquitectura-cisc-vs-ri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Gómez</dc:creator>
  <cp:keywords/>
  <dc:description/>
  <cp:lastModifiedBy>Pablo Gómez</cp:lastModifiedBy>
  <cp:revision>1</cp:revision>
  <dcterms:created xsi:type="dcterms:W3CDTF">2020-03-26T01:30:00Z</dcterms:created>
  <dcterms:modified xsi:type="dcterms:W3CDTF">2020-03-26T01:54:00Z</dcterms:modified>
</cp:coreProperties>
</file>