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00a0a5e8a1488f" /><Relationship Type="http://schemas.openxmlformats.org/officeDocument/2006/relationships/extended-properties" Target="/docProps/app.xml" Id="R25fb1b2f17264da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5dd7ad3abf5442a" /><Relationship Type="http://schemas.openxmlformats.org/officeDocument/2006/relationships/customXml" Target="/customXml/item.xml" Id="R1a7fc48e97704061" /></Relationships>
</file>

<file path=customXml/item.xml>��
</file>

<file path=docProps/app.xml><?xml version="1.0" encoding="utf-8"?>
<ap:Properties xmlns:ap="http://schemas.openxmlformats.org/officeDocument/2006/extended-properties"/>
</file>