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293c31c97144c5" /><Relationship Type="http://schemas.openxmlformats.org/officeDocument/2006/relationships/extended-properties" Target="/docProps/app.xml" Id="Rb651bad35ae0497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d4adbd34e204798" /><Relationship Type="http://schemas.openxmlformats.org/officeDocument/2006/relationships/customXml" Target="/customXml/item.xml" Id="R3050d7cb6764453f" /></Relationships>
</file>

<file path=customXml/item.xml>��
</file>

<file path=docProps/app.xml><?xml version="1.0" encoding="utf-8"?>
<ap:Properties xmlns:ap="http://schemas.openxmlformats.org/officeDocument/2006/extended-properties"/>
</file>