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DDBB43" w14:textId="77777777" w:rsidR="000840E6" w:rsidRPr="00355D39" w:rsidRDefault="000840E6" w:rsidP="00355D39">
      <w:pPr>
        <w:pStyle w:val="Titel"/>
        <w:jc w:val="center"/>
        <w:rPr>
          <w:b/>
          <w:bCs/>
        </w:rPr>
      </w:pPr>
      <w:proofErr w:type="spellStart"/>
      <w:r w:rsidRPr="00355D39">
        <w:rPr>
          <w:b/>
          <w:bCs/>
        </w:rPr>
        <w:t>Requirements</w:t>
      </w:r>
      <w:proofErr w:type="spellEnd"/>
      <w:r w:rsidRPr="00355D39">
        <w:rPr>
          <w:b/>
          <w:bCs/>
        </w:rPr>
        <w:t xml:space="preserve"> specificatie</w:t>
      </w:r>
    </w:p>
    <w:p w14:paraId="0ECFEA82" w14:textId="77777777" w:rsidR="000840E6" w:rsidRDefault="000840E6" w:rsidP="000840E6">
      <w:pPr>
        <w:rPr>
          <w:b/>
          <w:bCs/>
          <w:sz w:val="24"/>
          <w:szCs w:val="24"/>
        </w:rPr>
      </w:pPr>
    </w:p>
    <w:p w14:paraId="58240071" w14:textId="1165F0B4" w:rsidR="000840E6" w:rsidRPr="000840E6" w:rsidRDefault="000840E6" w:rsidP="000840E6">
      <w:pPr>
        <w:rPr>
          <w:b/>
          <w:bCs/>
        </w:rPr>
      </w:pPr>
      <w:r w:rsidRPr="000840E6">
        <w:rPr>
          <w:b/>
          <w:bCs/>
        </w:rPr>
        <w:br/>
      </w:r>
    </w:p>
    <w:p w14:paraId="7D9593CC" w14:textId="5C40ADB2" w:rsidR="00355D39" w:rsidRDefault="00355D39">
      <w:r>
        <w:br w:type="page"/>
      </w:r>
    </w:p>
    <w:p w14:paraId="1873518A" w14:textId="77777777" w:rsidR="00355D39" w:rsidRDefault="00355D39" w:rsidP="00355D39">
      <w:pPr>
        <w:pStyle w:val="Kop1"/>
      </w:pPr>
      <w:r>
        <w:lastRenderedPageBreak/>
        <w:t xml:space="preserve">Voorwoord </w:t>
      </w:r>
      <w:r>
        <w:br/>
      </w:r>
    </w:p>
    <w:p w14:paraId="3049B99A" w14:textId="77777777" w:rsidR="00355D39" w:rsidRDefault="00355D39">
      <w:pPr>
        <w:rPr>
          <w:rFonts w:asciiTheme="majorHAnsi" w:eastAsiaTheme="majorEastAsia" w:hAnsiTheme="majorHAnsi" w:cstheme="majorBidi"/>
          <w:color w:val="0F4761" w:themeColor="accent1" w:themeShade="BF"/>
          <w:sz w:val="40"/>
          <w:szCs w:val="40"/>
        </w:rPr>
      </w:pPr>
      <w:r>
        <w:br w:type="page"/>
      </w:r>
    </w:p>
    <w:p w14:paraId="38546FC3" w14:textId="1B0BD727" w:rsidR="00BB2AC3" w:rsidRDefault="00355D39" w:rsidP="00355D39">
      <w:pPr>
        <w:pStyle w:val="Kop1"/>
      </w:pPr>
      <w:r>
        <w:lastRenderedPageBreak/>
        <w:t xml:space="preserve">Inleiding </w:t>
      </w:r>
    </w:p>
    <w:p w14:paraId="598B854E" w14:textId="77777777" w:rsidR="00355D39" w:rsidRDefault="00355D39">
      <w:pPr>
        <w:rPr>
          <w:rFonts w:asciiTheme="majorHAnsi" w:eastAsiaTheme="majorEastAsia" w:hAnsiTheme="majorHAnsi" w:cstheme="majorBidi"/>
          <w:color w:val="0F4761" w:themeColor="accent1" w:themeShade="BF"/>
          <w:sz w:val="40"/>
          <w:szCs w:val="40"/>
        </w:rPr>
      </w:pPr>
      <w:r>
        <w:br w:type="page"/>
      </w:r>
    </w:p>
    <w:p w14:paraId="35A795F4" w14:textId="1DA2CDCB" w:rsidR="00355D39" w:rsidRDefault="00355D39" w:rsidP="00355D39">
      <w:pPr>
        <w:pStyle w:val="Kop1"/>
      </w:pPr>
      <w:r>
        <w:lastRenderedPageBreak/>
        <w:t>Visie</w:t>
      </w:r>
      <w:r w:rsidR="0083461A">
        <w:t xml:space="preserve">, </w:t>
      </w:r>
      <w:r>
        <w:t xml:space="preserve">Missie </w:t>
      </w:r>
      <w:r w:rsidR="0083461A">
        <w:t xml:space="preserve">&amp; Strategie </w:t>
      </w:r>
    </w:p>
    <w:p w14:paraId="607E404D" w14:textId="77777777" w:rsidR="00627826" w:rsidRDefault="00627826" w:rsidP="00627826"/>
    <w:p w14:paraId="38EF4DD5" w14:textId="2A715B0F" w:rsidR="00627826" w:rsidRDefault="00627826" w:rsidP="00627826">
      <w:pPr>
        <w:pStyle w:val="Kop2"/>
      </w:pPr>
      <w:r>
        <w:t xml:space="preserve">Visie </w:t>
      </w:r>
    </w:p>
    <w:p w14:paraId="62D0EB4B" w14:textId="6005FB15" w:rsidR="00627826" w:rsidRPr="00627826" w:rsidRDefault="00627826" w:rsidP="00627826">
      <w:r w:rsidRPr="00627826">
        <w:t xml:space="preserve">Bij </w:t>
      </w:r>
      <w:proofErr w:type="spellStart"/>
      <w:r w:rsidRPr="00627826">
        <w:t>Steam</w:t>
      </w:r>
      <w:proofErr w:type="spellEnd"/>
      <w:r w:rsidRPr="00627826">
        <w:t xml:space="preserve"> ligt onze focus op het bevorderen van gezondheid en welzijn door technologie, innovatie en samenwerking te integreren. Onze visie is om een platform te creëren waarin gezondheid niet alleen een doel is, maar een duurzame levensstijl wordt. We geloven dat technologie een krachtige bondgenoot is om mensen bewuster te maken van hun welzijn en hen te ondersteunen bij het nemen van gezonde keuzes.</w:t>
      </w:r>
    </w:p>
    <w:p w14:paraId="03DF9A48" w14:textId="77777777" w:rsidR="00627826" w:rsidRPr="00627826" w:rsidRDefault="00627826" w:rsidP="00627826">
      <w:r w:rsidRPr="00627826">
        <w:t xml:space="preserve">Met de kracht van data-analyse, slimme apps en interactieve tools binnen het </w:t>
      </w:r>
      <w:proofErr w:type="spellStart"/>
      <w:r w:rsidRPr="00627826">
        <w:t>Steam</w:t>
      </w:r>
      <w:proofErr w:type="spellEnd"/>
      <w:r w:rsidRPr="00627826">
        <w:t>-platform willen we mensen helpen om inzicht te krijgen in hun fysieke, mentale en emotionele gezondheid. Daarnaast richten we ons op preventieve oplossingen, zoals gepersonaliseerde adviezen en innovatieve technieken, die bijdragen aan een betere levenskwaliteit.</w:t>
      </w:r>
    </w:p>
    <w:p w14:paraId="342E5D33" w14:textId="77777777" w:rsidR="00627826" w:rsidRPr="00627826" w:rsidRDefault="00627826" w:rsidP="00627826">
      <w:r w:rsidRPr="00627826">
        <w:t xml:space="preserve">Bij </w:t>
      </w:r>
      <w:proofErr w:type="spellStart"/>
      <w:r w:rsidRPr="00627826">
        <w:t>Steam</w:t>
      </w:r>
      <w:proofErr w:type="spellEnd"/>
      <w:r w:rsidRPr="00627826">
        <w:t xml:space="preserve"> werken we samen met experts uit verschillende disciplines om gezondheid toegankelijker en inclusiever te maken. Onze missie? Een gezondere en meer verbonden wereld creëren, waarin welzijn voor iedereen binnen handbereik is.</w:t>
      </w:r>
    </w:p>
    <w:p w14:paraId="4D370286" w14:textId="77777777" w:rsidR="00627826" w:rsidRDefault="00627826" w:rsidP="00627826">
      <w:pPr>
        <w:pStyle w:val="Kop2"/>
      </w:pPr>
    </w:p>
    <w:p w14:paraId="239C1587" w14:textId="35F29F1B" w:rsidR="00627826" w:rsidRDefault="00627826" w:rsidP="00627826">
      <w:pPr>
        <w:pStyle w:val="Kop2"/>
      </w:pPr>
      <w:r>
        <w:t xml:space="preserve">Missie </w:t>
      </w:r>
    </w:p>
    <w:p w14:paraId="214DED4E" w14:textId="77777777" w:rsidR="00627826" w:rsidRPr="00627826" w:rsidRDefault="00627826" w:rsidP="00627826">
      <w:r w:rsidRPr="00627826">
        <w:t xml:space="preserve">Onze missie bij </w:t>
      </w:r>
      <w:proofErr w:type="spellStart"/>
      <w:r w:rsidRPr="00627826">
        <w:t>Steam</w:t>
      </w:r>
      <w:proofErr w:type="spellEnd"/>
      <w:r w:rsidRPr="00627826">
        <w:t xml:space="preserve"> is om een platform te bieden dat mensen wereldwijd in staat stelt hun gezondheid en welzijn naar een hoger niveau te tillen, met behulp van innovatieve technologie, data en samenwerking. Wij geloven dat iedereen recht heeft op een leven waarin fysiek, mentaal en emotioneel welzijn centraal staan. Daarom streven we ernaar om gezondheid niet alleen meetbaar te maken, maar ook te verbeteren op manieren die aansluiten bij de individuele behoeften van onze gebruikers.</w:t>
      </w:r>
    </w:p>
    <w:p w14:paraId="45957D30" w14:textId="77777777" w:rsidR="00627826" w:rsidRPr="00627826" w:rsidRDefault="00627826" w:rsidP="00627826">
      <w:r w:rsidRPr="00627826">
        <w:t xml:space="preserve">Met behulp van slimme tools en technologieën binnen </w:t>
      </w:r>
      <w:proofErr w:type="spellStart"/>
      <w:r w:rsidRPr="00627826">
        <w:t>Steam</w:t>
      </w:r>
      <w:proofErr w:type="spellEnd"/>
      <w:r w:rsidRPr="00627826">
        <w:t xml:space="preserve"> willen we inzicht bieden in persoonlijke gezondheidsdata, zodat mensen proactief keuzes kunnen maken die hun welzijn bevorderen. Of het nu gaat om preventieve zorg, stressmanagement of het verbeteren van fysieke prestaties, we bieden oplossingen die zowel toegankelijk als effectief zijn.</w:t>
      </w:r>
    </w:p>
    <w:p w14:paraId="4F26DB29" w14:textId="6675A47C" w:rsidR="00627826" w:rsidRDefault="00627826" w:rsidP="0083461A">
      <w:r w:rsidRPr="00627826">
        <w:t>Daarnaast werken we samen met zorgprofessionals, bedrijven en overheden om een netwerk te bouwen dat een breed scala aan gezondheidsoplossingen biedt. Zo maken we niet alleen individuele vooruitgang mogelijk, maar dragen we ook bij aan een gezonde en duurzame samenleving waarin welzijn een basisrecht is en geen luxe. Onze missie is om een wereld te creëren waarin iedereen zijn beste zelf kan zijn, ondersteund door de kracht van technologie en innovatie.</w:t>
      </w:r>
    </w:p>
    <w:p w14:paraId="4ACC7434" w14:textId="77777777" w:rsidR="00627826" w:rsidRDefault="00627826" w:rsidP="0083461A"/>
    <w:p w14:paraId="0D06A5E8" w14:textId="53176C5A" w:rsidR="000A5FB7" w:rsidRDefault="000A5FB7" w:rsidP="000A5FB7">
      <w:pPr>
        <w:pStyle w:val="Kop2"/>
      </w:pPr>
      <w:r>
        <w:t xml:space="preserve">Strategie </w:t>
      </w:r>
    </w:p>
    <w:p w14:paraId="421FDEE6" w14:textId="77777777" w:rsidR="000A5FB7" w:rsidRPr="000A5FB7" w:rsidRDefault="000A5FB7" w:rsidP="000A5FB7">
      <w:r w:rsidRPr="000A5FB7">
        <w:t>Om onze missie te realiseren, hanteren we een strategie die gebaseerd is op drie pijlers: innovatie, samenwerking en toegankelijkheid.</w:t>
      </w:r>
    </w:p>
    <w:p w14:paraId="5BB706C1" w14:textId="77777777" w:rsidR="000A5FB7" w:rsidRPr="000A5FB7" w:rsidRDefault="000A5FB7" w:rsidP="000A5FB7">
      <w:pPr>
        <w:numPr>
          <w:ilvl w:val="0"/>
          <w:numId w:val="1"/>
        </w:numPr>
      </w:pPr>
      <w:r w:rsidRPr="000A5FB7">
        <w:rPr>
          <w:b/>
          <w:bCs/>
        </w:rPr>
        <w:t>Innovatie:</w:t>
      </w:r>
      <w:r w:rsidRPr="000A5FB7">
        <w:br/>
        <w:t xml:space="preserve">We zetten in op de ontwikkeling van geavanceerde technologieën en tools die </w:t>
      </w:r>
      <w:r w:rsidRPr="000A5FB7">
        <w:lastRenderedPageBreak/>
        <w:t>gezondheid en welzijn ondersteunen. Dit omvat slimme wearables, gezondheidsapps en dataplatforms die gebruikers inzicht geven in hun gezondheid en hen begeleiden bij het nemen van preventieve maatregelen. Door gebruik te maken van AI en big data, personaliseren we oplossingen en bieden we relevante inzichten voor iedere gebruiker.</w:t>
      </w:r>
    </w:p>
    <w:p w14:paraId="178AF4DB" w14:textId="77777777" w:rsidR="000A5FB7" w:rsidRPr="000A5FB7" w:rsidRDefault="000A5FB7" w:rsidP="000A5FB7">
      <w:pPr>
        <w:numPr>
          <w:ilvl w:val="0"/>
          <w:numId w:val="1"/>
        </w:numPr>
      </w:pPr>
      <w:r w:rsidRPr="000A5FB7">
        <w:rPr>
          <w:b/>
          <w:bCs/>
        </w:rPr>
        <w:t>Samenwerking:</w:t>
      </w:r>
      <w:r w:rsidRPr="000A5FB7">
        <w:br/>
        <w:t xml:space="preserve">We werken samen met zorgprofessionals, </w:t>
      </w:r>
      <w:proofErr w:type="spellStart"/>
      <w:r w:rsidRPr="000A5FB7">
        <w:t>techbedrijven</w:t>
      </w:r>
      <w:proofErr w:type="spellEnd"/>
      <w:r w:rsidRPr="000A5FB7">
        <w:t>, onderwijsinstellingen en overheden om een ecosysteem te creëren waarin kennis en middelen worden gedeeld. Dit netwerk maakt het mogelijk om de impact van onze oplossingen te vergroten en wetenschappelijk onderbouwde innovaties breed beschikbaar te maken.</w:t>
      </w:r>
    </w:p>
    <w:p w14:paraId="48E027C3" w14:textId="77777777" w:rsidR="000A5FB7" w:rsidRPr="000A5FB7" w:rsidRDefault="000A5FB7" w:rsidP="000A5FB7">
      <w:pPr>
        <w:numPr>
          <w:ilvl w:val="0"/>
          <w:numId w:val="1"/>
        </w:numPr>
      </w:pPr>
      <w:r w:rsidRPr="000A5FB7">
        <w:rPr>
          <w:b/>
          <w:bCs/>
        </w:rPr>
        <w:t>Toegankelijkheid:</w:t>
      </w:r>
      <w:r w:rsidRPr="000A5FB7">
        <w:br/>
        <w:t>Onze strategie richt zich op het verlagen van barrières voor het gebruik van gezondheidsoplossingen. Dit doen we door gebruiksvriendelijke technologie te ontwikkelen en deze betaalbaar en eenvoudig toepasbaar te maken, ongeacht leeftijd, achtergrond of locatie. Inclusiviteit staat daarbij centraal.</w:t>
      </w:r>
    </w:p>
    <w:p w14:paraId="5A623223" w14:textId="77777777" w:rsidR="000A5FB7" w:rsidRPr="000A5FB7" w:rsidRDefault="000A5FB7" w:rsidP="000A5FB7">
      <w:r w:rsidRPr="000A5FB7">
        <w:t>Daarnaast meten we continu de effectiviteit van onze aanpak en gebruiken we feedback van gebruikers en partners om te blijven verbeteren. Met deze strategie bouwen we aan een toekomst waarin gezondheid en welzijn geen uitdaging, maar een vanzelfsprekendheid zijn.</w:t>
      </w:r>
    </w:p>
    <w:p w14:paraId="7EB5A585" w14:textId="77777777" w:rsidR="00627826" w:rsidRDefault="00627826" w:rsidP="0083461A"/>
    <w:p w14:paraId="0BACC523" w14:textId="77777777" w:rsidR="00627826" w:rsidRDefault="00627826" w:rsidP="0083461A"/>
    <w:p w14:paraId="4CF8E7D8" w14:textId="77777777" w:rsidR="00627826" w:rsidRPr="0083461A" w:rsidRDefault="00627826" w:rsidP="0083461A"/>
    <w:p w14:paraId="75C0F750" w14:textId="77777777" w:rsidR="00355D39" w:rsidRDefault="00355D39"/>
    <w:p w14:paraId="230235D7" w14:textId="26D83A72" w:rsidR="00355D39" w:rsidRDefault="00355D39">
      <w:r>
        <w:br w:type="page"/>
      </w:r>
    </w:p>
    <w:p w14:paraId="5046E9E0" w14:textId="42C88609" w:rsidR="00355D39" w:rsidRDefault="0066728F" w:rsidP="0066728F">
      <w:pPr>
        <w:pStyle w:val="Kop1"/>
      </w:pPr>
      <w:r>
        <w:lastRenderedPageBreak/>
        <w:t>Stakeholders</w:t>
      </w:r>
      <w:r w:rsidR="0083461A">
        <w:t xml:space="preserve">analyse </w:t>
      </w:r>
    </w:p>
    <w:p w14:paraId="2E356E83" w14:textId="77BB6B74" w:rsidR="0083461A" w:rsidRPr="0083461A" w:rsidRDefault="0083461A" w:rsidP="0083461A">
      <w:r>
        <w:t xml:space="preserve">UI diagram </w:t>
      </w:r>
    </w:p>
    <w:p w14:paraId="46A2E01A" w14:textId="77777777" w:rsidR="0066728F" w:rsidRDefault="0066728F"/>
    <w:p w14:paraId="4352D379" w14:textId="77777777" w:rsidR="0066728F" w:rsidRDefault="0066728F"/>
    <w:sectPr w:rsidR="006672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C282F"/>
    <w:multiLevelType w:val="multilevel"/>
    <w:tmpl w:val="98162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5116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0E6"/>
    <w:rsid w:val="000840E6"/>
    <w:rsid w:val="000A5FB7"/>
    <w:rsid w:val="00182829"/>
    <w:rsid w:val="00355D39"/>
    <w:rsid w:val="005328B8"/>
    <w:rsid w:val="00627826"/>
    <w:rsid w:val="0066728F"/>
    <w:rsid w:val="0083461A"/>
    <w:rsid w:val="009B0E3A"/>
    <w:rsid w:val="00A2119A"/>
    <w:rsid w:val="00BB2AC3"/>
    <w:rsid w:val="00DE647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28C638A"/>
  <w15:chartTrackingRefBased/>
  <w15:docId w15:val="{04BD48D2-8678-453B-92F8-BBCF9AF71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840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0840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0840E6"/>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0840E6"/>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0840E6"/>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0840E6"/>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0840E6"/>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0840E6"/>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0840E6"/>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840E6"/>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0840E6"/>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0840E6"/>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0840E6"/>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0840E6"/>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0840E6"/>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0840E6"/>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0840E6"/>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0840E6"/>
    <w:rPr>
      <w:rFonts w:eastAsiaTheme="majorEastAsia" w:cstheme="majorBidi"/>
      <w:color w:val="272727" w:themeColor="text1" w:themeTint="D8"/>
    </w:rPr>
  </w:style>
  <w:style w:type="paragraph" w:styleId="Titel">
    <w:name w:val="Title"/>
    <w:basedOn w:val="Standaard"/>
    <w:next w:val="Standaard"/>
    <w:link w:val="TitelChar"/>
    <w:uiPriority w:val="10"/>
    <w:qFormat/>
    <w:rsid w:val="000840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840E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840E6"/>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0840E6"/>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0840E6"/>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0840E6"/>
    <w:rPr>
      <w:i/>
      <w:iCs/>
      <w:color w:val="404040" w:themeColor="text1" w:themeTint="BF"/>
    </w:rPr>
  </w:style>
  <w:style w:type="paragraph" w:styleId="Lijstalinea">
    <w:name w:val="List Paragraph"/>
    <w:basedOn w:val="Standaard"/>
    <w:uiPriority w:val="34"/>
    <w:qFormat/>
    <w:rsid w:val="000840E6"/>
    <w:pPr>
      <w:ind w:left="720"/>
      <w:contextualSpacing/>
    </w:pPr>
  </w:style>
  <w:style w:type="character" w:styleId="Intensievebenadrukking">
    <w:name w:val="Intense Emphasis"/>
    <w:basedOn w:val="Standaardalinea-lettertype"/>
    <w:uiPriority w:val="21"/>
    <w:qFormat/>
    <w:rsid w:val="000840E6"/>
    <w:rPr>
      <w:i/>
      <w:iCs/>
      <w:color w:val="0F4761" w:themeColor="accent1" w:themeShade="BF"/>
    </w:rPr>
  </w:style>
  <w:style w:type="paragraph" w:styleId="Duidelijkcitaat">
    <w:name w:val="Intense Quote"/>
    <w:basedOn w:val="Standaard"/>
    <w:next w:val="Standaard"/>
    <w:link w:val="DuidelijkcitaatChar"/>
    <w:uiPriority w:val="30"/>
    <w:qFormat/>
    <w:rsid w:val="000840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0840E6"/>
    <w:rPr>
      <w:i/>
      <w:iCs/>
      <w:color w:val="0F4761" w:themeColor="accent1" w:themeShade="BF"/>
    </w:rPr>
  </w:style>
  <w:style w:type="character" w:styleId="Intensieveverwijzing">
    <w:name w:val="Intense Reference"/>
    <w:basedOn w:val="Standaardalinea-lettertype"/>
    <w:uiPriority w:val="32"/>
    <w:qFormat/>
    <w:rsid w:val="000840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819652">
      <w:bodyDiv w:val="1"/>
      <w:marLeft w:val="0"/>
      <w:marRight w:val="0"/>
      <w:marTop w:val="0"/>
      <w:marBottom w:val="0"/>
      <w:divBdr>
        <w:top w:val="none" w:sz="0" w:space="0" w:color="auto"/>
        <w:left w:val="none" w:sz="0" w:space="0" w:color="auto"/>
        <w:bottom w:val="none" w:sz="0" w:space="0" w:color="auto"/>
        <w:right w:val="none" w:sz="0" w:space="0" w:color="auto"/>
      </w:divBdr>
      <w:divsChild>
        <w:div w:id="1405564398">
          <w:marLeft w:val="0"/>
          <w:marRight w:val="0"/>
          <w:marTop w:val="0"/>
          <w:marBottom w:val="0"/>
          <w:divBdr>
            <w:top w:val="none" w:sz="0" w:space="0" w:color="auto"/>
            <w:left w:val="none" w:sz="0" w:space="0" w:color="auto"/>
            <w:bottom w:val="none" w:sz="0" w:space="0" w:color="auto"/>
            <w:right w:val="none" w:sz="0" w:space="0" w:color="auto"/>
          </w:divBdr>
          <w:divsChild>
            <w:div w:id="164916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99091">
      <w:bodyDiv w:val="1"/>
      <w:marLeft w:val="0"/>
      <w:marRight w:val="0"/>
      <w:marTop w:val="0"/>
      <w:marBottom w:val="0"/>
      <w:divBdr>
        <w:top w:val="none" w:sz="0" w:space="0" w:color="auto"/>
        <w:left w:val="none" w:sz="0" w:space="0" w:color="auto"/>
        <w:bottom w:val="none" w:sz="0" w:space="0" w:color="auto"/>
        <w:right w:val="none" w:sz="0" w:space="0" w:color="auto"/>
      </w:divBdr>
    </w:div>
    <w:div w:id="975451264">
      <w:bodyDiv w:val="1"/>
      <w:marLeft w:val="0"/>
      <w:marRight w:val="0"/>
      <w:marTop w:val="0"/>
      <w:marBottom w:val="0"/>
      <w:divBdr>
        <w:top w:val="none" w:sz="0" w:space="0" w:color="auto"/>
        <w:left w:val="none" w:sz="0" w:space="0" w:color="auto"/>
        <w:bottom w:val="none" w:sz="0" w:space="0" w:color="auto"/>
        <w:right w:val="none" w:sz="0" w:space="0" w:color="auto"/>
      </w:divBdr>
    </w:div>
    <w:div w:id="1359114833">
      <w:bodyDiv w:val="1"/>
      <w:marLeft w:val="0"/>
      <w:marRight w:val="0"/>
      <w:marTop w:val="0"/>
      <w:marBottom w:val="0"/>
      <w:divBdr>
        <w:top w:val="none" w:sz="0" w:space="0" w:color="auto"/>
        <w:left w:val="none" w:sz="0" w:space="0" w:color="auto"/>
        <w:bottom w:val="none" w:sz="0" w:space="0" w:color="auto"/>
        <w:right w:val="none" w:sz="0" w:space="0" w:color="auto"/>
      </w:divBdr>
      <w:divsChild>
        <w:div w:id="1857305082">
          <w:marLeft w:val="0"/>
          <w:marRight w:val="0"/>
          <w:marTop w:val="0"/>
          <w:marBottom w:val="0"/>
          <w:divBdr>
            <w:top w:val="none" w:sz="0" w:space="0" w:color="auto"/>
            <w:left w:val="none" w:sz="0" w:space="0" w:color="auto"/>
            <w:bottom w:val="none" w:sz="0" w:space="0" w:color="auto"/>
            <w:right w:val="none" w:sz="0" w:space="0" w:color="auto"/>
          </w:divBdr>
          <w:divsChild>
            <w:div w:id="96072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96234">
      <w:bodyDiv w:val="1"/>
      <w:marLeft w:val="0"/>
      <w:marRight w:val="0"/>
      <w:marTop w:val="0"/>
      <w:marBottom w:val="0"/>
      <w:divBdr>
        <w:top w:val="none" w:sz="0" w:space="0" w:color="auto"/>
        <w:left w:val="none" w:sz="0" w:space="0" w:color="auto"/>
        <w:bottom w:val="none" w:sz="0" w:space="0" w:color="auto"/>
        <w:right w:val="none" w:sz="0" w:space="0" w:color="auto"/>
      </w:divBdr>
    </w:div>
    <w:div w:id="1921789568">
      <w:bodyDiv w:val="1"/>
      <w:marLeft w:val="0"/>
      <w:marRight w:val="0"/>
      <w:marTop w:val="0"/>
      <w:marBottom w:val="0"/>
      <w:divBdr>
        <w:top w:val="none" w:sz="0" w:space="0" w:color="auto"/>
        <w:left w:val="none" w:sz="0" w:space="0" w:color="auto"/>
        <w:bottom w:val="none" w:sz="0" w:space="0" w:color="auto"/>
        <w:right w:val="none" w:sz="0" w:space="0" w:color="auto"/>
      </w:divBdr>
    </w:div>
    <w:div w:id="1931504281">
      <w:bodyDiv w:val="1"/>
      <w:marLeft w:val="0"/>
      <w:marRight w:val="0"/>
      <w:marTop w:val="0"/>
      <w:marBottom w:val="0"/>
      <w:divBdr>
        <w:top w:val="none" w:sz="0" w:space="0" w:color="auto"/>
        <w:left w:val="none" w:sz="0" w:space="0" w:color="auto"/>
        <w:bottom w:val="none" w:sz="0" w:space="0" w:color="auto"/>
        <w:right w:val="none" w:sz="0" w:space="0" w:color="auto"/>
      </w:divBdr>
    </w:div>
    <w:div w:id="2036491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599</Words>
  <Characters>3298</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Yulisa Oemraw</dc:creator>
  <cp:keywords/>
  <dc:description/>
  <cp:lastModifiedBy>Yulisa Oemraw</cp:lastModifiedBy>
  <cp:revision>2</cp:revision>
  <dcterms:created xsi:type="dcterms:W3CDTF">2024-12-09T15:12:00Z</dcterms:created>
  <dcterms:modified xsi:type="dcterms:W3CDTF">2024-12-09T15:12:00Z</dcterms:modified>
</cp:coreProperties>
</file>