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</w:rPr>
        <w:t xml:space="preserve">Voice vs Wispr Flow</w:t>
      </w:r>
    </w:p>
    <w:p>
      <w:pPr>
        <w:spacing w:after="360"/>
      </w:pPr>
      <w:r>
        <w:rPr>
          <w:i/>
          <w:iCs/>
          <w:color w:val="555555"/>
          <w:sz w:val="28"/>
          <w:szCs w:val="28"/>
        </w:rPr>
        <w:t xml:space="preserve">Dictation test scripts</w:t>
      </w:r>
    </w:p>
    <w:p>
      <w:pPr>
        <w:spacing w:after="480"/>
      </w:pPr>
      <w:r>
        <w:rPr>
          <w:sz w:val="24"/>
          <w:szCs w:val="24"/>
        </w:rPr>
        <w:t xml:space="preserve">Read each script aloud once into Wispr Flow, then once into Voice. Paste both outputs under the “Wispr Flow:” and “Voice:” lines.</w:t>
      </w:r>
    </w:p>
    <w:p>
      <w:pPr>
        <w:pStyle w:val="Heading1"/>
        <w:spacing w:after="180" w:before="360"/>
      </w:pPr>
      <w:r>
        <w:rPr>
          <w:b/>
          <w:bCs/>
        </w:rPr>
        <w:t xml:space="preserve">1. Short casual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filler removal, contraction preservation, casual personality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hey can you send maya a message we’re running late but we’re on our way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2. Long multi-topic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paragraph break detection across distinct ideas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remind me to call the dentist on thursday morning and then grab groceries after work oh and can you also text john that we’re meeting at six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3. Restart with cue word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explicit correction handling with “no wait” / “actually” / “scratch that”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i’m thinking we should go to the coffee shop, no wait, the one on fifth street is better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4. Restart no cue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frame similarity restart without explicit cue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i want pepperoni pizza i want hawaiian pizza tonight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5. Stutter / word repetition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repeated word filtering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i i i think we we should ship this this this feature next week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6. Code mention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camelCase, variable names, technical terms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the variable user name should be camel case not snake case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7. List / enumeration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line break detection for bullet items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groceries milk eggs bread chicken and spinach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8. Email formal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capitalization, formal register, salutation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hi sarah i wanted to follow up on the proposal and see if you had any feedback by end of week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9. Slack casual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short form, minimal punctuation, informal tone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yo did you see the latest slack message about the all hands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10. Numbers + percentages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numeric accuracy, decimal handling, unit preservation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revenue grew by 23 percent year over year and we’re at 4.5 million in annual recurring revenue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11. Em-dash trap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dramatic pause handling without forcing em-dashes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we need to make a decision here… today… about the timeline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12. Voice command “scratch that”</w:t>
      </w:r>
    </w:p>
    <w:p>
      <w:pPr>
        <w:spacing w:after="200"/>
      </w:pPr>
      <w:r>
        <w:rPr>
          <w:b/>
          <w:bCs/>
          <w:color w:val="444444"/>
          <w:sz w:val="22"/>
          <w:szCs w:val="22"/>
        </w:rPr>
        <w:t xml:space="preserve">What this tests: </w:t>
      </w:r>
      <w:r>
        <w:rPr>
          <w:color w:val="444444"/>
          <w:sz w:val="22"/>
          <w:szCs w:val="22"/>
        </w:rPr>
        <w:t xml:space="preserve">explicit correction in Voice app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Script (read this out loud):</w:t>
      </w:r>
    </w:p>
    <w:p>
      <w:pPr>
        <w:pBdr>
          <w:left w:val="single" w:color="888888" w:sz="24" w:space="12"/>
        </w:pBdr>
        <w:spacing w:after="320"/>
        <w:ind w:left="360"/>
      </w:pPr>
      <w:r>
        <w:rPr>
          <w:i/>
          <w:iCs/>
          <w:sz w:val="26"/>
          <w:szCs w:val="26"/>
        </w:rPr>
        <w:t xml:space="preserve">send a message to alice saying i’ll be there at three… scratch that… i’ll be there at four</w:t>
      </w:r>
    </w:p>
    <w:p>
      <w:pPr>
        <w:spacing w:after="120"/>
      </w:pPr>
      <w:r>
        <w:rPr>
          <w:b/>
          <w:bCs/>
          <w:color w:val="5C2E91"/>
          <w:sz w:val="22"/>
          <w:szCs w:val="22"/>
        </w:rPr>
        <w:t xml:space="preserve">Wispr Flow: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</w:pPr>
      <w:r>
        <w:rPr>
          <w:b/>
          <w:bCs/>
          <w:color w:val="1E5BCC"/>
          <w:sz w:val="22"/>
          <w:szCs w:val="22"/>
        </w:rPr>
        <w:t xml:space="preserve">Voice: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Helvetica Neue" w:cs="Helvetica Neue" w:eastAsia="Helvetica Neue" w:hAnsi="Helvetica Neue"/>
      <w:b/>
      <w:bCs/>
      <w:color w:val="111111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Helvetica Neue" w:cs="Helvetica Neue" w:eastAsia="Helvetica Neue" w:hAnsi="Helvetica Neue"/>
      <w:b/>
      <w:bCs/>
      <w:color w:val="111111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vs Wispr Flow — dictation test scripts</dc:title>
  <dc:creator>Claude</dc:creator>
  <cp:lastModifiedBy>Un-named</cp:lastModifiedBy>
  <cp:revision>1</cp:revision>
  <dcterms:created xsi:type="dcterms:W3CDTF">2026-05-24T19:53:54.206Z</dcterms:created>
  <dcterms:modified xsi:type="dcterms:W3CDTF">2026-05-24T19:53:54.207Z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