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22134/260-сс</w:t>
      </w:r>
    </w:p>
    <w:p/>
    <w:p>
      <w:r>
        <w:t xml:space="preserve">г. Самара</w:t>
      </w:r>
      <w:r>
        <w:t xml:space="preserve">     </w:t>
      </w:r>
      <w:r>
        <w:t xml:space="preserve">3 апреля 2025 г.</w:t>
      </w:r>
    </w:p>
    <w:p/>
    <w:p>
      <w:r>
        <w:t xml:space="preserve">ООО «Иванов»</w:t>
      </w:r>
      <w:r>
        <w:t xml:space="preserve">, именуемое в дальнейшем «Цедент», в лице исполнительного директора </w:t>
      </w:r>
      <w:r>
        <w:t xml:space="preserve">Морозова Павла Владимировича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Коваль П. В.</w:t>
      </w:r>
      <w:r>
        <w:t xml:space="preserve">, ИНН </w:t>
      </w:r>
      <w:r>
        <w:t xml:space="preserve">516432199240</w:t>
      </w:r>
      <w:r>
        <w:t xml:space="preserve">, именуемый в дальнейшем «Цессионарий»,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63/19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Цедент уступает, а Цессионарий принимает право требования к должнику, возникшее из договора поставки.</w:t>
      </w:r>
    </w:p>
    <w:p>
      <w:r>
        <w:t xml:space="preserve">1.2. </w:t>
      </w:r>
      <w:r>
        <w:t xml:space="preserve">Цедент обязан передать Цессионарию все документы, удостоверяющие уступаемое право требования.</w:t>
      </w:r>
    </w:p>
    <w:p>
      <w:r>
        <w:t xml:space="preserve">1.3. </w:t>
      </w:r>
      <w:r>
        <w:t xml:space="preserve">Уступка права требования является возмездной. Цена уступаемого права: </w:t>
      </w:r>
      <w:r>
        <w:t xml:space="preserve">Тридцать два миллиона пятьсот тысяч два рубля 0 коп.</w:t>
      </w:r>
      <w:r>
        <w:t xml:space="preserve">, НДС не облагается</w:t>
      </w:r>
      <w:r>
        <w:t xml:space="preserve">.</w:t>
      </w:r>
    </w:p>
    <w:p>
      <w:r>
        <w:t xml:space="preserve">1.4. </w:t>
      </w:r>
      <w:r>
        <w:t xml:space="preserve">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59 000 002 (Пятьдесят девять миллионов два) рубля 5 коп.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2.2. Налог: </w:t>
      </w:r>
      <w:r>
        <w:t xml:space="preserve">7 (семь) процентов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14 календарных дней со дня предъявления требования</w:t>
      </w:r>
      <w:r>
        <w:t xml:space="preserve">.</w:t>
      </w:r>
    </w:p>
    <w:p>
      <w:r>
        <w:t xml:space="preserve">2.4. Порядок выборки: </w:t>
      </w:r>
      <w:r>
        <w:t xml:space="preserve">график выдачи траншей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RM-1153-69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98 07 390479</w:t>
      </w:r>
      <w:r>
        <w:t xml:space="preserve">. К партии приложен паспорт изделия № </w:t>
      </w:r>
      <w:r>
        <w:t xml:space="preserve">61 08 880560</w:t>
      </w:r>
      <w:r>
        <w:t xml:space="preserve">. Оборудование поставляется с паспортом транспортного средства № </w:t>
      </w:r>
      <w:r>
        <w:t xml:space="preserve">11 15 060868</w:t>
      </w:r>
      <w:r>
        <w:t xml:space="preserve">. Приёмка производится согласно техническому паспорту </w:t>
      </w:r>
      <w:r>
        <w:t xml:space="preserve">40 19 404296</w:t>
      </w:r>
      <w:r>
        <w:t xml:space="preserve">. СНИЛС не указан, номер заказа </w:t>
      </w:r>
      <w:r>
        <w:t xml:space="preserve">935-448-586 57</w:t>
      </w:r>
      <w:r>
        <w:t xml:space="preserve">. Дата рождения не проставлена, документ выдан </w:t>
      </w:r>
      <w:r>
        <w:t xml:space="preserve">25.07.2016</w:t>
      </w:r>
      <w:r>
        <w:t xml:space="preserve">. Код подразделения, см. артикул </w:t>
      </w:r>
      <w:r>
        <w:t xml:space="preserve">340-670</w:t>
      </w:r>
      <w:r>
        <w:t xml:space="preserve">. Цена —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2.6. </w:t>
      </w:r>
      <w:r>
        <w:t xml:space="preserve">Товар маркирован штрихкодом </w:t>
      </w:r>
      <w:r>
        <w:t xml:space="preserve">4607483042556</w:t>
      </w:r>
      <w:r>
        <w:t xml:space="preserve">. Код контрагента по ОКПО — </w:t>
      </w:r>
      <w:r>
        <w:t xml:space="preserve">7523362422</w:t>
      </w:r>
      <w:r>
        <w:t xml:space="preserve">. Оборудование учтено под инвентарным номером </w:t>
      </w:r>
      <w:r>
        <w:t xml:space="preserve">040850670</w:t>
      </w:r>
      <w:r>
        <w:t xml:space="preserve">, складской позиции присвоен номер </w:t>
      </w:r>
      <w:r>
        <w:t xml:space="preserve">175971138</w:t>
      </w:r>
      <w:r>
        <w:t xml:space="preserve">.</w:t>
      </w:r>
    </w:p>
    <w:p>
      <w:r>
        <w:t xml:space="preserve">2.7. </w:t>
      </w:r>
      <w:r>
        <w:t xml:space="preserve">Оплата по счёту-фактуре на КБК </w:t>
      </w:r>
      <w:r>
        <w:t xml:space="preserve">18210101011011000199</w:t>
      </w:r>
      <w:r>
        <w:t xml:space="preserve">. ИНН не присвоен, регистрационный № </w:t>
      </w:r>
      <w:r>
        <w:t xml:space="preserve">4773185537</w:t>
      </w:r>
      <w:r>
        <w:t xml:space="preserve">. ИНН не присвоен, платёжный документ № </w:t>
      </w:r>
      <w:r>
        <w:t xml:space="preserve">957186996689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2.8. </w:t>
      </w:r>
      <w:r>
        <w:t xml:space="preserve">Массовая доля влаги в товаре — </w:t>
      </w:r>
      <w:r>
        <w:t xml:space="preserve">не более 8 %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3216577567</w:t>
            </w:r>
          </w:p>
        </w:tc>
      </w:tr>
    </w:tbl>
    <w:p>
      <w:r>
        <w:t xml:space="preserve">2.9.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2.10. </w:t>
      </w:r>
      <w:r>
        <w:t xml:space="preserve">Полномочия подтверждаются свидетельством о рождении, выдано </w:t>
      </w:r>
      <w:r>
        <w:t xml:space="preserve">09.09.2019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7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2.11.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19, г. Новосибирск, 630099</w:t>
      </w:r>
      <w:r>
        <w:t xml:space="preserve">.</w:t>
      </w:r>
    </w:p>
    <w:p>
      <w:r>
        <w:t xml:space="preserve">3.2. Уведомления направляются </w:t>
      </w:r>
      <w:r>
        <w:t xml:space="preserve">Ковалю Павлу Владимировичу</w:t>
      </w:r>
      <w:r>
        <w:t xml:space="preserve"> по телефону </w:t>
      </w:r>
      <w:r>
        <w:t xml:space="preserve">+7 (495) 607-35-74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13.04.2026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от общей суммы счета</w:t>
      </w:r>
      <w:r>
        <w:t xml:space="preserve">. Предельный размер ответственности: </w:t>
      </w:r>
      <w:r>
        <w:t xml:space="preserve">1/130 ключевой ставки ЦБ РФ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четырнадцати банковских дней с момента выставления счета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60 дней с момента подписания акта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577825З749</w:t>
      </w:r>
    </w:p>
    <w:p>
      <w:r>
        <w:t xml:space="preserve">Ответственное лицо: </w:t>
      </w:r>
      <w:r>
        <w:t xml:space="preserve">Морозов Пaвeл Bладимиpович</w:t>
      </w:r>
    </w:p>
    <w:p>
      <w:r>
        <w:t xml:space="preserve">БИК банка: </w:t>
      </w:r>
      <w:r>
        <w:t xml:space="preserve">0Ч4525700</w:t>
      </w:r>
    </w:p>
    <w:p>
      <w:r>
        <w:t xml:space="preserve">ООО Иванов</w:t>
      </w:r>
      <w:r>
        <w:t xml:space="preserve"> ИНН </w:t>
      </w:r>
      <w:r>
        <w:t xml:space="preserve">5778253749</w:t>
      </w:r>
      <w:r>
        <w:t xml:space="preserve"> КПП </w:t>
      </w:r>
      <w:r>
        <w:t xml:space="preserve">824878617</w:t>
      </w:r>
      <w:r>
        <w:t xml:space="preserve"> </w:t>
      </w:r>
      <w:r>
        <w:t xml:space="preserve">Самара  Октябрьская 7</w:t>
      </w:r>
      <w:r>
        <w:t xml:space="preserve"> тел </w:t>
      </w:r>
      <w:r>
        <w:t xml:space="preserve">84957816324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41Ф-42</w:t>
      </w:r>
      <w:r>
        <w:t xml:space="preserve">853/23-351Д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52 8</w:t>
      </w:r>
      <w:r>
        <w:t xml:space="preserve">00 000 (пятьдесят два миллиона восемьсот тысяч) рублей 50 копеек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0,0</w:t>
      </w:r>
      <w:r>
        <w:t xml:space="preserve">1 % от стоимости неоплаченных работ</w:t>
      </w:r>
      <w:r>
        <w:t xml:space="preserve">.</w:t>
      </w:r>
    </w:p>
    <w:p>
      <w:r>
        <w:t xml:space="preserve">9.4. Контрольная запись: </w:t>
      </w:r>
      <w:r>
        <w:t xml:space="preserve">в течение 2 0  (Двадцати) рабочих дней со дня предъявления требования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ООО «Иванов»</w:t>
            </w:r>
          </w:p>
          <w:p>
            <w:r>
              <w:t xml:space="preserve">Юридический адрес: </w:t>
            </w:r>
            <w:r>
              <w:t xml:space="preserve">а/я 37, г. Санкт-Петербург, 190000</w:t>
            </w:r>
          </w:p>
          <w:p>
            <w:r>
              <w:t xml:space="preserve">Почтовый адрес: </w:t>
            </w:r>
            <w:r>
              <w:t xml:space="preserve">а/я 50, г. Казань, 420111</w:t>
            </w:r>
          </w:p>
          <w:p>
            <w:r>
              <w:t xml:space="preserve">ИНН </w:t>
            </w:r>
            <w:r>
              <w:t xml:space="preserve">5778253749</w:t>
            </w:r>
            <w:r>
              <w:t xml:space="preserve"> КПП </w:t>
            </w:r>
            <w:r>
              <w:t xml:space="preserve">824878617</w:t>
            </w:r>
          </w:p>
          <w:p>
            <w:r>
              <w:t xml:space="preserve">ОГРН </w:t>
            </w:r>
            <w:r>
              <w:t xml:space="preserve">1519062173630</w:t>
            </w:r>
          </w:p>
          <w:p>
            <w:r>
              <w:t xml:space="preserve">р/с </w:t>
            </w:r>
            <w:r>
              <w:t xml:space="preserve">40702810773132762267</w:t>
            </w:r>
            <w:r>
              <w:t xml:space="preserve"> в АО «Райффайзенбанк»</w:t>
            </w:r>
          </w:p>
          <w:p>
            <w:r>
              <w:t xml:space="preserve">к/с </w:t>
            </w:r>
            <w:r>
              <w:t xml:space="preserve">30101810200000000700</w:t>
            </w:r>
            <w:r>
              <w:t xml:space="preserve"> БИК </w:t>
            </w:r>
            <w:r>
              <w:t xml:space="preserve">044525700</w:t>
            </w:r>
          </w:p>
          <w:p>
            <w:r>
              <w:t xml:space="preserve">Тел.: </w:t>
            </w:r>
            <w:r>
              <w:t xml:space="preserve">+7 (495) 756-86-80</w:t>
            </w:r>
          </w:p>
          <w:p>
            <w:r>
              <w:t xml:space="preserve">E-mail: </w:t>
            </w:r>
            <w:r>
              <w:t xml:space="preserve">morozov@sibtrans.ru</w:t>
            </w:r>
          </w:p>
          <w:p/>
          <w:p>
            <w:r>
              <w:t xml:space="preserve">Директор ______________ </w:t>
            </w:r>
            <w:r>
              <w:t xml:space="preserve">П. В. Морозов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Индивидуальный предприниматель </w:t>
            </w:r>
            <w:r>
              <w:t xml:space="preserve">Коваль Павел Владимирович</w:t>
            </w:r>
          </w:p>
          <w:p>
            <w:r>
              <w:t xml:space="preserve">Адрес регистрации: </w:t>
            </w:r>
            <w:r>
              <w:t xml:space="preserve">а/я 31, г. Сергиев Посад, 141300</w:t>
            </w:r>
          </w:p>
          <w:p>
            <w:r>
              <w:t xml:space="preserve">ИНН </w:t>
            </w:r>
            <w:r>
              <w:t xml:space="preserve">516432199240</w:t>
            </w:r>
            <w:r>
              <w:t xml:space="preserve"> ОГРНИП </w:t>
            </w:r>
            <w:r>
              <w:t xml:space="preserve">302284018544530</w:t>
            </w:r>
          </w:p>
          <w:p>
            <w:r>
              <w:t xml:space="preserve">р/с </w:t>
            </w:r>
            <w:r>
              <w:t xml:space="preserve">40802810461675808782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(812) 315-90-11</w:t>
            </w:r>
          </w:p>
          <w:p>
            <w:r>
              <w:t xml:space="preserve">E-mail: </w:t>
            </w:r>
            <w:r>
              <w:t xml:space="preserve">koval@corp-tehno.ru</w:t>
            </w:r>
          </w:p>
          <w:p/>
          <w:p>
            <w:r>
              <w:t xml:space="preserve">ИП ______________ </w:t>
            </w:r>
            <w:r>
              <w:t xml:space="preserve">Коваль П. В.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5778</w:t>
            </w:r>
          </w:p>
        </w:tc>
        <w:tc>
          <w:tcPr>
            <w:tcW w:w="4680" w:type="dxa"/>
          </w:tcPr>
          <w:p>
            <w:r>
              <w:t xml:space="preserve">253749</w:t>
            </w:r>
          </w:p>
        </w:tc>
      </w:tr>
      <w:tr>
        <w:tc>
          <w:tcPr>
            <w:tcW w:w="4680" w:type="dxa"/>
          </w:tcPr>
          <w:p>
            <w:r>
              <w:t xml:space="preserve">Коваль</w:t>
            </w:r>
          </w:p>
        </w:tc>
        <w:tc>
          <w:tcPr>
            <w:tcW w:w="4680" w:type="dxa"/>
          </w:tcPr>
          <w:p>
            <w:r>
              <w:t xml:space="preserve">Павел Владимирович</w:t>
            </w:r>
          </w:p>
        </w:tc>
      </w:tr>
    </w:tbl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Морозов П. В.</w:t>
      </w:r>
      <w:r>
        <w:t xml:space="preserve">/</w:t>
      </w:r>
    </w:p>
    <w:p>
      <w:r>
        <w:t xml:space="preserve">Цессионарий: _______________ /</w:t>
      </w:r>
      <w:r>
        <w:t xml:space="preserve">Коваль П. В.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Максимова Т. Ю.</w:t>
    </w:r>
    <w:r>
      <w:t xml:space="preserve">, тел. </w:t>
    </w:r>
    <w:r>
      <w:t xml:space="preserve">8(495)2429266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