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76/2024-С</w:t>
      </w:r>
    </w:p>
    <w:p/>
    <w:p>
      <w:r>
        <w:t xml:space="preserve">г. Екатеринбург</w:t>
      </w:r>
      <w:r>
        <w:t xml:space="preserve">     </w:t>
      </w:r>
      <w:r>
        <w:t xml:space="preserve">«26» июля 2023 г.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42 25 938495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25.03.2018</w:t>
      </w:r>
      <w:r>
        <w:t xml:space="preserve">, код подразделения </w:t>
      </w:r>
      <w:r>
        <w:t xml:space="preserve">274-723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38/2023-П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951 500,85 (девятьсот пятьдесят одна тысяча пятьсот рублей восемьдесят пять копеек)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10 000 000 (Десяти миллионов) рублей</w:t>
      </w:r>
      <w:r>
        <w:t xml:space="preserve">.</w:t>
      </w:r>
    </w:p>
    <w:p>
      <w:r>
        <w:t xml:space="preserve">2.2. Налог: </w:t>
      </w:r>
      <w:r>
        <w:t xml:space="preserve">5 (пять) процентов</w:t>
      </w:r>
      <w:r>
        <w:t xml:space="preserve">.</w:t>
      </w:r>
    </w:p>
    <w:p>
      <w:r>
        <w:t xml:space="preserve">2.3. Срок оплаты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RM-1374-85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Семьдесят два миллиона восемьсот восемь тысяч шестьсот пятьдесят пять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Советская, д. 27, кв. 143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666-79-61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(одной десятой) % от цены Договора</w:t>
      </w:r>
      <w:r>
        <w:t xml:space="preserve">. Предельный размер ответственности: </w:t>
      </w:r>
      <w:r>
        <w:t xml:space="preserve">0,05%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0,5% от стоимости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наб. Гагарина, д. 58, кв. 118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618-25-90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15.09.1983</w:t>
            </w:r>
          </w:p>
          <w:p>
            <w:r>
              <w:t xml:space="preserve">Адрес регистрации: </w:t>
            </w:r>
            <w:r>
              <w:t xml:space="preserve">101000, г. Москва, пер. Победы, д. 67, кв. 88</w:t>
            </w:r>
          </w:p>
          <w:p>
            <w:r>
              <w:t xml:space="preserve">Паспорт </w:t>
            </w:r>
            <w:r>
              <w:t xml:space="preserve">42 25 938495</w:t>
            </w:r>
            <w:r>
              <w:t xml:space="preserve">, выдан ТП № 2 ОУФМС России по Московской обл. 25.03.2018</w:t>
            </w:r>
            <w:r>
              <w:t xml:space="preserve">, код подразделения </w:t>
            </w:r>
            <w:r>
              <w:t xml:space="preserve">274-723</w:t>
            </w:r>
          </w:p>
          <w:p>
            <w:r>
              <w:t xml:space="preserve">СНИЛС </w:t>
            </w:r>
            <w:r>
              <w:t xml:space="preserve">873-262-865 38</w:t>
            </w:r>
            <w:r>
              <w:t xml:space="preserve"> ИНН </w:t>
            </w:r>
            <w:r>
              <w:t xml:space="preserve">963530306962</w:t>
            </w:r>
          </w:p>
          <w:p>
            <w:r>
              <w:t xml:space="preserve">Тел.: </w:t>
            </w:r>
            <w:r>
              <w:t xml:space="preserve">+7 (383) 742-88-13</w:t>
            </w:r>
          </w:p>
          <w:p>
            <w:r>
              <w:t xml:space="preserve">E-mail: </w:t>
            </w:r>
            <w:r>
              <w:t xml:space="preserve">guseva@bk.ru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