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2 100 000,42 (Два миллиона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81 06 816942</w:t>
      </w:r>
      <w:r>
        <w:t xml:space="preserve">. К партии приложен паспорт изделия № </w:t>
      </w:r>
      <w:r>
        <w:t xml:space="preserve">86 23 618701</w:t>
      </w:r>
      <w:r>
        <w:t xml:space="preserve">. Оборудование поставляется с паспортом транспортного средства № </w:t>
      </w:r>
      <w:r>
        <w:t xml:space="preserve">42 15 918246</w:t>
      </w:r>
      <w:r>
        <w:t xml:space="preserve">. Приёмка производится согласно техническому паспорту </w:t>
      </w:r>
      <w:r>
        <w:t xml:space="preserve">63 01 291840</w:t>
      </w:r>
      <w:r>
        <w:t xml:space="preserve">. СНИЛС не указан, номер заказа </w:t>
      </w:r>
      <w:r>
        <w:t xml:space="preserve">131-027-601 39</w:t>
      </w:r>
      <w:r>
        <w:t xml:space="preserve">. Дата рождения не проставлена, документ выдан </w:t>
      </w:r>
      <w:r>
        <w:t xml:space="preserve">10.10.2023</w:t>
      </w:r>
      <w:r>
        <w:t xml:space="preserve">. Код подразделения, см. артикул </w:t>
      </w:r>
      <w:r>
        <w:t xml:space="preserve">733-762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ш. Ленина, д. 20, кв. 172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(495) 607-54-91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0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9 6</w:t>
      </w:r>
      <w:r>
        <w:t xml:space="preserve">00 000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60 (Шестидесяти)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420111, г. Казань, просп. Профсоюзная, д. 38, кв. 69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966-67-38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проезд Советская, д. 61, кв. 3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412-15-66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