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489255107292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045595103101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043650121</w:t>
      </w:r>
      <w:r>
        <w:t xml:space="preserve">. Позиция учитывается в каталоге поставщика под номером </w:t>
      </w:r>
      <w:r>
        <w:t xml:space="preserve">042691551</w:t>
      </w:r>
      <w:r>
        <w:t xml:space="preserve">. Серийный номер агрегата — </w:t>
      </w:r>
      <w:r>
        <w:t xml:space="preserve">049297256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041942195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040652152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83377638193</w:t>
      </w:r>
      <w:r>
        <w:t xml:space="preserve">. Приложение к настоящему разделу зарегистрировано за номером </w:t>
      </w:r>
      <w:r>
        <w:t xml:space="preserve">80903227586</w:t>
      </w:r>
      <w:r>
        <w:t xml:space="preserve">. Счётчик имеет заводской номер </w:t>
      </w:r>
      <w:r>
        <w:t xml:space="preserve">82920437863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83186680002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80335057672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Десять миллионов шестьсот тысяч рублей 5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RM-7903-26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62 13 871286</w:t>
      </w:r>
      <w:r>
        <w:t xml:space="preserve">. К партии приложен паспорт изделия № </w:t>
      </w:r>
      <w:r>
        <w:t xml:space="preserve">99 14 221377</w:t>
      </w:r>
      <w:r>
        <w:t xml:space="preserve">. Оборудование поставляется с паспортом транспортного средства № </w:t>
      </w:r>
      <w:r>
        <w:t xml:space="preserve">71 07 003681</w:t>
      </w:r>
      <w:r>
        <w:t xml:space="preserve">. Приёмка производится согласно техническому паспорту </w:t>
      </w:r>
      <w:r>
        <w:t xml:space="preserve">97 23 827952</w:t>
      </w:r>
      <w:r>
        <w:t xml:space="preserve">. СНИЛС не указан, номер заказа </w:t>
      </w:r>
      <w:r>
        <w:t xml:space="preserve">073-442-236 99</w:t>
      </w:r>
      <w:r>
        <w:t xml:space="preserve">. Дата рождения не проставлена, документ выдан </w:t>
      </w:r>
      <w:r>
        <w:t xml:space="preserve">07.10.2016</w:t>
      </w:r>
      <w:r>
        <w:t xml:space="preserve">. Код подразделения, см. артикул </w:t>
      </w:r>
      <w:r>
        <w:t xml:space="preserve">991-068</w:t>
      </w:r>
      <w:r>
        <w:t xml:space="preserve">. Цена — </w:t>
      </w:r>
      <w:r>
        <w:t xml:space="preserve">не менее 69 900 000 (Шестидесяти девяти миллионов девятисот тысяч) RUB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4600911768771</w:t>
      </w:r>
      <w:r>
        <w:t xml:space="preserve">. Код контрагента по ОКПО — </w:t>
      </w:r>
      <w:r>
        <w:t xml:space="preserve">4256105123</w:t>
      </w:r>
      <w:r>
        <w:t xml:space="preserve">. Оборудование учтено под инвентарным номером </w:t>
      </w:r>
      <w:r>
        <w:t xml:space="preserve">040824847</w:t>
      </w:r>
      <w:r>
        <w:t xml:space="preserve">, складской позиции присвоен номер </w:t>
      </w:r>
      <w:r>
        <w:t xml:space="preserve">020885045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1296459867</w:t>
      </w:r>
      <w:r>
        <w:t xml:space="preserve">. ИНН не присвоен, платёжный документ № </w:t>
      </w:r>
      <w:r>
        <w:t xml:space="preserve">078636497640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6743848680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23.09.2015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87, г. Новосибирск, 630099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+74952531746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18214993419074358784</w:t>
      </w:r>
      <w:r>
        <w:t xml:space="preserve">. Счётчик имеет заводской номер </w:t>
      </w:r>
      <w:r>
        <w:t xml:space="preserve">39824939641631960804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18209614416154352236</w:t>
      </w:r>
      <w:r>
        <w:t xml:space="preserve">. Счёт-проформа к настоящему Договору имеет номер </w:t>
      </w:r>
      <w:r>
        <w:t xml:space="preserve">77422026863272279253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18210363389187168559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4680185330</w:t>
      </w:r>
      <w:r>
        <w:t xml:space="preserve">. ИНН см. в приложении; спецификация № </w:t>
      </w:r>
      <w:r>
        <w:t xml:space="preserve">0503728298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6196963292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2735018113</w:t>
      </w:r>
      <w:r>
        <w:t xml:space="preserve">. Доля посторонних включений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5334677142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10.07.2025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995119390053</w:t>
      </w:r>
      <w:r>
        <w:t xml:space="preserve">. ИНН указан в приложении; номенклатурный код позиции — </w:t>
      </w:r>
      <w:r>
        <w:t xml:space="preserve">701406816436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742016420665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743101923231</w:t>
      </w:r>
      <w:r>
        <w:t xml:space="preserve">. Контрольный модуль имеет заводской номер </w:t>
      </w:r>
      <w:r>
        <w:t xml:space="preserve">892351249821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Отчётный период оканчивается </w:t>
      </w:r>
      <w:r>
        <w:t xml:space="preserve">не позднее 16.08.2026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630099, г. Новосибирск, ул. Кирова, д. 61, кв. 114</w:t>
      </w:r>
      <w:r>
        <w:t xml:space="preserve">7363992954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25 4</w:t>
      </w:r>
      <w:r>
        <w:t xml:space="preserve">00 000,75 (Двадцать пять миллионов четыреста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(Тридцати)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а/я 55, г. Екатеринбург, 620014</w:t>
            </w:r>
          </w:p>
          <w:p>
            <w:r>
              <w:t xml:space="preserve">ИНН </w:t>
            </w:r>
            <w:r>
              <w:t xml:space="preserve">489255107292</w:t>
            </w:r>
            <w:r>
              <w:t xml:space="preserve"> ОГРНИП </w:t>
            </w:r>
            <w:r>
              <w:t xml:space="preserve">327453906549340</w:t>
            </w:r>
          </w:p>
          <w:p>
            <w:r>
              <w:t xml:space="preserve">р/с </w:t>
            </w:r>
            <w:r>
              <w:t xml:space="preserve">40802810192698952351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+74999734010</w:t>
            </w:r>
          </w:p>
          <w:p>
            <w:r>
              <w:t xml:space="preserve">E-mail: </w:t>
            </w:r>
            <w:r>
              <w:t xml:space="preserve">petrova@bk.ru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а/я 22, г. Сергиев Посад, 141300</w:t>
            </w:r>
          </w:p>
          <w:p>
            <w:r>
              <w:t xml:space="preserve">ИНН </w:t>
            </w:r>
            <w:r>
              <w:t xml:space="preserve">045595103101</w:t>
            </w:r>
            <w:r>
              <w:t xml:space="preserve"> ОГРНИП </w:t>
            </w:r>
            <w:r>
              <w:t xml:space="preserve">377559407573022</w:t>
            </w:r>
          </w:p>
          <w:p>
            <w:r>
              <w:t xml:space="preserve">р/с </w:t>
            </w:r>
            <w:r>
              <w:t xml:space="preserve">40802810893016609168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8(499)4145295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Смирнов А. П.</w:t>
    </w:r>
    <w:r>
      <w:t xml:space="preserve">, тел. </w:t>
    </w:r>
    <w:r>
      <w:t xml:space="preserve">8(812)5011626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