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88Ф-14447/22-501Д</w:t>
      </w:r>
    </w:p>
    <w:p/>
    <w:p>
      <w:r>
        <w:t xml:space="preserve">г. Пермь</w:t>
      </w:r>
      <w:r>
        <w:t xml:space="preserve">     </w:t>
      </w:r>
      <w:r>
        <w:t xml:space="preserve">07.04.2024 г.</w:t>
      </w:r>
    </w:p>
    <w:p/>
    <w:p>
      <w:r>
        <w:t xml:space="preserve">Соколова Светлана Андреевна</w:t>
      </w:r>
      <w:r>
        <w:t xml:space="preserve">, </w:t>
      </w:r>
      <w:r>
        <w:t xml:space="preserve">паспорт </w:t>
      </w:r>
      <w:r>
        <w:t xml:space="preserve">28 25 091224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19.01.2010</w:t>
      </w:r>
      <w:r>
        <w:t xml:space="preserve">, код подразделения </w:t>
      </w:r>
      <w:r>
        <w:t xml:space="preserve">668-653</w:t>
      </w:r>
      <w:r>
        <w:t xml:space="preserve">, именуемая в дальнейшем «Арендодатель»</w:t>
      </w:r>
      <w:r>
        <w:t xml:space="preserve">, с одной стороны, и </w:t>
      </w:r>
      <w:r>
        <w:t xml:space="preserve">Смирнова Ирина Петровна</w:t>
      </w:r>
      <w:r>
        <w:t xml:space="preserve">, </w:t>
      </w:r>
      <w:r>
        <w:t xml:space="preserve">паспорт </w:t>
      </w:r>
      <w:r>
        <w:t xml:space="preserve">17 21 290424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19.06.2007</w:t>
      </w:r>
      <w:r>
        <w:t xml:space="preserve">, код подразделения </w:t>
      </w:r>
      <w:r>
        <w:t xml:space="preserve">718-641</w:t>
      </w:r>
      <w:r>
        <w:t xml:space="preserve">, именуемая в дальнейшем «Арендатор»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30/2025-С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</w:t>
      </w:r>
      <w:r>
        <w:t xml:space="preserve">Срок передачи помещения по акту приёма-передачи — </w:t>
      </w:r>
      <w:r>
        <w:t xml:space="preserve">в течение 7 рабочих дней с момента заключения контракта</w:t>
      </w:r>
      <w:r>
        <w:t xml:space="preserve">.</w:t>
      </w:r>
    </w:p>
    <w:p>
      <w:r>
        <w:t xml:space="preserve">1.3. </w:t>
      </w:r>
      <w:r>
        <w:t xml:space="preserve">Арендная плата за месяц: </w:t>
      </w:r>
      <w:r>
        <w:t xml:space="preserve">17500000 (Семнадцать миллионов пятьсот тысяч) руб.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129 000,7 (сто двадцать девять тысяч) рублей</w:t>
      </w:r>
      <w:r>
        <w:t xml:space="preserve">. Плата вносится ежемесячно не позднее 10-го числа текущего месяца.</w:t>
      </w:r>
    </w:p>
    <w:p>
      <w:r>
        <w:t xml:space="preserve">1.4. </w:t>
      </w:r>
      <w:r>
        <w:t xml:space="preserve">Арендатор обязан поддерживать помещение в исправном состоянии и производить текущий ремонт за свой счёт.</w:t>
      </w:r>
    </w:p>
    <w:p>
      <w:r>
        <w:t xml:space="preserve">1.5. </w:t>
      </w:r>
      <w:r>
        <w:t xml:space="preserve">Отгрузка оформляется товарной накладной № </w:t>
      </w:r>
      <w:r>
        <w:t xml:space="preserve">046231823</w:t>
      </w:r>
      <w:r>
        <w:t xml:space="preserve">. Номенклатурный номер позиции — </w:t>
      </w:r>
      <w:r>
        <w:t xml:space="preserve">042593487</w:t>
      </w:r>
      <w:r>
        <w:t xml:space="preserve">. Серийный номер агрегата — </w:t>
      </w:r>
      <w:r>
        <w:t xml:space="preserve">044001018</w:t>
      </w:r>
      <w:r>
        <w:t xml:space="preserve">.</w:t>
      </w:r>
    </w:p>
    <w:p>
      <w:r>
        <w:t xml:space="preserve">1.6. </w:t>
      </w:r>
      <w:r>
        <w:t xml:space="preserve">Финансирование ведётся по коду целевых средств </w:t>
      </w:r>
      <w:r>
        <w:t xml:space="preserve">046339043</w:t>
      </w:r>
      <w:r>
        <w:t xml:space="preserve">, установленному приказом Минфина России от 01.12.2010 № 157н. </w:t>
      </w:r>
      <w:r>
        <w:t xml:space="preserve">БИК банка Стороны в настоящем разделе не приводится; номер заявки на открытие счёта — </w:t>
      </w:r>
      <w:r>
        <w:t xml:space="preserve">046753514</w:t>
      </w:r>
      <w:r>
        <w:t xml:space="preserve">.</w:t>
      </w:r>
    </w:p>
    <w:p>
      <w:r>
        <w:t xml:space="preserve">1.7. </w:t>
      </w:r>
      <w:r>
        <w:t xml:space="preserve">Расчёты за коммунальные услуги ведутся по лицевому счёту абонента </w:t>
      </w:r>
      <w:r>
        <w:t xml:space="preserve">81201987782</w:t>
      </w:r>
      <w:r>
        <w:t xml:space="preserve">. Спецификация зарегистрирована за номером </w:t>
      </w:r>
      <w:r>
        <w:t xml:space="preserve">88002337440</w:t>
      </w:r>
      <w:r>
        <w:t xml:space="preserve">. Счётчик имеет заводской номер </w:t>
      </w:r>
      <w:r>
        <w:t xml:space="preserve">80418068806</w:t>
      </w:r>
      <w:r>
        <w:t xml:space="preserve">.</w:t>
      </w:r>
    </w:p>
    <w:p>
      <w:r>
        <w:t xml:space="preserve">1.8. </w:t>
      </w:r>
      <w:r>
        <w:t xml:space="preserve">Сведения внесены в реестр за номером </w:t>
      </w:r>
      <w:r>
        <w:t xml:space="preserve">82463099330</w:t>
      </w:r>
      <w:r>
        <w:t xml:space="preserve"> по правилам статьи 434 Гражданского кодекса Российской Федерации. Уведомление направлено за исходящим № </w:t>
      </w:r>
      <w:r>
        <w:t xml:space="preserve">86623000877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297000 рублей 0 коп.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от общей суммы счета</w:t>
      </w:r>
      <w:r>
        <w:t xml:space="preserve">.</w:t>
      </w:r>
    </w:p>
    <w:p>
      <w:r>
        <w:t xml:space="preserve">2.3. Срок оплаты — </w:t>
      </w:r>
      <w:r>
        <w:t xml:space="preserve">в течение 6 месяцев с момента заключения контракта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RM-6758-67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33 23 397657</w:t>
      </w:r>
      <w:r>
        <w:t xml:space="preserve">. К партии приложен паспорт изделия № </w:t>
      </w:r>
      <w:r>
        <w:t xml:space="preserve">73 05 764481</w:t>
      </w:r>
      <w:r>
        <w:t xml:space="preserve">. Оборудование поставляется с паспортом транспортного средства № </w:t>
      </w:r>
      <w:r>
        <w:t xml:space="preserve">76 14 278379</w:t>
      </w:r>
      <w:r>
        <w:t xml:space="preserve">. Приёмка производится согласно техническому паспорту </w:t>
      </w:r>
      <w:r>
        <w:t xml:space="preserve">95 15 647991</w:t>
      </w:r>
      <w:r>
        <w:t xml:space="preserve">. СНИЛС не указан, номер заказа </w:t>
      </w:r>
      <w:r>
        <w:t xml:space="preserve">678-666-815 86</w:t>
      </w:r>
      <w:r>
        <w:t xml:space="preserve">. Дата рождения не проставлена, документ выдан </w:t>
      </w:r>
      <w:r>
        <w:t xml:space="preserve">07.03.2022</w:t>
      </w:r>
      <w:r>
        <w:t xml:space="preserve">. Код подразделения, см. артикул </w:t>
      </w:r>
      <w:r>
        <w:t xml:space="preserve">430-420</w:t>
      </w:r>
      <w:r>
        <w:t xml:space="preserve">. Цена —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4605527122022</w:t>
      </w:r>
      <w:r>
        <w:t xml:space="preserve">. Код контрагента по ОКПО — </w:t>
      </w:r>
      <w:r>
        <w:t xml:space="preserve">8623899961</w:t>
      </w:r>
      <w:r>
        <w:t xml:space="preserve">. Оборудование учтено под инвентарным номером </w:t>
      </w:r>
      <w:r>
        <w:t xml:space="preserve">043860060</w:t>
      </w:r>
      <w:r>
        <w:t xml:space="preserve">, складской позиции присвоен номер </w:t>
      </w:r>
      <w:r>
        <w:t xml:space="preserve">161026218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18210101011011000199</w:t>
      </w:r>
      <w:r>
        <w:t xml:space="preserve">. ИНН не присвоен, регистрационный № </w:t>
      </w:r>
      <w:r>
        <w:t xml:space="preserve">0407682313</w:t>
      </w:r>
      <w:r>
        <w:t xml:space="preserve">. ИНН не присвоен, платёжный документ № </w:t>
      </w:r>
      <w:r>
        <w:t xml:space="preserve">163342181727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8 %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5453428050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12.05.2016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6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101000, г. Москва, бул. Гагарина, д. 5, кв. 54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Смирновой Ирине Петровне</w:t>
      </w:r>
      <w:r>
        <w:t xml:space="preserve"> по телефону </w:t>
      </w:r>
      <w:r>
        <w:t xml:space="preserve">+78465567673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двадцати банковских дней с момента выставления счета</w:t>
      </w:r>
      <w:r>
        <w:t xml:space="preserve">.</w:t>
      </w:r>
    </w:p>
    <w:p>
      <w:r>
        <w:t xml:space="preserve">3.4. </w:t>
      </w:r>
      <w:r>
        <w:t xml:space="preserve">Финансирование ведётся за счёт средств бюджета, КБК </w:t>
      </w:r>
      <w:r>
        <w:t xml:space="preserve">18256335869537967024</w:t>
      </w:r>
      <w:r>
        <w:t xml:space="preserve">. Счётчик имеет заводской номер </w:t>
      </w:r>
      <w:r>
        <w:t xml:space="preserve">39161719275127398066</w:t>
      </w:r>
      <w:r>
        <w:t xml:space="preserve">.</w:t>
      </w:r>
    </w:p>
    <w:p>
      <w:r>
        <w:t xml:space="preserve">3.5. </w:t>
      </w:r>
      <w:r>
        <w:t xml:space="preserve">В счёте на оплату указывается УИН </w:t>
      </w:r>
      <w:r>
        <w:t xml:space="preserve">18209715092687427289</w:t>
      </w:r>
      <w:r>
        <w:t xml:space="preserve">. Номер счёта-проформы — </w:t>
      </w:r>
      <w:r>
        <w:t xml:space="preserve">77167837957995543740</w:t>
      </w:r>
      <w:r>
        <w:t xml:space="preserve">. Списание со счёта производится в очерёдности статьи 855 Гражданского кодекса Российской Федерации, код вида дохода </w:t>
      </w:r>
      <w:r>
        <w:t xml:space="preserve">18210624159146040819</w:t>
      </w:r>
      <w:r>
        <w:t xml:space="preserve">.</w:t>
      </w:r>
    </w:p>
    <w:p>
      <w:r>
        <w:t xml:space="preserve">3.6. </w:t>
      </w:r>
      <w:r>
        <w:t xml:space="preserve">ИНН у иностранного контрагента отсутствует, номер в торговом реестре — </w:t>
      </w:r>
      <w:r>
        <w:t xml:space="preserve">7942470068</w:t>
      </w:r>
      <w:r>
        <w:t xml:space="preserve">. ИНН см. в приложении; спецификация № </w:t>
      </w:r>
      <w:r>
        <w:t xml:space="preserve">2389723105</w:t>
      </w:r>
      <w:r>
        <w:t xml:space="preserve">. ИНН присваивается в порядке статьи 84 Налогового кодекса Российской Федерации; номер решения о постановке на учёт — </w:t>
      </w:r>
      <w:r>
        <w:t xml:space="preserve">1565998673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1907269849</w:t>
      </w:r>
      <w:r>
        <w:t xml:space="preserve">. Доля посторонних включений — не более </w:t>
      </w:r>
      <w:r>
        <w:t xml:space="preserve">2,4 %</w:t>
      </w:r>
      <w:r>
        <w:t xml:space="preserve">. Прибор имеет погрешность не более </w:t>
      </w:r>
      <w:r>
        <w:t xml:space="preserve">0,8 %</w:t>
      </w:r>
      <w:r>
        <w:t xml:space="preserve">. Оборудованию присвоен заводской номер </w:t>
      </w:r>
      <w:r>
        <w:t xml:space="preserve">0518419842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1/150 ключевой ставки ЦБ РФ годовых</w:t>
      </w:r>
      <w:r>
        <w:t xml:space="preserve">. Предельный размер ответственности: </w:t>
      </w:r>
      <w:r>
        <w:t xml:space="preserve">7 (семь) процентов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45 (Сорока пяти) календарных дней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19.12.2025</w:t>
      </w:r>
      <w:r>
        <w:t xml:space="preserve">.</w:t>
      </w:r>
    </w:p>
    <w:p>
      <w:r>
        <w:t xml:space="preserve">4.6. </w:t>
      </w:r>
      <w:r>
        <w:t xml:space="preserve">ИНН физического лица не указан; номер лицевого счёта абонента — </w:t>
      </w:r>
      <w:r>
        <w:t xml:space="preserve">780691473253</w:t>
      </w:r>
      <w:r>
        <w:t xml:space="preserve">. ИНН указан в приложении; номенклатурный код позиции — </w:t>
      </w:r>
      <w:r>
        <w:t xml:space="preserve">472454928408</w:t>
      </w:r>
      <w:r>
        <w:t xml:space="preserve">. Обработка ИНН ведётся по статье 86 Налогового кодекса Российской Федерации, запрос № </w:t>
      </w:r>
      <w:r>
        <w:t xml:space="preserve">356229536979</w:t>
      </w:r>
      <w:r>
        <w:t xml:space="preserve">.</w:t>
      </w:r>
    </w:p>
    <w:p>
      <w:r>
        <w:t xml:space="preserve">4.7. </w:t>
      </w:r>
      <w:r>
        <w:t xml:space="preserve">Накладной на партию присвоен номер </w:t>
      </w:r>
      <w:r>
        <w:t xml:space="preserve">171108858179</w:t>
      </w:r>
      <w:r>
        <w:t xml:space="preserve">. Контрольный модуль имеет заводской номер </w:t>
      </w:r>
      <w:r>
        <w:t xml:space="preserve">054076826678</w:t>
      </w:r>
      <w:r>
        <w:t xml:space="preserve">. Проектный уклон кровли — </w:t>
      </w:r>
      <w:r>
        <w:t xml:space="preserve">4 %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в уставном капитале установлена законом и составляет </w:t>
      </w:r>
      <w:r>
        <w:t xml:space="preserve">49 %</w:t>
      </w:r>
      <w:r>
        <w:t xml:space="preserve">, как предусмотрено Федеральным законом о порядке осуществления иностранных инвестиций. Приложение № 3 к Договору содержит долю брака, не превышающую </w:t>
      </w:r>
      <w:r>
        <w:t xml:space="preserve">1,2 %</w:t>
      </w:r>
      <w:r>
        <w:t xml:space="preserve">.</w:t>
      </w:r>
    </w:p>
    <w:p>
      <w:r>
        <w:t xml:space="preserve">4.9. </w:t>
      </w:r>
      <w:r>
        <w:t xml:space="preserve">Срок годности товара — </w:t>
      </w:r>
      <w:r>
        <w:t xml:space="preserve">в течение 36 месяцев</w:t>
      </w:r>
      <w:r>
        <w:t xml:space="preserve"> с даты производства. Уложенная смесь выдерживается </w:t>
      </w:r>
      <w:r>
        <w:t xml:space="preserve">в течение 48 часов</w:t>
      </w:r>
      <w:r>
        <w:t xml:space="preserve"> при положительной температуре.</w:t>
      </w:r>
    </w:p>
    <w:p>
      <w:r>
        <w:t xml:space="preserve">4.10. </w:t>
      </w:r>
      <w:r>
        <w:t xml:space="preserve">Требования по качеству работ заявляются </w:t>
      </w:r>
      <w:r>
        <w:t xml:space="preserve">в течение одного года</w:t>
      </w:r>
      <w:r>
        <w:t xml:space="preserve"> в силу статьи 725 Гражданского кодекса Российской Федерации. Поставщик работает на рынке </w:t>
      </w:r>
      <w:r>
        <w:t xml:space="preserve">в течение 22 лет</w:t>
      </w:r>
      <w:r>
        <w:t xml:space="preserve">. Отчётный период по Договору завершается </w:t>
      </w:r>
      <w:r>
        <w:t xml:space="preserve">не позднее 23.08.2024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4081 7810 4638 7853 6280</w:t>
      </w:r>
    </w:p>
    <w:p>
      <w:r>
        <w:t xml:space="preserve">ИНН (дублирование): </w:t>
      </w:r>
      <w:r>
        <w:t xml:space="preserve">316-832-773103</w:t>
      </w:r>
    </w:p>
    <w:p>
      <w:r>
        <w:t xml:space="preserve">Резервный e-mail: </w:t>
      </w:r>
      <w:r>
        <w:t xml:space="preserve">sokolovа@mail.ru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1/3</w:t>
      </w:r>
      <w:r>
        <w:t xml:space="preserve">00 ключевой ставки ЦБ РФ годовых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в течение 4</w:t>
      </w:r>
      <w:r>
        <w:t xml:space="preserve">5 календарных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6/2</w:t>
      </w:r>
      <w:r>
        <w:t xml:space="preserve">0</w:t>
      </w:r>
      <w:r>
        <w:t xml:space="preserve">.</w:t>
      </w:r>
    </w:p>
    <w:p>
      <w:r>
        <w:t xml:space="preserve">9.4. Контрольная запись: </w:t>
      </w:r>
      <w:r>
        <w:t xml:space="preserve">6 670 000,4 (шесть миллионов шестьсо т семьдесят тысяч) ⁠рублей</w:t>
      </w:r>
      <w:r>
        <w:t xml:space="preserve">.</w:t>
      </w:r>
    </w:p>
    <w:p/>
    <w:p>
      <w:r>
        <w:rPr>
          <w:b/>
        </w:rPr>
        <w:t xml:space="preserve">6. ОСОБЫЕ УСЛОВИЯ ОТДЕЛЬНЫХ ВИДОВ ДАННЫХ</w:t>
      </w:r>
    </w:p>
    <w:p>
      <w:r>
        <w:t xml:space="preserve">6.1. Полномочия представителя подтверждены доверенностью, реестровый номер </w:t>
      </w:r>
      <w:r>
        <w:t xml:space="preserve">50/121-н/50-2023-4-88</w:t>
      </w:r>
      <w:r>
        <w:t xml:space="preserve">.</w:t>
      </w:r>
    </w:p>
    <w:p>
      <w:r>
        <w:t xml:space="preserve">6.2. Для сопоставления в учёте указывается: </w:t>
      </w:r>
      <w:r>
        <w:t xml:space="preserve">ГОСТ Р 52044-2003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Соколова Светлана Андреевна</w:t>
            </w:r>
          </w:p>
          <w:p>
            <w:r>
              <w:t xml:space="preserve">Дата рождения: </w:t>
            </w:r>
            <w:r>
              <w:t xml:space="preserve">10.05.1993</w:t>
            </w:r>
          </w:p>
          <w:p>
            <w:r>
              <w:t xml:space="preserve">Адрес регистрации: </w:t>
            </w:r>
            <w:r>
              <w:t xml:space="preserve">141300, г. Сергиев Посад, наб. Промышленная, д. 90, кв. 107</w:t>
            </w:r>
          </w:p>
          <w:p>
            <w:r>
              <w:t xml:space="preserve">Паспорт </w:t>
            </w:r>
            <w:r>
              <w:t xml:space="preserve">28 25 091224</w:t>
            </w:r>
            <w:r>
              <w:t xml:space="preserve">, выдан ГУ МВД России по г. Москве 19.01.2010</w:t>
            </w:r>
            <w:r>
              <w:t xml:space="preserve">, код подразделения </w:t>
            </w:r>
            <w:r>
              <w:t xml:space="preserve">668-653</w:t>
            </w:r>
          </w:p>
          <w:p>
            <w:r>
              <w:t xml:space="preserve">СНИЛС </w:t>
            </w:r>
            <w:r>
              <w:t xml:space="preserve">798-168-299 90</w:t>
            </w:r>
            <w:r>
              <w:t xml:space="preserve"> ИНН </w:t>
            </w:r>
            <w:r>
              <w:t xml:space="preserve">316832773103</w:t>
            </w:r>
          </w:p>
          <w:p>
            <w:r>
              <w:t xml:space="preserve">Тел.: </w:t>
            </w:r>
            <w:r>
              <w:t xml:space="preserve">8(383)8693182</w:t>
            </w:r>
          </w:p>
          <w:p>
            <w:r>
              <w:t xml:space="preserve">E-mail: </w:t>
            </w:r>
            <w:r>
              <w:t xml:space="preserve">sokolova@list.ru</w:t>
            </w:r>
          </w:p>
          <w:p/>
          <w:p>
            <w:r>
              <w:t xml:space="preserve">______________ </w:t>
            </w:r>
            <w:r>
              <w:t xml:space="preserve">Соколова С.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Смирнова Ирина Петровна</w:t>
            </w:r>
          </w:p>
          <w:p>
            <w:r>
              <w:t xml:space="preserve">Дата рождения: </w:t>
            </w:r>
            <w:r>
              <w:t xml:space="preserve">19.10.1991</w:t>
            </w:r>
          </w:p>
          <w:p>
            <w:r>
              <w:t xml:space="preserve">Адрес регистрации: </w:t>
            </w:r>
            <w:r>
              <w:t xml:space="preserve">420111, г. Казань, просп. Заречная, д. 29, кв. 71</w:t>
            </w:r>
          </w:p>
          <w:p>
            <w:r>
              <w:t xml:space="preserve">Паспорт </w:t>
            </w:r>
            <w:r>
              <w:t xml:space="preserve">17 21 290424</w:t>
            </w:r>
            <w:r>
              <w:t xml:space="preserve">, выдан ТП № 2 ОУФМС России по Московской обл. 19.06.2007</w:t>
            </w:r>
            <w:r>
              <w:t xml:space="preserve">, код подразделения </w:t>
            </w:r>
            <w:r>
              <w:t xml:space="preserve">718-641</w:t>
            </w:r>
          </w:p>
          <w:p>
            <w:r>
              <w:t xml:space="preserve">СНИЛС </w:t>
            </w:r>
            <w:r>
              <w:t xml:space="preserve">657-848-876 85</w:t>
            </w:r>
            <w:r>
              <w:t xml:space="preserve"> ИНН </w:t>
            </w:r>
            <w:r>
              <w:t xml:space="preserve">359256436392</w:t>
            </w:r>
          </w:p>
          <w:p>
            <w:r>
              <w:t xml:space="preserve">Тел.: </w:t>
            </w:r>
            <w:r>
              <w:t xml:space="preserve">8(383)9056126</w:t>
            </w:r>
          </w:p>
          <w:p>
            <w:r>
              <w:t xml:space="preserve">E-mail: </w:t>
            </w:r>
            <w:r>
              <w:t xml:space="preserve">smirnova@yandex.ru</w:t>
            </w:r>
          </w:p>
          <w:p/>
          <w:p>
            <w:r>
              <w:t xml:space="preserve">______________ </w:t>
            </w:r>
            <w:r>
              <w:t xml:space="preserve">Смирнова И. П.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3168</w:t>
            </w:r>
          </w:p>
        </w:tc>
        <w:tc>
          <w:tcPr>
            <w:tcW w:w="4680" w:type="dxa"/>
          </w:tcPr>
          <w:p>
            <w:r>
              <w:t xml:space="preserve">32773103</w:t>
            </w:r>
          </w:p>
        </w:tc>
      </w:tr>
      <w:tr>
        <w:tc>
          <w:tcPr>
            <w:tcW w:w="4680" w:type="dxa"/>
          </w:tcPr>
          <w:p>
            <w:r>
              <w:t xml:space="preserve">Смирнова</w:t>
            </w:r>
          </w:p>
        </w:tc>
        <w:tc>
          <w:tcPr>
            <w:tcW w:w="4680" w:type="dxa"/>
          </w:tcPr>
          <w:p>
            <w:r>
              <w:t xml:space="preserve">Ирина Петровна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Соколова Светлана Андреевна</w:t>
      </w:r>
      <w:r>
        <w:t xml:space="preserve">/</w:t>
      </w:r>
    </w:p>
    <w:p>
      <w:r>
        <w:t xml:space="preserve">Арендатор: _______________ /</w:t>
      </w:r>
      <w:r>
        <w:t xml:space="preserve">Смирнова Ирина Петровна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603000, г. Нижний Новгород, просп. Кирова, д. 73, кв. 51</w:t>
      </w:r>
      <w:r>
        <w:t xml:space="preserve">, ИНН </w:t>
      </w:r>
      <w:r>
        <w:t xml:space="preserve">9327009625</w:t>
      </w:r>
      <w:r>
        <w:t xml:space="preserve">, контакт: </w:t>
      </w:r>
      <w:r>
        <w:t xml:space="preserve">Новикова Вера Павловна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