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44864/197-сс</w:t>
      </w:r>
    </w:p>
    <w:p/>
    <w:p>
      <w:r>
        <w:t xml:space="preserve">г. Ростов-на-Дону</w:t>
      </w:r>
      <w:r>
        <w:t xml:space="preserve">     </w:t>
      </w:r>
      <w:r>
        <w:t xml:space="preserve">«22» марта 2024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74 21 827468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01.01.2002</w:t>
      </w:r>
      <w:r>
        <w:t xml:space="preserve">, код подразделения </w:t>
      </w:r>
      <w:r>
        <w:t xml:space="preserve">700-093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046320282</w:t>
      </w:r>
      <w:r>
        <w:t xml:space="preserve">. Позиция учитывается в каталоге поставщика под номером </w:t>
      </w:r>
      <w:r>
        <w:t xml:space="preserve">047709014</w:t>
      </w:r>
      <w:r>
        <w:t xml:space="preserve">. Изделию присвоен заводской номер </w:t>
      </w:r>
      <w:r>
        <w:t xml:space="preserve">048078164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040721424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042788850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85934783679</w:t>
      </w:r>
      <w:r>
        <w:t xml:space="preserve">. Приложение к настоящему разделу зарегистрировано за номером </w:t>
      </w:r>
      <w:r>
        <w:t xml:space="preserve">82269598802</w:t>
      </w:r>
      <w:r>
        <w:t xml:space="preserve">. Счётчик имеет заводской номер </w:t>
      </w:r>
      <w:r>
        <w:t xml:space="preserve">89761381018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84067555993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84066307540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82 400 000 (Восемьдесят два миллиона четыреста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23.10.2026</w:t>
      </w:r>
      <w:r>
        <w:t xml:space="preserve">.</w:t>
      </w:r>
    </w:p>
    <w:p>
      <w:r>
        <w:t xml:space="preserve">2.4. Порядок выборки: </w:t>
      </w:r>
      <w:r>
        <w:t xml:space="preserve">именной: транш «Имя»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RM-9599-60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77 06 362295</w:t>
      </w:r>
      <w:r>
        <w:t xml:space="preserve">. К партии приложен паспорт изделия № </w:t>
      </w:r>
      <w:r>
        <w:t xml:space="preserve">68 09 196792</w:t>
      </w:r>
      <w:r>
        <w:t xml:space="preserve">. Оборудование поставляется с паспортом транспортного средства № </w:t>
      </w:r>
      <w:r>
        <w:t xml:space="preserve">11 25 542043</w:t>
      </w:r>
      <w:r>
        <w:t xml:space="preserve">. Приёмка производится согласно техническому паспорту </w:t>
      </w:r>
      <w:r>
        <w:t xml:space="preserve">57 11 283239</w:t>
      </w:r>
      <w:r>
        <w:t xml:space="preserve">. СНИЛС не указан, номер заказа </w:t>
      </w:r>
      <w:r>
        <w:t xml:space="preserve">112-905-242 94</w:t>
      </w:r>
      <w:r>
        <w:t xml:space="preserve">. Дата рождения не проставлена, документ выдан </w:t>
      </w:r>
      <w:r>
        <w:t xml:space="preserve">19.05.2016</w:t>
      </w:r>
      <w:r>
        <w:t xml:space="preserve">. Код подразделения, см. артикул </w:t>
      </w:r>
      <w:r>
        <w:t xml:space="preserve">278-546</w:t>
      </w:r>
      <w:r>
        <w:t xml:space="preserve">. Цена — </w:t>
      </w:r>
      <w:r>
        <w:t xml:space="preserve">9600000 (девять миллионов шестьсот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4600197039868</w:t>
      </w:r>
      <w:r>
        <w:t xml:space="preserve">. Код контрагента по ОКПО — </w:t>
      </w:r>
      <w:r>
        <w:t xml:space="preserve">0435247874</w:t>
      </w:r>
      <w:r>
        <w:t xml:space="preserve">. Оборудование учтено под инвентарным номером </w:t>
      </w:r>
      <w:r>
        <w:t xml:space="preserve">048368387</w:t>
      </w:r>
      <w:r>
        <w:t xml:space="preserve">, складской позиции присвоен номер </w:t>
      </w:r>
      <w:r>
        <w:t xml:space="preserve">900379954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18210101011011000144</w:t>
      </w:r>
      <w:r>
        <w:t xml:space="preserve">. ИНН не присвоен, регистрационный № </w:t>
      </w:r>
      <w:r>
        <w:t xml:space="preserve">6072955515</w:t>
      </w:r>
      <w:r>
        <w:t xml:space="preserve">. ИНН не присвоен, платёжный документ № </w:t>
      </w:r>
      <w:r>
        <w:t xml:space="preserve">434771662563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2136994966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03.11.2024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ул. Ленина, д. 27, кв. 181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(846) 844-53-17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18243859324963537971</w:t>
      </w:r>
      <w:r>
        <w:t xml:space="preserve">. Прибор учёта (счётчик) № </w:t>
      </w:r>
      <w:r>
        <w:t xml:space="preserve">39186763373316115688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18209152704260919864</w:t>
      </w:r>
      <w:r>
        <w:t xml:space="preserve">. Счёт-проформа зарегистрирован за номером </w:t>
      </w:r>
      <w:r>
        <w:t xml:space="preserve">77516324591055074458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18210640768366214228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5065337125</w:t>
      </w:r>
      <w:r>
        <w:t xml:space="preserve">. ИНН приводится в приложении; номер спецификации — </w:t>
      </w:r>
      <w:r>
        <w:t xml:space="preserve">1390088767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9106755891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8394774123</w:t>
      </w:r>
      <w:r>
        <w:t xml:space="preserve">. Доля посторонних включений — не более </w:t>
      </w:r>
      <w:r>
        <w:t xml:space="preserve">0,3 %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2899463833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111682169210</w:t>
      </w:r>
      <w:r>
        <w:t xml:space="preserve">. ИНН указан в приложении; номенклатурный код позиции — </w:t>
      </w:r>
      <w:r>
        <w:t xml:space="preserve">608009398589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573071395724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549002845450</w:t>
      </w:r>
      <w:r>
        <w:t xml:space="preserve">. Контрольный модуль имеет заводской номер </w:t>
      </w:r>
      <w:r>
        <w:t xml:space="preserve">787087698272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21.07.2025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23.08.20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1/10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40 3</w:t>
      </w:r>
      <w:r>
        <w:t xml:space="preserve">00 000,15 ₽</w:t>
      </w:r>
      <w:r>
        <w:t xml:space="preserve">.</w:t>
      </w:r>
    </w:p>
    <w:p>
      <w:r>
        <w:t xml:space="preserve">9.4. Контрольная запись: </w:t>
      </w:r>
      <w:r>
        <w:t xml:space="preserve">1 5  (пятнадцать) процентов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проезд Профсоюзная, д. 17, кв. 75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808-90-54</w:t>
            </w:r>
          </w:p>
          <w:p>
            <w:r>
              <w:t xml:space="preserve">E-mail: </w:t>
            </w:r>
            <w:r>
              <w:t xml:space="preserve">sidorova@corp-tehno.ru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10.05.1988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Пушкина, д. 76, кв. 97</w:t>
            </w:r>
          </w:p>
          <w:p>
            <w:r>
              <w:t xml:space="preserve">Паспорт </w:t>
            </w:r>
            <w:r>
              <w:t xml:space="preserve">74 21 827468</w:t>
            </w:r>
            <w:r>
              <w:t xml:space="preserve">, выдан ТП № 2 ОУФМС России по Московской обл. 01.01.2002</w:t>
            </w:r>
            <w:r>
              <w:t xml:space="preserve">, код подразделения </w:t>
            </w:r>
            <w:r>
              <w:t xml:space="preserve">700-093</w:t>
            </w:r>
          </w:p>
          <w:p>
            <w:r>
              <w:t xml:space="preserve">СНИЛС </w:t>
            </w:r>
            <w:r>
              <w:t xml:space="preserve">593-139-270 13</w:t>
            </w:r>
            <w:r>
              <w:t xml:space="preserve"> ИНН </w:t>
            </w:r>
            <w:r>
              <w:t xml:space="preserve">655532428108</w:t>
            </w:r>
          </w:p>
          <w:p>
            <w:r>
              <w:t xml:space="preserve">Тел.: </w:t>
            </w:r>
            <w:r>
              <w:t xml:space="preserve">+7 (843) 956-66-54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Сидоров М. С.</w:t>
    </w:r>
    <w:r>
      <w:t xml:space="preserve">, тел. </w:t>
    </w:r>
    <w:r>
      <w:t xml:space="preserve">8(843)4209551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(383) 631-96-70</w:t>
    </w:r>
    <w:r>
      <w:t xml:space="preserve"> · </w:t>
    </w:r>
    <w:r>
      <w:t xml:space="preserve">sidorova@bk.ru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