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08.03.2023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Зайцевой Елены Михайловны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71 21 589108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053-105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966 000,28 (Девятьсот шестьдесят шесть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22.05.2025</w:t>
      </w:r>
      <w:r>
        <w:t xml:space="preserve">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043667319</w:t>
      </w:r>
      <w:r>
        <w:t xml:space="preserve">. Номенклатурный номер позиции — </w:t>
      </w:r>
      <w:r>
        <w:t xml:space="preserve">049033189</w:t>
      </w:r>
      <w:r>
        <w:t xml:space="preserve">. Изделию присвоен заводской номер </w:t>
      </w:r>
      <w:r>
        <w:t xml:space="preserve">046727693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042543897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043139834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81137553775</w:t>
      </w:r>
      <w:r>
        <w:t xml:space="preserve">. Приложение учтено за номером </w:t>
      </w:r>
      <w:r>
        <w:t xml:space="preserve">84628074877</w:t>
      </w:r>
      <w:r>
        <w:t xml:space="preserve">. Прибор учёта имеет заводской номер </w:t>
      </w:r>
      <w:r>
        <w:t xml:space="preserve">86083849746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84101029323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86133370918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9380000 (девять миллионов триста восемьдесят тысяч) руб. 0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RM-9805-42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58 23 560004</w:t>
      </w:r>
      <w:r>
        <w:t xml:space="preserve">. К партии приложен паспорт изделия № </w:t>
      </w:r>
      <w:r>
        <w:t xml:space="preserve">55 14 223200</w:t>
      </w:r>
      <w:r>
        <w:t xml:space="preserve">. Оборудование поставляется с паспортом транспортного средства № </w:t>
      </w:r>
      <w:r>
        <w:t xml:space="preserve">21 04 520516</w:t>
      </w:r>
      <w:r>
        <w:t xml:space="preserve">. Приёмка производится согласно техническому паспорту </w:t>
      </w:r>
      <w:r>
        <w:t xml:space="preserve">25 09 649136</w:t>
      </w:r>
      <w:r>
        <w:t xml:space="preserve">. СНИЛС не указан, номер заказа </w:t>
      </w:r>
      <w:r>
        <w:t xml:space="preserve">430-036-368 13</w:t>
      </w:r>
      <w:r>
        <w:t xml:space="preserve">. Дата рождения не проставлена, документ выдан </w:t>
      </w:r>
      <w:r>
        <w:t xml:space="preserve">04.08.2023</w:t>
      </w:r>
      <w:r>
        <w:t xml:space="preserve">. Код подразделения, см. артикул </w:t>
      </w:r>
      <w:r>
        <w:t xml:space="preserve">271-482</w:t>
      </w:r>
      <w:r>
        <w:t xml:space="preserve">. Цена — </w:t>
      </w:r>
      <w:r>
        <w:t xml:space="preserve">Восемьдесят один миллион семьсот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4605640274642</w:t>
      </w:r>
      <w:r>
        <w:t xml:space="preserve">. Код контрагента по ОКПО — </w:t>
      </w:r>
      <w:r>
        <w:t xml:space="preserve">8468921313</w:t>
      </w:r>
      <w:r>
        <w:t xml:space="preserve">. Оборудование учтено под инвентарным номером </w:t>
      </w:r>
      <w:r>
        <w:t xml:space="preserve">044279686</w:t>
      </w:r>
      <w:r>
        <w:t xml:space="preserve">, складской позиции присвоен номер </w:t>
      </w:r>
      <w:r>
        <w:t xml:space="preserve">248562724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5691987131</w:t>
      </w:r>
      <w:r>
        <w:t xml:space="preserve">. ИНН не присвоен, платёжный документ № </w:t>
      </w:r>
      <w:r>
        <w:t xml:space="preserve">402194697146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1686908331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05.08.2023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Краснодарский край, г. Красногорск, ш. Профсоюзная, вл. 76,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(495) 758-11-88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18272771029292725382</w:t>
      </w:r>
      <w:r>
        <w:t xml:space="preserve">. Прибор учёта (счётчик) № </w:t>
      </w:r>
      <w:r>
        <w:t xml:space="preserve">39160474428856048534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18209845527789442321</w:t>
      </w:r>
      <w:r>
        <w:t xml:space="preserve">. Счёт-проформа к настоящему Договору имеет номер </w:t>
      </w:r>
      <w:r>
        <w:t xml:space="preserve">77869736058841875936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18210165316455770067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0121831680</w:t>
      </w:r>
      <w:r>
        <w:t xml:space="preserve">. ИНН приводится в приложении; номер спецификации — </w:t>
      </w:r>
      <w:r>
        <w:t xml:space="preserve">8182079640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2335627414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2928909760</w:t>
      </w:r>
      <w:r>
        <w:t xml:space="preserve">. Доля посторонних включений — не более </w:t>
      </w:r>
      <w:r>
        <w:t xml:space="preserve">1,7 %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1914269583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168026875108</w:t>
      </w:r>
      <w:r>
        <w:t xml:space="preserve">. ИНН приведён в приложении, код позиции </w:t>
      </w:r>
      <w:r>
        <w:t xml:space="preserve">515236484188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848337569590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684167584196</w:t>
      </w:r>
      <w:r>
        <w:t xml:space="preserve">. Контрольный модуль имеет заводской номер </w:t>
      </w:r>
      <w:r>
        <w:t xml:space="preserve">701751474591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9 лет</w:t>
      </w:r>
      <w:r>
        <w:t xml:space="preserve">. Окончание отчётного периода — </w:t>
      </w:r>
      <w:r>
        <w:t xml:space="preserve">не позднее 18.03.2029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78</w:t>
      </w:r>
      <w:r>
        <w:t xml:space="preserve">493/166-сс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596</w:t>
        <w:br/>
        <w:t xml:space="preserve">000 (Пятисот девяноста шести тысяч) рублей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630099, Тверская обл., г. Новосибирск, наб. Строителей, вл. 9, стр. 4, пом. VII</w:t>
            </w:r>
          </w:p>
          <w:p>
            <w:r>
              <w:t xml:space="preserve">Почтовый адрес: </w:t>
            </w:r>
            <w:r>
              <w:t xml:space="preserve">630099, Республика Татарстан, г. Новосибирск, просп. Полевая, вл. 85, стр. 4, пом. VII</w:t>
            </w:r>
          </w:p>
          <w:p>
            <w:r>
              <w:t xml:space="preserve">ИНН </w:t>
            </w:r>
            <w:r>
              <w:t xml:space="preserve">0 798 829 189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1 529 243 535 842</w:t>
            </w:r>
          </w:p>
          <w:p>
            <w:r>
              <w:t xml:space="preserve">р/с </w:t>
            </w:r>
            <w:r>
              <w:t xml:space="preserve">4070 2810 4898 4060 2529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840-82-87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143400, Краснодарский край, г. Красногорск, пер. Садовая, вл. 50, стр. 2, пом. VII</w:t>
            </w:r>
          </w:p>
          <w:p>
            <w:r>
              <w:t xml:space="preserve">Паспорт </w:t>
            </w:r>
            <w:r>
              <w:t xml:space="preserve">71 21 589108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053-105</w:t>
            </w:r>
          </w:p>
          <w:p>
            <w:r>
              <w:t xml:space="preserve">СНИЛС </w:t>
            </w:r>
            <w:r>
              <w:t xml:space="preserve">402-293-409 39</w:t>
            </w:r>
            <w:r>
              <w:t xml:space="preserve"> ИНН </w:t>
            </w:r>
            <w:r>
              <w:t xml:space="preserve">062010138507</w:t>
            </w:r>
          </w:p>
          <w:p>
            <w:r>
              <w:t xml:space="preserve">Тел.: </w:t>
            </w:r>
            <w:r>
              <w:t xml:space="preserve">+7 (383) 560-64-21</w:t>
            </w:r>
          </w:p>
          <w:p>
            <w:r>
              <w:t xml:space="preserve">E-mail: </w:t>
            </w:r>
            <w:r>
              <w:t xml:space="preserve">ivanova@corp-tehno.ru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Воробьёв С. Е.</w:t>
    </w:r>
    <w:r>
      <w:t xml:space="preserve">, тел. </w:t>
    </w:r>
    <w:r>
      <w:t xml:space="preserve">8(812)2392361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