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46Ф-43281/17-970Д</w:t>
      </w:r>
    </w:p>
    <w:p/>
    <w:p>
      <w:r>
        <w:t xml:space="preserve">г. Одинцово</w:t>
      </w:r>
      <w:r>
        <w:t xml:space="preserve">     </w:t>
      </w:r>
      <w:r>
        <w:t xml:space="preserve">17 апреля 2024 г.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82 10 374810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16.04.2014</w:t>
      </w:r>
      <w:r>
        <w:t xml:space="preserve">, код подразделения </w:t>
      </w:r>
      <w:r>
        <w:t xml:space="preserve">303-665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51 10 578829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485-856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88547/233-сс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два миллиона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22.02.2025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7 180 000,29 (семь миллионов сто восемьдесят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4603980704918</w:t>
      </w:r>
      <w:r>
        <w:t xml:space="preserve">. Код контрагента по ОКПО — </w:t>
      </w:r>
      <w:r>
        <w:t xml:space="preserve">9184261991</w:t>
      </w:r>
      <w:r>
        <w:t xml:space="preserve">. Оборудование учтено под инвентарным номером </w:t>
      </w:r>
      <w:r>
        <w:t xml:space="preserve">041247849</w:t>
      </w:r>
      <w:r>
        <w:t xml:space="preserve">, складской позиции присвоен номер </w:t>
      </w:r>
      <w:r>
        <w:t xml:space="preserve">760027168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18210101011011000166</w:t>
      </w:r>
      <w:r>
        <w:t xml:space="preserve">. ИНН не присвоен, регистрационный № </w:t>
      </w:r>
      <w:r>
        <w:t xml:space="preserve">5213996471</w:t>
      </w:r>
      <w:r>
        <w:t xml:space="preserve">. ИНН не присвоен, платёжный документ № </w:t>
      </w:r>
      <w:r>
        <w:t xml:space="preserve">762563104010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3690820526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07.04.2010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проезд Заречная, д. 61, кв. 108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(843) 444-35-97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9%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04.02.2025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календарных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4/1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І9000 руб. 5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394000, г. Воронеж, проезд Гагарина, д. 16, кв. 14</w:t>
            </w:r>
          </w:p>
          <w:p>
            <w:r>
              <w:t xml:space="preserve">Паспорт </w:t>
            </w:r>
            <w:r>
              <w:t xml:space="preserve">82 10 374810</w:t>
            </w:r>
            <w:r>
              <w:t xml:space="preserve">, выдан ОВД «Тропарёво» г. Москвы 16.04.2014</w:t>
            </w:r>
            <w:r>
              <w:t xml:space="preserve">, код подразделения </w:t>
            </w:r>
            <w:r>
              <w:t xml:space="preserve">303-665</w:t>
            </w:r>
          </w:p>
          <w:p>
            <w:r>
              <w:t xml:space="preserve">СНИЛС </w:t>
            </w:r>
            <w:r>
              <w:t xml:space="preserve">040-571-431 19</w:t>
            </w:r>
            <w:r>
              <w:t xml:space="preserve"> ИНН </w:t>
            </w:r>
            <w:r>
              <w:t xml:space="preserve">827195530942</w:t>
            </w:r>
          </w:p>
          <w:p>
            <w:r>
              <w:t xml:space="preserve">Тел.: </w:t>
            </w:r>
            <w:r>
              <w:t xml:space="preserve">+7 (383) 638-79-76</w:t>
            </w:r>
          </w:p>
          <w:p>
            <w:r>
              <w:t xml:space="preserve">E-mail: </w:t>
            </w:r>
            <w:r>
              <w:t xml:space="preserve">nikitina@corp-tehno.ru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620014, г. Екатеринбург, бул. Строителей, д. 62, кв. 188</w:t>
            </w:r>
          </w:p>
          <w:p>
            <w:r>
              <w:t xml:space="preserve">Паспорт </w:t>
            </w:r>
            <w:r>
              <w:t xml:space="preserve">51 10 578829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485-856</w:t>
            </w:r>
          </w:p>
          <w:p>
            <w:r>
              <w:t xml:space="preserve">СНИЛС </w:t>
            </w:r>
            <w:r>
              <w:t xml:space="preserve">700-327-137 34</w:t>
            </w:r>
            <w:r>
              <w:t xml:space="preserve"> ИНН </w:t>
            </w:r>
            <w:r>
              <w:t xml:space="preserve">593978208074</w:t>
            </w:r>
          </w:p>
          <w:p>
            <w:r>
              <w:t xml:space="preserve">Тел.: </w:t>
            </w:r>
            <w:r>
              <w:t xml:space="preserve">+7 (812) 575-33-76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