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45/22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49 400 002 рубля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14.12.2025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RM-4076-89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10700000 (Десять миллионов семьсот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Победы, д. 77, кв. 182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8-812-452-64-38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+7 383 679 62 81</w:t>
      </w:r>
      <w:r>
        <w:t xml:space="preserve">, адрес для корреспонденции: </w:t>
      </w:r>
      <w:r>
        <w:t xml:space="preserve">443010, г. Самара, просп. Лесная, д. 12, кв. 55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49</w:t>
      </w:r>
      <w:r>
        <w:t xml:space="preserve">903/341-сс</w:t>
      </w:r>
      <w:r>
        <w:t xml:space="preserve">.</w:t>
      </w:r>
    </w:p>
    <w:p>
      <w:r>
        <w:t xml:space="preserve">9.4. Контрольная запись: </w:t>
      </w:r>
      <w:r>
        <w:t xml:space="preserve">Ч 630 000,7 (четыре миллиона шестьсот тридцать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141400, г. Химки, пер. Советская, д. 62, кв. 163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846 8411948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614000, г. Пермь, ш. Садовая, д. 41, кв. 75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+7 846 960 12 52</w:t>
            </w:r>
          </w:p>
          <w:p>
            <w:r>
              <w:t xml:space="preserve">E-mail: </w:t>
            </w:r>
            <w:r>
              <w:t xml:space="preserve">smirnov@sibtrans.ru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143000, г. Одинцово, проезд Строителей, д. 2, кв. 75</w:t>
      </w:r>
      <w:r>
        <w:t xml:space="preserve">.</w:t>
      </w:r>
    </w:p>
    <w:p>
      <w:r>
        <w:t xml:space="preserve">Кладовщик: </w:t>
      </w:r>
      <w:r>
        <w:t xml:space="preserve">Лебедев Олег Юрьевич</w:t>
      </w:r>
    </w:p>
    <w:p>
      <w:r>
        <w:t xml:space="preserve">Тел. склада: </w:t>
      </w:r>
      <w:r>
        <w:t xml:space="preserve">+7 (495) 907-69-44 доб. 942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190000, г. Санкт-Петербург, ш. Космонавтов, д. 17, кв. 141</w:t>
      </w:r>
      <w:r>
        <w:t xml:space="preserve">, ИНН </w:t>
      </w:r>
      <w:r>
        <w:t xml:space="preserve">4469672860</w:t>
      </w:r>
      <w:r>
        <w:t xml:space="preserve">, контакт: </w:t>
      </w:r>
      <w:r>
        <w:t xml:space="preserve">Белов Олег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