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10Ф-60435/21-339Д</w:t>
      </w:r>
    </w:p>
    <w:p/>
    <w:p>
      <w:r>
        <w:t xml:space="preserve">г. Казань</w:t>
      </w:r>
      <w:r>
        <w:t xml:space="preserve">     </w:t>
      </w:r>
      <w:r>
        <w:t xml:space="preserve">28 сентября 2023 г.</w:t>
      </w:r>
    </w:p>
    <w:p/>
    <w:p>
      <w:r>
        <w:t xml:space="preserve">ПАО «ПромСнаб»</w:t>
      </w:r>
      <w:r>
        <w:t xml:space="preserve">, именуемое в дальнейшем «Цедент», в лице управляющего </w:t>
      </w:r>
      <w:r>
        <w:t xml:space="preserve">Морозовой Ирины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АО «Аквилон»</w:t>
      </w:r>
      <w:r>
        <w:t xml:space="preserve">, именуемое в дальнейшем «Цессионарий», в лице управляющего </w:t>
      </w:r>
      <w:r>
        <w:t xml:space="preserve">Зайцева Олега Андреевича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61791/614-сс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Двадцать четыре миллиона двести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60 200 000,49 (шестьдесят миллионов двести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банковских дней с момента заключения контракта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RM-7012-94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проезд Кутузовский, д. 75, кв. 112</w:t>
      </w:r>
      <w:r>
        <w:t xml:space="preserve">.</w:t>
      </w:r>
    </w:p>
    <w:p>
      <w:r>
        <w:t xml:space="preserve">3.2. Контактное лицо со стороны Цессионарий — </w:t>
      </w:r>
      <w:r>
        <w:t xml:space="preserve">Зайцева Олега Андреевича</w:t>
      </w:r>
      <w:r>
        <w:t xml:space="preserve">, тел. </w:t>
      </w:r>
      <w:r>
        <w:t xml:space="preserve">+7 (812) 215-85-50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01.01.2025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за каждый день просрочки</w:t>
      </w:r>
      <w:r>
        <w:t xml:space="preserve">. Предельный размер ответственности: </w:t>
      </w:r>
      <w:r>
        <w:t xml:space="preserve">9%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месяцев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21.04.20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6/2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5 970 0О0 (Пять миллионов девятьсот семьдесят тысяч) рублей 50 копеек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более 8 570 000,2 (Восьми миллионов пятисот семидесяти тысяч) рублей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5 (Пяти) рабочих дней с момента заключения контракта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ПАО «ПромСнаб»</w:t>
            </w:r>
          </w:p>
          <w:p>
            <w:r>
              <w:t xml:space="preserve">Юридический адрес: </w:t>
            </w:r>
            <w:r>
              <w:t xml:space="preserve">394000, г. Воронеж, просп. Космонавтов, д. 53, кв. 141</w:t>
            </w:r>
          </w:p>
          <w:p>
            <w:r>
              <w:t xml:space="preserve">ИНН </w:t>
            </w:r>
            <w:r>
              <w:t xml:space="preserve">2719553093</w:t>
            </w:r>
            <w:r>
              <w:t xml:space="preserve"> КПП </w:t>
            </w:r>
            <w:r>
              <w:t xml:space="preserve">172239792</w:t>
            </w:r>
          </w:p>
          <w:p>
            <w:r>
              <w:t xml:space="preserve">ОГРН </w:t>
            </w:r>
            <w:r>
              <w:t xml:space="preserve">1057143141736</w:t>
            </w:r>
          </w:p>
          <w:p>
            <w:r>
              <w:t xml:space="preserve">р/с </w:t>
            </w:r>
            <w:r>
              <w:t xml:space="preserve">40702810896580444697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666-86-30</w:t>
            </w:r>
          </w:p>
          <w:p>
            <w:r>
              <w:t xml:space="preserve">E-mail: </w:t>
            </w:r>
            <w:r>
              <w:t xml:space="preserve">morozova@gmail.com</w:t>
            </w:r>
          </w:p>
          <w:p/>
          <w:p>
            <w:r>
              <w:t xml:space="preserve">Директор ______________ </w:t>
            </w:r>
            <w:r>
              <w:t xml:space="preserve">И. В. Морозова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АО «Аквилон»</w:t>
            </w:r>
          </w:p>
          <w:p>
            <w:r>
              <w:t xml:space="preserve">Юридический адрес: </w:t>
            </w:r>
            <w:r>
              <w:t xml:space="preserve">420111, г. Казань, наб. Ленина, д. 67, кв. 160</w:t>
            </w:r>
          </w:p>
          <w:p>
            <w:r>
              <w:t xml:space="preserve">ИНН </w:t>
            </w:r>
            <w:r>
              <w:t xml:space="preserve">4859397828</w:t>
            </w:r>
            <w:r>
              <w:t xml:space="preserve"> КПП </w:t>
            </w:r>
            <w:r>
              <w:t xml:space="preserve">156268009</w:t>
            </w:r>
          </w:p>
          <w:p>
            <w:r>
              <w:t xml:space="preserve">ОГРН </w:t>
            </w:r>
            <w:r>
              <w:t xml:space="preserve">1700327137730</w:t>
            </w:r>
          </w:p>
          <w:p>
            <w:r>
              <w:t xml:space="preserve">р/с </w:t>
            </w:r>
            <w:r>
              <w:t xml:space="preserve">40702810352324675780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483-70-63</w:t>
            </w:r>
          </w:p>
          <w:p>
            <w:r>
              <w:t xml:space="preserve">E-mail: </w:t>
            </w:r>
            <w:r>
              <w:t xml:space="preserve">zaycev@inbox.ru</w:t>
            </w:r>
          </w:p>
          <w:p/>
          <w:p>
            <w:r>
              <w:t xml:space="preserve">Директор ______________ </w:t>
            </w:r>
            <w:r>
              <w:t xml:space="preserve">О. А. Зайцев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Морозова И. В.</w:t>
      </w:r>
      <w:r>
        <w:t xml:space="preserve">/</w:t>
      </w:r>
    </w:p>
    <w:p>
      <w:r>
        <w:t xml:space="preserve">Цессионарий: _______________ /</w:t>
      </w:r>
      <w:r>
        <w:t xml:space="preserve">Зайцев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