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сорок девять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174 000,1 (Сто семьдесят четыре тысячи) руб.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RM-7730-77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проезд Октябрьская, д. 1, кв. 129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(499) 759-56-30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10.07.2026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18.05.20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11</w:t>
      </w:r>
      <w:r>
        <w:t xml:space="preserve">953/877-сс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 І10 0О0 (Восьми миллионов ста десяти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Максимова Мария Михайловна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394000, г. Воронеж, ш. Полевая, д. 52, кв. 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383-80-86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143400, г. Красногорск, пер. Гагарина, д. 18, кв. 116</w:t>
            </w:r>
          </w:p>
          <w:p>
            <w:r>
              <w:t xml:space="preserve">Почтовый адрес: </w:t>
            </w:r>
            <w:r>
              <w:t xml:space="preserve">394000, г. Воронеж, ул. Советская, д. 61, кв. 94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385-60-59</w:t>
            </w:r>
          </w:p>
          <w:p>
            <w:r>
              <w:t xml:space="preserve">E-mail: </w:t>
            </w:r>
            <w:r>
              <w:t xml:space="preserve">volkova@inbox.ru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