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5/2025-П</w:t>
      </w:r>
    </w:p>
    <w:p/>
    <w:p>
      <w:r>
        <w:t xml:space="preserve">г. Одинцово</w:t>
      </w:r>
      <w:r>
        <w:t xml:space="preserve">     </w:t>
      </w:r>
      <w:r>
        <w:t xml:space="preserve">«05» февраля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39 16 596586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19054/975-сс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68 500 000 (Шестидесяти восьми миллионов пятисот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RM-6518-28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4 120 000,5 (Четыре миллиона сто двадцать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Профсоюзная, д. 43, кв. 37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(812) 998-31-86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Шестьсот тридцать пять тысяч два рубля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08.08.20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4</w:t>
        <w:br/>
        <w:t xml:space="preserve">5/10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2900000</w:t>
      </w:r>
      <w:r>
        <w:t xml:space="preserve">, а прописью: </w:t>
      </w:r>
      <w:r>
        <w:t xml:space="preserve">два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Титова Екатерина Андреевна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просп. Баумана, д. 64, кв. 34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119-83-76</w:t>
            </w:r>
          </w:p>
          <w:p>
            <w:r>
              <w:t xml:space="preserve">E-mail: </w:t>
            </w:r>
            <w:r>
              <w:t xml:space="preserve">nikitina@mail.ru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443010, г. Самара, ул. Победы, д. 25, кв. 125</w:t>
            </w:r>
          </w:p>
          <w:p>
            <w:r>
              <w:t xml:space="preserve">Паспорт </w:t>
            </w:r>
            <w:r>
              <w:t xml:space="preserve">39 16 596586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501-163-148 18</w:t>
            </w:r>
            <w:r>
              <w:t xml:space="preserve"> ИНН </w:t>
            </w:r>
            <w:r>
              <w:t xml:space="preserve">294272907109</w:t>
            </w:r>
          </w:p>
          <w:p>
            <w:r>
              <w:t xml:space="preserve">Тел.: </w:t>
            </w:r>
            <w:r>
              <w:t xml:space="preserve">+7 (383) 123-58-95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