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09.12.2026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046090965</w:t>
      </w:r>
      <w:r>
        <w:t xml:space="preserve">. Номенклатурный номер позиции — </w:t>
      </w:r>
      <w:r>
        <w:t xml:space="preserve">049364108</w:t>
      </w:r>
      <w:r>
        <w:t xml:space="preserve">. Серийный номер агрегата — </w:t>
      </w:r>
      <w:r>
        <w:t xml:space="preserve">048818261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049286753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043644523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84698280269</w:t>
      </w:r>
      <w:r>
        <w:t xml:space="preserve">. Приложение учтено за номером </w:t>
      </w:r>
      <w:r>
        <w:t xml:space="preserve">80223471035</w:t>
      </w:r>
      <w:r>
        <w:t xml:space="preserve">. Счётчик имеет заводской номер </w:t>
      </w:r>
      <w:r>
        <w:t xml:space="preserve">82837814753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87163785096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87925068283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восемнадцать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24 (Двадцати четырёх)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RM-4138-69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94 10 357603</w:t>
      </w:r>
      <w:r>
        <w:t xml:space="preserve">. К партии приложен паспорт изделия № </w:t>
      </w:r>
      <w:r>
        <w:t xml:space="preserve">67 24 767721</w:t>
      </w:r>
      <w:r>
        <w:t xml:space="preserve">. Оборудование поставляется с паспортом транспортного средства № </w:t>
      </w:r>
      <w:r>
        <w:t xml:space="preserve">89 02 740138</w:t>
      </w:r>
      <w:r>
        <w:t xml:space="preserve">. Приёмка производится согласно техническому паспорту </w:t>
      </w:r>
      <w:r>
        <w:t xml:space="preserve">84 14 892467</w:t>
      </w:r>
      <w:r>
        <w:t xml:space="preserve">. СНИЛС не указан, номер заказа </w:t>
      </w:r>
      <w:r>
        <w:t xml:space="preserve">973-870-083 63</w:t>
      </w:r>
      <w:r>
        <w:t xml:space="preserve">. Дата рождения не проставлена, документ выдан </w:t>
      </w:r>
      <w:r>
        <w:t xml:space="preserve">22.02.2021</w:t>
      </w:r>
      <w:r>
        <w:t xml:space="preserve">. Код подразделения, см. артикул </w:t>
      </w:r>
      <w:r>
        <w:t xml:space="preserve">865-972</w:t>
      </w:r>
      <w:r>
        <w:t xml:space="preserve">. Цена — </w:t>
      </w:r>
      <w:r>
        <w:t xml:space="preserve">90 000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4606385746872</w:t>
      </w:r>
      <w:r>
        <w:t xml:space="preserve">. Код контрагента по ОКПО — </w:t>
      </w:r>
      <w:r>
        <w:t xml:space="preserve">7669377497</w:t>
      </w:r>
      <w:r>
        <w:t xml:space="preserve">. Оборудование учтено под инвентарным номером </w:t>
      </w:r>
      <w:r>
        <w:t xml:space="preserve">042449179</w:t>
      </w:r>
      <w:r>
        <w:t xml:space="preserve">, складской позиции присвоен номер </w:t>
      </w:r>
      <w:r>
        <w:t xml:space="preserve">939357617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0059837587</w:t>
      </w:r>
      <w:r>
        <w:t xml:space="preserve">. ИНН не присвоен, платёжный документ № </w:t>
      </w:r>
      <w:r>
        <w:t xml:space="preserve">793400631488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8413485526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03.06.2020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Кутузовский, д. 28,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(495) 627-41-78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18215338874836952295</w:t>
      </w:r>
      <w:r>
        <w:t xml:space="preserve">. Показания счётчика снимаются по прибору с заводским номером </w:t>
      </w:r>
      <w:r>
        <w:t xml:space="preserve">39713341248991890549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18209621547320380928</w:t>
      </w:r>
      <w:r>
        <w:t xml:space="preserve">. Счёт-проформа к настоящему Договору имеет номер </w:t>
      </w:r>
      <w:r>
        <w:t xml:space="preserve">77807170988730517017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18210209334358868682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1567271965</w:t>
      </w:r>
      <w:r>
        <w:t xml:space="preserve">. ИНН см. в приложении; спецификация № </w:t>
      </w:r>
      <w:r>
        <w:t xml:space="preserve">1669246026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5710043533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0515063561</w:t>
      </w:r>
      <w:r>
        <w:t xml:space="preserve">. Доля посторонних включений — не более </w:t>
      </w:r>
      <w:r>
        <w:t xml:space="preserve">1,4 %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8969029529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986890244529</w:t>
      </w:r>
      <w:r>
        <w:t xml:space="preserve">. ИНН указан в приложении; номенклатурный код позиции — </w:t>
      </w:r>
      <w:r>
        <w:t xml:space="preserve">788452643199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486970911239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442106803910</w:t>
      </w:r>
      <w:r>
        <w:t xml:space="preserve">. Контрольный модуль имеет заводской номер </w:t>
      </w:r>
      <w:r>
        <w:t xml:space="preserve">691642861722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21.06.2026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19.09.20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не более 8 7 0 000 (Восьмисот семидесяти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420111, г. Казань, ул. Мира, д. 14, кв. 113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(812) 317-27-45</w:t>
            </w:r>
          </w:p>
          <w:p>
            <w:r>
              <w:t xml:space="preserve">E-mail: </w:t>
            </w:r>
            <w:r>
              <w:t xml:space="preserve">ershova@sibtrans.ru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morozova@corp-tehno.ru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