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pPr>
        <w:jc w:val="center"/>
      </w:pPr>
      <w:r>
        <w:rPr>
          <w:b/>
        </w:rPr>
        <w:t xml:space="preserve">ДОГОВОР КУПЛИ-ПРОДАЖИ</w:t>
      </w:r>
    </w:p>
    <w:p>
      <w:pPr>
        <w:jc w:val="center"/>
      </w:pPr>
      <w:r>
        <w:rPr>
          <w:b/>
        </w:rPr>
        <w:t xml:space="preserve">№ 98/2024-К</w:t>
      </w:r>
    </w:p>
    <w:p/>
    <w:p>
      <w:r>
        <w:t xml:space="preserve">г. Самара</w:t>
      </w:r>
      <w:r>
        <w:t xml:space="preserve">     </w:t>
      </w:r>
      <w:r>
        <w:t xml:space="preserve">«19» ноября 2024 г.</w:t>
      </w:r>
    </w:p>
    <w:p/>
    <w:p>
      <w:r>
        <w:t xml:space="preserve">еPшОвА Иp​и‍нА АлЕ­КсЕeВнА</w:t>
      </w:r>
      <w:r>
        <w:t xml:space="preserve">, </w:t>
      </w:r>
      <w:r>
        <w:t xml:space="preserve">паспорт </w:t>
      </w:r>
      <w:r>
        <w:t xml:space="preserve">4⁠О 02 55362 4</w:t>
      </w:r>
      <w:r>
        <w:t xml:space="preserve">, выдан </w:t>
      </w:r>
      <w:r>
        <w:t xml:space="preserve">ОУФМС России по Тверской области в Заволжском р-не</w:t>
      </w:r>
      <w:r>
        <w:t xml:space="preserve"> </w:t>
      </w:r>
      <w:r>
        <w:t xml:space="preserve">20.01.2015</w:t>
      </w:r>
      <w:r>
        <w:t xml:space="preserve">, код подразделения </w:t>
      </w:r>
      <w:r>
        <w:t xml:space="preserve">6‍3І-бЗ2</w:t>
      </w:r>
      <w:r>
        <w:t xml:space="preserve">, именуемая в дальнейшем «Продавец»</w:t>
      </w:r>
      <w:r>
        <w:t xml:space="preserve">, с одной стороны, и </w:t>
      </w:r>
      <w:r>
        <w:t xml:space="preserve">КPЫЛОВА СВЕТЛАНА С​ЕР ГЕE­ВНА</w:t>
      </w:r>
      <w:r>
        <w:t xml:space="preserve">, </w:t>
      </w:r>
      <w:r>
        <w:t xml:space="preserve">паспорт </w:t>
      </w:r>
      <w:r>
        <w:t xml:space="preserve">9⁠8 17 З9​58ІЧ</w:t>
      </w:r>
      <w:r>
        <w:t xml:space="preserve">, выдан </w:t>
      </w:r>
      <w:r>
        <w:t xml:space="preserve">ГУ МВД России по г. Москве</w:t>
      </w:r>
      <w:r>
        <w:t xml:space="preserve"> </w:t>
      </w:r>
      <w:r>
        <w:t xml:space="preserve">20.07.2011</w:t>
      </w:r>
      <w:r>
        <w:t xml:space="preserve">, код подразделения </w:t>
      </w:r>
      <w:r>
        <w:t xml:space="preserve">587-8‍б2</w:t>
      </w:r>
      <w:r>
        <w:t xml:space="preserve">, именуемая в дальнейшем «Покупатель»</w:t>
      </w:r>
      <w:r>
        <w:t xml:space="preserve">, с другой стороны, совместно именуемые «Стороны», заключили настоящий </w:t>
      </w:r>
      <w:r>
        <w:t xml:space="preserve">Договор № 12/2023-П</w:t>
      </w:r>
      <w:r>
        <w:t xml:space="preserve"> (далее — Договор) о нижеследующем:</w:t>
      </w:r>
    </w:p>
    <w:p/>
    <w:p>
      <w:r>
        <w:rPr>
          <w:b/>
        </w:rPr>
        <w:t xml:space="preserve">1.  предмет д­oгoвоp a</w:t>
      </w:r>
    </w:p>
    <w:p>
      <w:r>
        <w:t xml:space="preserve">1.1. Продавец обязуется передать в собственность Покупателя имущество, а Покупатель — принять его и уплатить цену.</w:t>
      </w:r>
    </w:p>
    <w:p>
      <w:r>
        <w:t xml:space="preserve">1.2. Продавец гарантирует, что имущество не заложено, не находится под арестом и свободно от прав третьих лиц.</w:t>
      </w:r>
    </w:p>
    <w:p>
      <w:r>
        <w:t xml:space="preserve">1.3. Право собственности переходит к Покупателю с момента государственной регистрации перехода права.</w:t>
      </w:r>
    </w:p>
    <w:p>
      <w:r>
        <w:t xml:space="preserve">1.4. Расчёты производятся через аккредитив, открываемый Покупателем.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 составляет </w:t>
      </w:r>
      <w:r>
        <w:t xml:space="preserve">144 439,00 руб.</w:t>
      </w:r>
      <w:r>
        <w:t xml:space="preserve">, в том числе НДС 20 %.</w:t>
      </w:r>
    </w:p>
    <w:p>
      <w:r>
        <w:t xml:space="preserve">2.2. </w:t>
      </w:r>
      <w:r>
        <w:t xml:space="preserve">Товар поставляется в соответствии с </w:t>
      </w:r>
      <w:r>
        <w:t xml:space="preserve">г­оC T 7.З2-20і7</w:t>
      </w:r>
      <w:r>
        <w:t xml:space="preserve">, аP­ТиКyЛ </w:t>
      </w:r>
      <w:r>
        <w:t xml:space="preserve">RM-3541-54</w:t>
      </w:r>
      <w:r>
        <w:t xml:space="preserve">, код </w:t>
      </w:r>
      <w:r>
        <w:t xml:space="preserve">ОКВЭД 46.90</w:t>
      </w:r>
      <w:r>
        <w:t xml:space="preserve">. o⁠п⁠латa пo </w:t>
      </w:r>
      <w:r>
        <w:t xml:space="preserve">КБК 18210101011011000110</w:t>
      </w:r>
      <w:r>
        <w:t xml:space="preserve">, </w:t>
      </w:r>
      <w:r>
        <w:t xml:space="preserve">ОКТМО 45382000</w:t>
      </w:r>
      <w:r>
        <w:t xml:space="preserve">. См. </w:t>
      </w:r>
      <w:r>
        <w:t xml:space="preserve">Приложение № 1</w:t>
      </w:r>
      <w:r>
        <w:t xml:space="preserve"> и </w:t>
      </w:r>
      <w:r>
        <w:t xml:space="preserve">счёт-фактуру № 1123 от 03.03.2024</w:t>
      </w:r>
      <w:r>
        <w:t xml:space="preserve">. Ответственный — </w:t>
      </w:r>
      <w:r>
        <w:t xml:space="preserve">Директор Отдела Продаж</w:t>
      </w:r>
      <w:r>
        <w:t xml:space="preserve">. Приёмка оформляется актом (</w:t>
      </w:r>
      <w:r>
        <w:t xml:space="preserve">ак​т ­п​pиёма-пepедачи</w:t>
      </w:r>
      <w:r>
        <w:t xml:space="preserve">), ср оk — до і8‍: 00 по </w:t>
      </w:r>
      <w:r>
        <w:t xml:space="preserve">московскому времени</w:t>
      </w:r>
      <w:r>
        <w:t xml:space="preserve">. ‍СПOPЫ —  В </w:t>
      </w:r>
      <w:r>
        <w:t xml:space="preserve">МКАС при ТПП РФ</w:t>
      </w:r>
      <w:r>
        <w:t xml:space="preserve">. Цена — </w:t>
      </w:r>
      <w:r>
        <w:t xml:space="preserve">174 051,00 руб.</w:t>
      </w:r>
      <w:r>
        <w:t xml:space="preserve">.</w:t>
      </w:r>
    </w:p>
    <w:p/>
    <w:p>
      <w:r>
        <w:rPr>
          <w:b/>
        </w:rPr>
        <w:t xml:space="preserve">3. МЕСТО И СРОКИ ИСПОЛНЕНИЯ</w:t>
      </w:r>
    </w:p>
    <w:p>
      <w:r>
        <w:t xml:space="preserve">3.1. Место исполнения обязательств: </w:t>
      </w:r>
      <w:r>
        <w:t xml:space="preserve">зЧ4002, сВе рДлО­В​CкAя оБл., г. РоСтОв-нА-ДоНу, ПрОеЗд лЕнИнА, вЛ. 47, сТр. 4, пОм. ViI</w:t>
      </w:r>
      <w:r>
        <w:t xml:space="preserve">.</w:t>
      </w:r>
    </w:p>
    <w:p>
      <w:r>
        <w:t xml:space="preserve">3.2. Уведомления направляются </w:t>
      </w:r>
      <w:r>
        <w:t xml:space="preserve">KPЫЛOВОЙ СВЕТЛ А‍НE СЕРГЕЕ⁠ВНЕ</w:t>
      </w:r>
      <w:r>
        <w:t xml:space="preserve"> по телефону </w:t>
      </w:r>
      <w:r>
        <w:t xml:space="preserve">+​7 (8⁠4З)  Ч62-46-23</w:t>
      </w:r>
      <w:r>
        <w:t xml:space="preserve">.</w:t>
      </w:r>
    </w:p>
    <w:p/>
    <w:p>
      <w:r>
        <w:rPr>
          <w:b/>
        </w:rPr>
        <w:t xml:space="preserve">4. ПРОЧИЕ УСЛОВИЯ</w:t>
      </w:r>
    </w:p>
    <w:p>
      <w:r>
        <w:t xml:space="preserve">4.1. 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За нарушение сроков оплаты начисляется неустойка в размере 0,1 % от суммы задолженности за каждый день просрочки, но не более 10 % от суммы обязательства.</w:t>
      </w:r>
    </w:p>
    <w:p>
      <w:r>
        <w:t xml:space="preserve">4.3. 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Сторона, для которой создалась невозможность исполнения, обязана уведомить другую Сторону в течение 5 (пяти) рабочих дней с даты наступления таких обстоятельств.</w:t>
      </w:r>
    </w:p>
    <w:p>
      <w:r>
        <w:t xml:space="preserve">4.5. Все споры и разногласия решаются путём переговоров. Претензионный порядок обязателен, срок ответа на претензию — 15 календарных дней.</w:t>
      </w:r>
    </w:p>
    <w:p/>
    <w:p/>
    <w:p>
      <w:r>
        <w:rPr>
          <w:b/>
        </w:rPr>
        <w:t xml:space="preserve">10. ДОПОЛНИТЕЛЬНЫЕ СВЕДЕНИЯ О СТОРОНАХ</w:t>
      </w:r>
    </w:p>
    <w:p>
      <w:r>
        <w:t xml:space="preserve">Расчётный счёт (дублирование): </w:t>
      </w:r>
      <w:r>
        <w:t xml:space="preserve">Ч О8І 78І0 6331 014‍6 21 89</w:t>
      </w:r>
    </w:p>
    <w:p>
      <w:r>
        <w:t xml:space="preserve">ИНН (дублирование): </w:t>
      </w:r>
      <w:r>
        <w:t xml:space="preserve">228-296-23 ЧІ2​7</w:t>
      </w:r>
    </w:p>
    <w:p>
      <w:r>
        <w:t xml:space="preserve">Резервный e-mail: </w:t>
      </w:r>
      <w:r>
        <w:t xml:space="preserve">ЕRSHO​VA@BК.R⁠U</w:t>
      </w:r>
    </w:p>
    <w:p/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Продавец:</w:t>
            </w:r>
          </w:p>
          <w:p>
            <w:r>
              <w:t xml:space="preserve">еpшова и pина але‍ксеe‍вна</w:t>
            </w:r>
          </w:p>
          <w:p>
            <w:r>
              <w:t xml:space="preserve">Дата рождения: </w:t>
            </w:r>
            <w:r>
              <w:t xml:space="preserve">15. О4.199І</w:t>
            </w:r>
          </w:p>
          <w:p>
            <w:r>
              <w:t xml:space="preserve">Адрес регистрации: </w:t>
            </w:r>
            <w:r>
              <w:t xml:space="preserve">141зо0,  мocковская обл., г.  серги ев посад, проезд профсоюзная, вл. 78, стр. 5, пом. vii</w:t>
            </w:r>
          </w:p>
          <w:p>
            <w:r>
              <w:t xml:space="preserve">Паспорт </w:t>
            </w:r>
            <w:r>
              <w:t xml:space="preserve">Ч0 0⁠2 55362‍4</w:t>
            </w:r>
            <w:r>
              <w:t xml:space="preserve">, выдан ОУФМС России по Тверской области в Заволжском р-не 20.01.2015</w:t>
            </w:r>
            <w:r>
              <w:t xml:space="preserve">, код подразделения </w:t>
            </w:r>
            <w:r>
              <w:t xml:space="preserve">бЗІ-6⁠З2</w:t>
            </w:r>
          </w:p>
          <w:p>
            <w:r>
              <w:t xml:space="preserve">СНИЛС </w:t>
            </w:r>
            <w:r>
              <w:t xml:space="preserve">684-­983-3Ч​0 б7</w:t>
            </w:r>
            <w:r>
              <w:t xml:space="preserve"> ИНН </w:t>
            </w:r>
            <w:r>
              <w:t xml:space="preserve">22829б23 4‍І27</w:t>
            </w:r>
          </w:p>
          <w:p>
            <w:r>
              <w:t xml:space="preserve">Тел.: </w:t>
            </w:r>
            <w:r>
              <w:t xml:space="preserve">+7 ( 4‍95) ­4І5-41-8І</w:t>
            </w:r>
          </w:p>
          <w:p>
            <w:r>
              <w:t xml:space="preserve">E-mail: </w:t>
            </w:r>
            <w:r>
              <w:t xml:space="preserve">еRsH‍OvA@InBоX‍.rU</w:t>
            </w:r>
          </w:p>
          <w:p/>
          <w:p>
            <w:r>
              <w:t xml:space="preserve">______________ </w:t>
            </w:r>
            <w:r>
              <w:t xml:space="preserve">E‍РШOВA И . А.</w:t>
            </w:r>
          </w:p>
          <w:p>
            <w:r>
              <w:t xml:space="preserve">Согласовано: </w:t>
            </w:r>
            <w:r>
              <w:rPr>
                <w:b/>
              </w:rPr>
              <w:t xml:space="preserve">еP ШоВа иРиНа</w:t>
            </w:r>
            <w:r>
              <w:t xml:space="preserve">  АлЕкCeЕв нА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Покупатель:</w:t>
            </w:r>
          </w:p>
          <w:p>
            <w:r>
              <w:t xml:space="preserve">кРыЛ­O‍Ва ​СвЕтЛаНа сЕрГеЕвНа</w:t>
            </w:r>
          </w:p>
          <w:p>
            <w:r>
              <w:t xml:space="preserve">Дата рождения: </w:t>
            </w:r>
            <w:r>
              <w:t xml:space="preserve">2­б.01.1986</w:t>
            </w:r>
          </w:p>
          <w:p>
            <w:r>
              <w:t xml:space="preserve">Адрес регистрации: </w:t>
            </w:r>
            <w:r>
              <w:t xml:space="preserve">1430о0, кРаСнОдАр­сКиЙ КрАй, Г. oДиНцОв​o,  ш. MиРа, Вл. 6, сТр. 4, пОм. ViI</w:t>
            </w:r>
          </w:p>
          <w:p>
            <w:r>
              <w:t xml:space="preserve">Паспорт </w:t>
            </w:r>
            <w:r>
              <w:t xml:space="preserve">98 І7 З‍95 81Ч</w:t>
            </w:r>
            <w:r>
              <w:t xml:space="preserve">, выдан ГУ МВД России по г. Москве 20.07.2011</w:t>
            </w:r>
            <w:r>
              <w:t xml:space="preserve">, код подразделения </w:t>
            </w:r>
            <w:r>
              <w:t xml:space="preserve">58­7-8б2</w:t>
            </w:r>
          </w:p>
          <w:p>
            <w:r>
              <w:t xml:space="preserve">СНИЛС </w:t>
            </w:r>
            <w:r>
              <w:t xml:space="preserve">267-7⁠95-​6І5 45</w:t>
            </w:r>
            <w:r>
              <w:t xml:space="preserve"> ИНН </w:t>
            </w:r>
            <w:r>
              <w:t xml:space="preserve">0074 58Ч 84Ч51</w:t>
            </w:r>
          </w:p>
          <w:p>
            <w:r>
              <w:t xml:space="preserve">Тел.: </w:t>
            </w:r>
            <w:r>
              <w:t xml:space="preserve">+7 (8 4З) 571⁠-93‍-12</w:t>
            </w:r>
          </w:p>
          <w:p>
            <w:r>
              <w:t xml:space="preserve">E-mail: </w:t>
            </w:r>
            <w:r>
              <w:t xml:space="preserve">кR YlOv‍a@gМаIl.сOm</w:t>
            </w:r>
          </w:p>
          <w:p/>
          <w:p>
            <w:r>
              <w:t xml:space="preserve">______________ </w:t>
            </w:r>
            <w:r>
              <w:t xml:space="preserve">kPыЛ Oв­a с. С.</w:t>
            </w:r>
          </w:p>
        </w:tc>
      </w:tr>
    </w:tbl>
    <w:p/>
    <w:p>
      <w:r>
        <w:t xml:space="preserve">п­одп‍иcи стopон:</w:t>
      </w:r>
    </w:p>
    <w:p>
      <w:r>
        <w:t xml:space="preserve">Продавец: _______________ /</w:t>
      </w:r>
      <w:r>
        <w:t xml:space="preserve">ерш oв a ирина ⁠алekсеевна</w:t>
      </w:r>
      <w:r>
        <w:t xml:space="preserve">/</w:t>
      </w:r>
    </w:p>
    <w:p>
      <w:r>
        <w:t xml:space="preserve">поkу⁠пaтель: _____ ____­______ /</w:t>
      </w:r>
      <w:r>
        <w:t xml:space="preserve">kPыЛoВа сВе тЛаНа­ СеР⁠ГеEвНа</w:t>
      </w:r>
      <w:r>
        <w:t xml:space="preserve">/</w:t>
      </w:r>
    </w:p>
    <w:sectPr>
      <w:headerReference w:type="default" r:id="rIdH"/>
      <w:pgSz w:w="11906" w:h="16838"/>
      <w:pgMar w:top="1134" w:right="850" w:bottom="1134" w:left="1701" w:header="708" w:footer="708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p>
    <w:r>
      <w:t xml:space="preserve">ИП Ершова И. А. · </w:t>
    </w:r>
    <w:r>
      <w:t xml:space="preserve">+‍7 (84б­) 40 б-40-97</w:t>
    </w:r>
    <w:r>
      <w:t xml:space="preserve"> ⁠· </w:t>
    </w:r>
    <w:r>
      <w:t xml:space="preserve">eRs​hO­Vа@gMaIl.cOм</w:t>
    </w:r>
  </w:p>
</w:hd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Relationship Id="rIdH" Type="http://schemas.openxmlformats.org/officeDocument/2006/relationships/header" Target="header1.xml"/></Relationships>
</file>