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ДОГОВОР ВОЗМЕЗДНОГО ОКАЗАНИЯ УСЛУГ</w:t>
      </w:r>
    </w:p>
    <w:p>
      <w:pPr>
        <w:jc w:val="center"/>
      </w:pPr>
      <w:r>
        <w:rPr>
          <w:b/>
        </w:rPr>
        <w:t xml:space="preserve">№ 164/2023-К</w:t>
      </w:r>
    </w:p>
    <w:p/>
    <w:p>
      <w:r>
        <w:t xml:space="preserve">г. Екатеринбург</w:t>
      </w:r>
      <w:r>
        <w:t xml:space="preserve">     </w:t>
      </w:r>
      <w:r>
        <w:t xml:space="preserve">«15» марта 2025 г.</w:t>
      </w:r>
    </w:p>
    <w:p/>
    <w:p>
      <w:r>
        <w:t xml:space="preserve">ООО «Альтаир»</w:t>
      </w:r>
      <w:r>
        <w:t xml:space="preserve">, именуемое в дальнейшем «Исполнитель», в лице генерального директора </w:t>
      </w:r>
      <w:r>
        <w:t xml:space="preserve">А.М.Орлов</w:t>
      </w:r>
      <w:r>
        <w:t xml:space="preserve">, действующего на основании </w:t>
      </w:r>
      <w:r>
        <w:t xml:space="preserve">приказа № 5-к от 10.01.2024</w:t>
      </w:r>
      <w:r>
        <w:t xml:space="preserve">, с одной стороны, и </w:t>
      </w:r>
      <w:r>
        <w:t xml:space="preserve">ИП </w:t>
      </w:r>
      <w:r>
        <w:t xml:space="preserve">Белов Р. Д.</w:t>
      </w:r>
      <w:r>
        <w:t xml:space="preserve">, ИНН </w:t>
      </w:r>
      <w:r>
        <w:t xml:space="preserve">634737393389</w:t>
      </w:r>
      <w:r>
        <w:t xml:space="preserve">, именуемый в дальнейшем «Заказчик», действующий на основании свидетельства о государственной регистрации</w:t>
      </w:r>
      <w:r>
        <w:t xml:space="preserve">, с другой стороны, совместно именуемые «Стороны», заключили настоящий </w:t>
      </w:r>
      <w:r>
        <w:t xml:space="preserve">Договор № 98/2024-П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Исполнитель обязуется по заданию Заказчика оказать услуги, а Заказчик обязуется оплатить эти услуги.</w:t>
      </w:r>
    </w:p>
    <w:p>
      <w:r>
        <w:t xml:space="preserve">1.2. Перечень, объём и сроки оказания услуг согласовываются Сторонами в заданиях, оформляемых в письменной форме.</w:t>
      </w:r>
    </w:p>
    <w:p>
      <w:r>
        <w:t xml:space="preserve">1.3. Услуги считаются оказанными после подписания Сторонами акта сдачи-приёмки оказанных услуг.</w:t>
      </w:r>
    </w:p>
    <w:p>
      <w:r>
        <w:t xml:space="preserve">1.4. Заказчик вправе в любое время проверять ход и качество оказываемых услуг, не вмешиваясь в деятельность Исполнителя.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 составляет </w:t>
      </w:r>
      <w:r>
        <w:t xml:space="preserve">676 677,00 руб.</w:t>
      </w:r>
      <w:r>
        <w:t xml:space="preserve">, в том числе НДС 20 %.</w:t>
      </w:r>
    </w:p>
    <w:p>
      <w:r>
        <w:t xml:space="preserve">2.2.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RM-1110-43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Цена — </w:t>
      </w:r>
      <w:r>
        <w:t xml:space="preserve">332 487,00 руб.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620014, г. Екатеринбург, наб. Садовая, д. 36, кв. 50</w:t>
      </w:r>
      <w:r>
        <w:t xml:space="preserve">.</w:t>
      </w:r>
    </w:p>
    <w:p>
      <w:r>
        <w:t xml:space="preserve">3.2. Уведомления направляются </w:t>
      </w:r>
      <w:r>
        <w:t xml:space="preserve">Белову Роману Дмитриевичу</w:t>
      </w:r>
      <w:r>
        <w:t xml:space="preserve"> по телефону </w:t>
      </w:r>
      <w:r>
        <w:t xml:space="preserve">+7 (383) 497-16-73 доб. 332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За нарушение сроков оплаты начисляется неустойка в размере 0,1 % от суммы задолженности за каждый день просрочки, но не более 10 % от суммы обязательства.</w:t>
      </w:r>
    </w:p>
    <w:p>
      <w:r>
        <w:t xml:space="preserve">4.3. 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Сторона, для которой создалась невозможность исполнения, обязана уведомить другую Сторону в течение 5 (пяти) рабочих дней с даты наступления таких обстоятельств.</w:t>
      </w:r>
    </w:p>
    <w:p>
      <w:r>
        <w:t xml:space="preserve">4.5. Все споры и разногласия решаются путём переговоров. Претензионный порядок обязателен, срок ответа на претензию — 15 календарных дней.</w:t>
      </w:r>
    </w:p>
    <w:p/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Исполнитель:</w:t>
            </w:r>
          </w:p>
          <w:p>
            <w:r>
              <w:t xml:space="preserve">ООО «Альтаир»</w:t>
            </w:r>
          </w:p>
          <w:p>
            <w:r>
              <w:t xml:space="preserve">Юридический адрес: </w:t>
            </w:r>
            <w:r>
              <w:t xml:space="preserve">143400, г. Красногорск, проезд Мира, д. 12, кв. 71</w:t>
            </w:r>
          </w:p>
          <w:p>
            <w:r>
              <w:t xml:space="preserve">Почтовый адрес: </w:t>
            </w:r>
            <w:r>
              <w:t xml:space="preserve">603000, г. Нижний Новгород, ул. Октябрьская, д. 48, кв. 174</w:t>
            </w:r>
          </w:p>
          <w:p>
            <w:r>
              <w:t xml:space="preserve">ИНН </w:t>
            </w:r>
            <w:r>
              <w:t xml:space="preserve">9834664432</w:t>
            </w:r>
            <w:r>
              <w:t xml:space="preserve"> КПП </w:t>
            </w:r>
            <w:r>
              <w:t xml:space="preserve">270684359</w:t>
            </w:r>
          </w:p>
          <w:p>
            <w:r>
              <w:t xml:space="preserve">ОГРН </w:t>
            </w:r>
            <w:r>
              <w:t xml:space="preserve">1602747701721</w:t>
            </w:r>
          </w:p>
          <w:p>
            <w:r>
              <w:t xml:space="preserve">р/с </w:t>
            </w:r>
            <w:r>
              <w:t xml:space="preserve">40702810293866726014</w:t>
            </w:r>
            <w:r>
              <w:t xml:space="preserve"> в ПАО «Промсвязьбанк»</w:t>
            </w:r>
          </w:p>
          <w:p>
            <w:r>
              <w:t xml:space="preserve">к/с </w:t>
            </w:r>
            <w:r>
              <w:t xml:space="preserve">30101810400000000555</w:t>
            </w:r>
            <w:r>
              <w:t xml:space="preserve"> БИК </w:t>
            </w:r>
            <w:r>
              <w:t xml:space="preserve">044525555</w:t>
            </w:r>
          </w:p>
          <w:p>
            <w:r>
              <w:t xml:space="preserve">Тел.: </w:t>
            </w:r>
            <w:r>
              <w:t xml:space="preserve">8(499)4664862</w:t>
            </w:r>
          </w:p>
          <w:p>
            <w:r>
              <w:t xml:space="preserve">E-mail: </w:t>
            </w:r>
            <w:r>
              <w:t xml:space="preserve">orlov@corp-tehno.ru</w:t>
            </w:r>
          </w:p>
          <w:p/>
          <w:p>
            <w:r>
              <w:t xml:space="preserve">Директор ______________ </w:t>
            </w:r>
            <w:r>
              <w:t xml:space="preserve">А. М. Орлов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Заказчик:</w:t>
            </w:r>
          </w:p>
          <w:p>
            <w:r>
              <w:t xml:space="preserve">Индивидуальный предприниматель </w:t>
            </w:r>
            <w:r>
              <w:t xml:space="preserve">Белов Роман Дмитриевич</w:t>
            </w:r>
          </w:p>
          <w:p>
            <w:r>
              <w:t xml:space="preserve">Адрес регистрации: </w:t>
            </w:r>
            <w:r>
              <w:t xml:space="preserve">420111, г. Казань, пер. Профсоюзная, д. 12, кв. 4</w:t>
            </w:r>
          </w:p>
          <w:p>
            <w:r>
              <w:t xml:space="preserve">ИНН </w:t>
            </w:r>
            <w:r>
              <w:t xml:space="preserve">634737393389</w:t>
            </w:r>
            <w:r>
              <w:t xml:space="preserve"> ОГРНИП </w:t>
            </w:r>
            <w:r>
              <w:t xml:space="preserve">381950217901862</w:t>
            </w:r>
          </w:p>
          <w:p>
            <w:r>
              <w:t xml:space="preserve">р/с </w:t>
            </w:r>
            <w:r>
              <w:t xml:space="preserve">40802810900664549727</w:t>
            </w:r>
            <w:r>
              <w:t xml:space="preserve"> в АО «Альфа-Банк»</w:t>
            </w:r>
            <w:r>
              <w:t xml:space="preserve">, БИК </w:t>
            </w:r>
            <w:r>
              <w:t xml:space="preserve">044525593</w:t>
            </w:r>
          </w:p>
          <w:p>
            <w:r>
              <w:t xml:space="preserve">Тел.: </w:t>
            </w:r>
            <w:r>
              <w:t xml:space="preserve">+78121676329</w:t>
            </w:r>
          </w:p>
          <w:p>
            <w:r>
              <w:t xml:space="preserve">E-mail: </w:t>
            </w:r>
            <w:r>
              <w:t xml:space="preserve">belov@corp-tehno.ru</w:t>
            </w:r>
          </w:p>
          <w:p/>
          <w:p>
            <w:r>
              <w:t xml:space="preserve">ИП ______________ </w:t>
            </w:r>
            <w:r>
              <w:t xml:space="preserve">Белов Р. Д.</w:t>
            </w:r>
          </w:p>
          <w:tbl>
            <w:tblPr>
              <w:tblW w:w="9360" w:type="dxa"/>
              <w:tblBorders>
                <w:top w:val="single" w:sz="4" w:color="auto"/>
                <w:left w:val="single" w:sz="4" w:color="auto"/>
                <w:bottom w:val="single" w:sz="4" w:color="auto"/>
                <w:right w:val="single" w:sz="4" w:color="auto"/>
                <w:insideH w:val="single" w:sz="4" w:color="auto"/>
                <w:insideV w:val="single" w:sz="4" w:color="auto"/>
              </w:tblBorders>
            </w:tblPr>
            <w:tblGrid>
              <w:gridCol w:w="4680"/>
              <w:gridCol w:w="4680"/>
            </w:tblGrid>
            <w:tr>
              <w:tc>
                <w:tcPr>
                  <w:tcW w:w="4680" w:type="dxa"/>
                </w:tcPr>
                <w:p>
                  <w:r>
                    <w:t xml:space="preserve">Банк</w:t>
                  </w:r>
                </w:p>
              </w:tc>
              <w:tc>
                <w:tcPr>
                  <w:tcW w:w="4680" w:type="dxa"/>
                </w:tcPr>
                <w:p>
                  <w:r>
                    <w:t xml:space="preserve">Счёт</w:t>
                  </w:r>
                </w:p>
              </w:tc>
            </w:tr>
            <w:tr>
              <w:tc>
                <w:tcPr>
                  <w:tcW w:w="4680" w:type="dxa"/>
                </w:tcPr>
                <w:p>
                  <w:r>
                    <w:t xml:space="preserve">АО «Альфа-Банк»</w:t>
                  </w:r>
                </w:p>
              </w:tc>
              <w:tc>
                <w:tcPr>
                  <w:tcW w:w="4680" w:type="dxa"/>
                </w:tcPr>
                <w:p>
                  <w:r>
                    <w:t xml:space="preserve">40802810900664549727</w:t>
                  </w:r>
                </w:p>
              </w:tc>
            </w:tr>
            <w:tr>
              <w:tc>
                <w:tcPr>
                  <w:tcW w:w="4680" w:type="dxa"/>
                </w:tcPr>
                <w:p>
                  <w:r>
                    <w:t xml:space="preserve">Контакт</w:t>
                  </w:r>
                </w:p>
              </w:tc>
              <w:tc>
                <w:tcPr>
                  <w:tcW w:w="4680" w:type="dxa"/>
                </w:tcPr>
                <w:p>
                  <w:r>
                    <w:t xml:space="preserve">Белов Р. Д.</w:t>
                  </w:r>
                </w:p>
              </w:tc>
            </w:tr>
          </w:tbl>
          <w:p/>
        </w:tc>
      </w:tr>
    </w:tbl>
    <w:p/>
    <w:p>
      <w:r>
        <w:t xml:space="preserve">Подписи сторон:</w:t>
      </w:r>
    </w:p>
    <w:p>
      <w:r>
        <w:t xml:space="preserve">Исполнитель: _______________ /</w:t>
      </w:r>
      <w:r>
        <w:t xml:space="preserve">Орлов А. М.</w:t>
      </w:r>
      <w:r>
        <w:t xml:space="preserve">/</w:t>
      </w:r>
    </w:p>
    <w:p>
      <w:r>
        <w:t xml:space="preserve">Заказчик: _______________ /</w:t>
      </w:r>
      <w:r>
        <w:t xml:space="preserve">Белов Р. Д.</w:t>
      </w:r>
      <w:r>
        <w:t xml:space="preserve">/</w:t>
      </w:r>
    </w:p>
    <w:sectPr>
      <w:headerReference w:type="default" r:id="rIdH"/>
      <w:pgSz w:w="11906" w:h="16838"/>
      <w:pgMar w:top="1134" w:right="850" w:bottom="1134" w:left="1701" w:header="708" w:footer="708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p>
    <w:r>
      <w:t xml:space="preserve">ООО «Альтаир» · </w:t>
    </w:r>
    <w:r>
      <w:t xml:space="preserve">+7 (812) 672-45-37</w:t>
    </w:r>
    <w:r>
      <w:t xml:space="preserve"> · </w:t>
    </w:r>
    <w:r>
      <w:t xml:space="preserve">orlov@bk.ru</w:t>
    </w:r>
  </w:p>
</w:hd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Relationship Id="rIdH" Type="http://schemas.openxmlformats.org/officeDocument/2006/relationships/header" Target="header1.xml"/></Relationships>
</file>