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22 000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RM-4847-59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65 13 842994</w:t>
      </w:r>
      <w:r>
        <w:t xml:space="preserve">. Цена — </w:t>
      </w:r>
      <w:r>
        <w:t xml:space="preserve">не менее 7 340 000 (Семи миллионов трёхсот сорока тысяч)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ул. Кутузовский, д. 27,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740-55-97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09Ф-75</w:t>
      </w:r>
      <w:r>
        <w:t xml:space="preserve">951/20-933Д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69 0</w:t>
      </w:r>
      <w:r>
        <w:t xml:space="preserve">00,46 (шестьдесят девять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28.09.20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170100, г. Тверь, ш. Промышленная, д. 9, кв. 77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202-70-52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141400, г. Химки, наб. Советская, д. 12, кв. 104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723-52-28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