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489255107292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045595103101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пять миллионов девятьсот тысяч рублей 0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88 18 308119</w:t>
      </w:r>
      <w:r>
        <w:t xml:space="preserve">. К партии приложен паспорт изделия № </w:t>
      </w:r>
      <w:r>
        <w:t xml:space="preserve">15 17 167690</w:t>
      </w:r>
      <w:r>
        <w:t xml:space="preserve">. Оборудование поставляется с паспортом транспортного средства № </w:t>
      </w:r>
      <w:r>
        <w:t xml:space="preserve">82 02 206554</w:t>
      </w:r>
      <w:r>
        <w:t xml:space="preserve">. Приёмка производится согласно техническому паспорту </w:t>
      </w:r>
      <w:r>
        <w:t xml:space="preserve">71 07 087232</w:t>
      </w:r>
      <w:r>
        <w:t xml:space="preserve">. СНИЛС не указан, номер заказа </w:t>
      </w:r>
      <w:r>
        <w:t xml:space="preserve">216-003-300 09</w:t>
      </w:r>
      <w:r>
        <w:t xml:space="preserve">. Дата рождения не проставлена, документ выдан </w:t>
      </w:r>
      <w:r>
        <w:t xml:space="preserve">15.09.2017</w:t>
      </w:r>
      <w:r>
        <w:t xml:space="preserve">. Код подразделения, см. артикул </w:t>
      </w:r>
      <w:r>
        <w:t xml:space="preserve">164-575</w:t>
      </w:r>
      <w:r>
        <w:t xml:space="preserve">. Цена — </w:t>
      </w:r>
      <w:r>
        <w:t xml:space="preserve">не менее 62 200 000 (Шестидесяти двух миллионов двухсот тысяч) RUB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4609639359658</w:t>
      </w:r>
      <w:r>
        <w:t xml:space="preserve">. Код контрагента по ОКПО — </w:t>
      </w:r>
      <w:r>
        <w:t xml:space="preserve">0335057672</w:t>
      </w:r>
      <w:r>
        <w:t xml:space="preserve">. Оборудование учтено под инвентарным номером </w:t>
      </w:r>
      <w:r>
        <w:t xml:space="preserve">043654978</w:t>
      </w:r>
      <w:r>
        <w:t xml:space="preserve">, складской позиции присвоен номер </w:t>
      </w:r>
      <w:r>
        <w:t xml:space="preserve">444158848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18210101011011000123</w:t>
      </w:r>
      <w:r>
        <w:t xml:space="preserve">. ИНН не присвоен, регистрационный № </w:t>
      </w:r>
      <w:r>
        <w:t xml:space="preserve">1765036881</w:t>
      </w:r>
      <w:r>
        <w:t xml:space="preserve">. ИНН не присвоен, платёжный документ № </w:t>
      </w:r>
      <w:r>
        <w:t xml:space="preserve">811718325452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0696430602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97, г. Одинцово, 143000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8(495)5397425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28.08.2026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603000, г. Нижний Новгород, наб. Кутузовский, д. 18, кв. 145</w:t>
      </w:r>
      <w:r>
        <w:t xml:space="preserve">3109137111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5/1</w:t>
      </w:r>
      <w:r>
        <w:t xml:space="preserve">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2 7</w:t>
      </w:r>
      <w:r>
        <w:t xml:space="preserve">00 000,59 (Два миллиона семьсот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нe позднее 23.08.2025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а/я 80, г. Екатеринбург, 620014</w:t>
            </w:r>
          </w:p>
          <w:p>
            <w:r>
              <w:t xml:space="preserve">ИНН </w:t>
            </w:r>
            <w:r>
              <w:t xml:space="preserve">489255107292</w:t>
            </w:r>
            <w:r>
              <w:t xml:space="preserve"> ОГРНИП </w:t>
            </w:r>
            <w:r>
              <w:t xml:space="preserve">327453906549340</w:t>
            </w:r>
          </w:p>
          <w:p>
            <w:r>
              <w:t xml:space="preserve">р/с </w:t>
            </w:r>
            <w:r>
              <w:t xml:space="preserve">40802810192698952351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+7 495 789 89 98</w:t>
            </w:r>
          </w:p>
          <w:p>
            <w:r>
              <w:t xml:space="preserve">E-mail: </w:t>
            </w:r>
            <w:r>
              <w:t xml:space="preserve">petrova@gmail.com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а/я 39, г. Казань, 420111</w:t>
            </w:r>
          </w:p>
          <w:p>
            <w:r>
              <w:t xml:space="preserve">ИНН </w:t>
            </w:r>
            <w:r>
              <w:t xml:space="preserve">045595103101</w:t>
            </w:r>
            <w:r>
              <w:t xml:space="preserve"> ОГРНИП </w:t>
            </w:r>
            <w:r>
              <w:t xml:space="preserve">377559407573022</w:t>
            </w:r>
          </w:p>
          <w:p>
            <w:r>
              <w:t xml:space="preserve">р/с </w:t>
            </w:r>
            <w:r>
              <w:t xml:space="preserve">40802810893016609168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8(812)1752829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Гусева Ю. М.</w:t>
    </w:r>
    <w:r>
      <w:t xml:space="preserve">, тел. </w:t>
    </w:r>
    <w:r>
      <w:t xml:space="preserve">8(846)6285149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