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75Ф-49837/23-818Д</w:t>
      </w:r>
    </w:p>
    <w:p/>
    <w:p>
      <w:r>
        <w:t xml:space="preserve">г. Химки</w:t>
      </w:r>
      <w:r>
        <w:t xml:space="preserve">     </w:t>
      </w:r>
      <w:r>
        <w:t xml:space="preserve">«15» октября 2025 г.</w:t>
      </w:r>
    </w:p>
    <w:p/>
    <w:p>
      <w:r>
        <w:t xml:space="preserve">АО «Альтаир»</w:t>
      </w:r>
      <w:r>
        <w:t xml:space="preserve">, именуемое в дальнейшем «Займодавец», в лице исполнительного директора </w:t>
      </w:r>
      <w:r>
        <w:t xml:space="preserve">Титовой Марии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Кузнецова Наталья Олеговна</w:t>
      </w:r>
      <w:r>
        <w:t xml:space="preserve">, ИНН </w:t>
      </w:r>
      <w:r>
        <w:t xml:space="preserve">741917917934</w:t>
      </w:r>
      <w:r>
        <w:t xml:space="preserve">, именуемая в дальнейшем «Заёмщик»,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78583/041-сс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Девяносто девять миллионов семьсот тысяч рублей 00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10 (десять) процентов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922 000 (Девятисот двадцати двух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45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RM-7532-23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93 18 058338</w:t>
      </w:r>
      <w:r>
        <w:t xml:space="preserve">. К партии приложен паспорт изделия № </w:t>
      </w:r>
      <w:r>
        <w:t xml:space="preserve">30 14 887097</w:t>
      </w:r>
      <w:r>
        <w:t xml:space="preserve">. Оборудование поставляется с паспортом транспортного средства № </w:t>
      </w:r>
      <w:r>
        <w:t xml:space="preserve">52 15 611531</w:t>
      </w:r>
      <w:r>
        <w:t xml:space="preserve">. Приёмка производится согласно техническому паспорту </w:t>
      </w:r>
      <w:r>
        <w:t xml:space="preserve">90 18 159080</w:t>
      </w:r>
      <w:r>
        <w:t xml:space="preserve">. СНИЛС не указан, номер заказа </w:t>
      </w:r>
      <w:r>
        <w:t xml:space="preserve">636-060-212 41</w:t>
      </w:r>
      <w:r>
        <w:t xml:space="preserve">. Дата рождения не проставлена, документ выдан </w:t>
      </w:r>
      <w:r>
        <w:t xml:space="preserve">03.09.2018</w:t>
      </w:r>
      <w:r>
        <w:t xml:space="preserve">. Код подразделения, см. артикул </w:t>
      </w:r>
      <w:r>
        <w:t xml:space="preserve">278-410</w:t>
      </w:r>
      <w:r>
        <w:t xml:space="preserve">. Цена — </w:t>
      </w:r>
      <w:r>
        <w:t xml:space="preserve">21900000 (двадцать один миллион девятьсот тысяч) руб. 0 коп.</w:t>
      </w:r>
      <w:r>
        <w:t xml:space="preserve">, в том числе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4608204812849</w:t>
      </w:r>
      <w:r>
        <w:t xml:space="preserve">. Код контрагента по ОКПО — </w:t>
      </w:r>
      <w:r>
        <w:t xml:space="preserve">9614847268</w:t>
      </w:r>
      <w:r>
        <w:t xml:space="preserve">. Оборудование учтено под инвентарным номером </w:t>
      </w:r>
      <w:r>
        <w:t xml:space="preserve">040166165</w:t>
      </w:r>
      <w:r>
        <w:t xml:space="preserve">, складской позиции присвоен номер </w:t>
      </w:r>
      <w:r>
        <w:t xml:space="preserve">619370075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18210101011011000141</w:t>
      </w:r>
      <w:r>
        <w:t xml:space="preserve">. ИНН не присвоен, регистрационный № </w:t>
      </w:r>
      <w:r>
        <w:t xml:space="preserve">6358270018</w:t>
      </w:r>
      <w:r>
        <w:t xml:space="preserve">. ИНН не присвоен, платёжный документ № </w:t>
      </w:r>
      <w:r>
        <w:t xml:space="preserve">147847998328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4217926036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бул. Садовая, д. 69, кв. 72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Кузнецовой Наталье Олеговне</w:t>
      </w:r>
      <w:r>
        <w:t xml:space="preserve"> по телефону </w:t>
      </w:r>
      <w:r>
        <w:t xml:space="preserve">+7 (843) 740-78-65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05.02.2025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+⁠7 (3­83) 763-47-81</w:t>
      </w:r>
    </w:p>
    <w:p>
      <w:r>
        <w:t xml:space="preserve">Контактное лицо: </w:t>
      </w:r>
      <w:r>
        <w:t xml:space="preserve">Кузнецо­ва Наталья Олег овна</w:t>
      </w:r>
    </w:p>
    <w:p>
      <w:r>
        <w:t xml:space="preserve">Получатель уведомлений: </w:t>
      </w:r>
      <w:r>
        <w:t xml:space="preserve">Кузнецова</w:t>
        <w:br/>
        <w:t xml:space="preserve">Наталья Олеговна</w:t>
      </w:r>
    </w:p>
    <w:p>
      <w:r>
        <w:t xml:space="preserve">Счёт для возврата: </w:t>
      </w:r>
      <w:r>
        <w:t xml:space="preserve">408028109</w:t>
        <w:br/>
        <w:t xml:space="preserve">11568017678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25.05.20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77/20</w:t>
      </w:r>
      <w:r>
        <w:t xml:space="preserve">25-Д</w:t>
      </w:r>
      <w:r>
        <w:t xml:space="preserve">.</w:t>
      </w:r>
    </w:p>
    <w:p>
      <w:r>
        <w:t xml:space="preserve">9.4. Контрольная запись: </w:t>
      </w:r>
      <w:r>
        <w:t xml:space="preserve">320  000,5 5 (Триста двадцать тысяч)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АО «Альтаир»</w:t>
            </w:r>
          </w:p>
          <w:p>
            <w:r>
              <w:t xml:space="preserve">Юридический адрес: </w:t>
            </w:r>
            <w:r>
              <w:t xml:space="preserve">143400, г. Красногорск, ш. Кутузовский, д. 72, кв. 11</w:t>
            </w:r>
          </w:p>
          <w:p>
            <w:r>
              <w:t xml:space="preserve">Почтовый адрес: </w:t>
            </w:r>
            <w:r>
              <w:t xml:space="preserve">443010, г. Самара, проезд Пушкина, д. 78, кв. 156</w:t>
            </w:r>
          </w:p>
          <w:p>
            <w:r>
              <w:t xml:space="preserve">ИНН </w:t>
            </w:r>
            <w:r>
              <w:t xml:space="preserve">6255674843</w:t>
            </w:r>
            <w:r>
              <w:t xml:space="preserve"> КПП </w:t>
            </w:r>
            <w:r>
              <w:t xml:space="preserve">853498640</w:t>
            </w:r>
          </w:p>
          <w:p>
            <w:r>
              <w:t xml:space="preserve">ОГРН </w:t>
            </w:r>
            <w:r>
              <w:t xml:space="preserve">1511777048321</w:t>
            </w:r>
          </w:p>
          <w:p>
            <w:r>
              <w:t xml:space="preserve">р/с </w:t>
            </w:r>
            <w:r>
              <w:t xml:space="preserve">40702810516507055862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156-85-91</w:t>
            </w:r>
          </w:p>
          <w:p>
            <w:r>
              <w:t xml:space="preserve">E-mail: </w:t>
            </w:r>
            <w:r>
              <w:t xml:space="preserve">titova@gmail.com</w:t>
            </w:r>
          </w:p>
          <w:p/>
          <w:p>
            <w:r>
              <w:t xml:space="preserve">Управляющий ______________ </w:t>
            </w:r>
            <w:r>
              <w:t xml:space="preserve">М. И.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Наталья Олеговна</w:t>
            </w:r>
          </w:p>
          <w:p>
            <w:r>
              <w:t xml:space="preserve">Адрес регистрации: </w:t>
            </w:r>
            <w:r>
              <w:t xml:space="preserve">394000, г. Воронеж, пер. Победы, д. 6, кв. 102</w:t>
            </w:r>
          </w:p>
          <w:p>
            <w:r>
              <w:t xml:space="preserve">ИНН </w:t>
            </w:r>
            <w:r>
              <w:t xml:space="preserve">741917917934</w:t>
            </w:r>
            <w:r>
              <w:t xml:space="preserve"> ОГРНИП </w:t>
            </w:r>
            <w:r>
              <w:t xml:space="preserve">337817252840526</w:t>
            </w:r>
          </w:p>
          <w:p>
            <w:r>
              <w:t xml:space="preserve">р/с </w:t>
            </w:r>
            <w:r>
              <w:t xml:space="preserve">40802810911568017678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308-72-20</w:t>
            </w:r>
          </w:p>
          <w:p>
            <w:r>
              <w:t xml:space="preserve">E-mail: </w:t>
            </w:r>
            <w:r>
              <w:t xml:space="preserve">kuznecova@romashka.ru</w:t>
            </w:r>
          </w:p>
          <w:p/>
          <w:p>
            <w:r>
              <w:t xml:space="preserve">ИП ______________ </w:t>
            </w:r>
            <w:r>
              <w:t xml:space="preserve">Кузнецова Н. О.</w:t>
            </w:r>
          </w:p>
        </w:tc>
      </w:tr>
    </w:tbl>
    <w:p>
      <w:r>
        <w:pict>
          <v:shape id="tb8408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Зайцев Егор Дмитриевич</w:t>
                  </w:r>
                  <w:r>
                    <w:t xml:space="preserve">, </w:t>
                  </w:r>
                  <w:r>
                    <w:t xml:space="preserve">+7 (383) 991-65-64 доб. 663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Титова М. И.</w:t>
      </w:r>
      <w:r>
        <w:t xml:space="preserve">/</w:t>
      </w:r>
    </w:p>
    <w:p>
      <w:r>
        <w:t xml:space="preserve">Заёмщик: _______________ /</w:t>
      </w:r>
      <w:r>
        <w:t xml:space="preserve">Кузнецова Н.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