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76000000 (Семьдесят шесть миллионов)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670 000,5 (шестьсот семьдесят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933002 рубля 50 копеек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RM-1769-21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37 10 643862</w:t>
      </w:r>
      <w:r>
        <w:t xml:space="preserve">. К партии приложен паспорт изделия № </w:t>
      </w:r>
      <w:r>
        <w:t xml:space="preserve">60 10 436544</w:t>
      </w:r>
      <w:r>
        <w:t xml:space="preserve">. Оборудование поставляется с паспортом транспортного средства № </w:t>
      </w:r>
      <w:r>
        <w:t xml:space="preserve">70 13 155746</w:t>
      </w:r>
      <w:r>
        <w:t xml:space="preserve">. Приёмка производится согласно техническому паспорту </w:t>
      </w:r>
      <w:r>
        <w:t xml:space="preserve">83 13 096758</w:t>
      </w:r>
      <w:r>
        <w:t xml:space="preserve">. СНИЛС не указан, номер заказа </w:t>
      </w:r>
      <w:r>
        <w:t xml:space="preserve">519-776-518 12</w:t>
      </w:r>
      <w:r>
        <w:t xml:space="preserve">. Дата рождения не проставлена, документ выдан </w:t>
      </w:r>
      <w:r>
        <w:t xml:space="preserve">04.02.2019</w:t>
      </w:r>
      <w:r>
        <w:t xml:space="preserve">. Код подразделения, см. артикул </w:t>
      </w:r>
      <w:r>
        <w:t xml:space="preserve">569-869</w:t>
      </w:r>
      <w:r>
        <w:t xml:space="preserve">. Цена — </w:t>
      </w:r>
      <w:r>
        <w:t xml:space="preserve">не более 3 160 000,07 (Трёх миллионов ста шестидесяти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4601292138259</w:t>
      </w:r>
      <w:r>
        <w:t xml:space="preserve">. Код контрагента по ОКПО — </w:t>
      </w:r>
      <w:r>
        <w:t xml:space="preserve">3956877508</w:t>
      </w:r>
      <w:r>
        <w:t xml:space="preserve">. Оборудование учтено под инвентарным номером </w:t>
      </w:r>
      <w:r>
        <w:t xml:space="preserve">049268402</w:t>
      </w:r>
      <w:r>
        <w:t xml:space="preserve">, складской позиции присвоен номер </w:t>
      </w:r>
      <w:r>
        <w:t xml:space="preserve">766258274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18210101011011000133</w:t>
      </w:r>
      <w:r>
        <w:t xml:space="preserve">. ИНН не присвоен, регистрационный № </w:t>
      </w:r>
      <w:r>
        <w:t xml:space="preserve">4132390766</w:t>
      </w:r>
      <w:r>
        <w:t xml:space="preserve">. ИНН не присвоен, платёжный документ № </w:t>
      </w:r>
      <w:r>
        <w:t xml:space="preserve">428692025460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5759768919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Заречная, д. 38,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(812) 796-61-58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30/20</w:t>
      </w:r>
      <w:r>
        <w:t xml:space="preserve">25-С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1650</w:t>
      </w:r>
      <w:r>
        <w:t xml:space="preserve">0000,74 (шестнадцать миллионов пятьсот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06.10.20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пер. Советская, д. 33, д. Малые Вязёмы, Новосибирская обл.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(499) 252-69-90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Санкт-Петербург, Ленина 49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17/08/1973</w:t>
            </w:r>
          </w:p>
          <w:p>
            <w:r>
              <w:t xml:space="preserve">Адрес регистрации: </w:t>
            </w:r>
            <w:r>
              <w:t xml:space="preserve">пер. Ленинградская, д. 62, с. Ивановское, Свердловская обл.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</w:t>
            </w:r>
            <w:r>
              <w:t xml:space="preserve">756-946-465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(495) 430-14-78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552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Людмила Сергеевна</w:t>
                  </w:r>
                  <w:r>
                    <w:t xml:space="preserve">, </w:t>
                  </w:r>
                  <w:r>
                    <w:t xml:space="preserve">+7 (499) 556-41-26 доб. 929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