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68 500 000 (Шестидесяти восьми миллионов пятисот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RM-6518-28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51 11 358885</w:t>
      </w:r>
      <w:r>
        <w:t xml:space="preserve">. К партии приложен паспорт изделия № </w:t>
      </w:r>
      <w:r>
        <w:t xml:space="preserve">75 11 349116</w:t>
      </w:r>
      <w:r>
        <w:t xml:space="preserve">. Оборудование поставляется с паспортом транспортного средства № </w:t>
      </w:r>
      <w:r>
        <w:t xml:space="preserve">19 09 920377</w:t>
      </w:r>
      <w:r>
        <w:t xml:space="preserve">. Приёмка производится согласно техническому паспорту </w:t>
      </w:r>
      <w:r>
        <w:t xml:space="preserve">22 20 251886</w:t>
      </w:r>
      <w:r>
        <w:t xml:space="preserve">. СНИЛС не указан, номер заказа </w:t>
      </w:r>
      <w:r>
        <w:t xml:space="preserve">549-935-368 59</w:t>
      </w:r>
      <w:r>
        <w:t xml:space="preserve">. Дата рождения не проставлена, документ выдан </w:t>
      </w:r>
      <w:r>
        <w:t xml:space="preserve">06.04.2024</w:t>
      </w:r>
      <w:r>
        <w:t xml:space="preserve">. Код подразделения, см. артикул </w:t>
      </w:r>
      <w:r>
        <w:t xml:space="preserve">247-325</w:t>
      </w:r>
      <w:r>
        <w:t xml:space="preserve">. Цена — </w:t>
      </w:r>
      <w:r>
        <w:t xml:space="preserve">2 630 000,8 (Два миллиона шестьсот тридцать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4605006099047</w:t>
      </w:r>
      <w:r>
        <w:t xml:space="preserve">. Код контрагента по ОКПО — </w:t>
      </w:r>
      <w:r>
        <w:t xml:space="preserve">0028399879</w:t>
      </w:r>
      <w:r>
        <w:t xml:space="preserve">. Оборудование учтено под инвентарным номером </w:t>
      </w:r>
      <w:r>
        <w:t xml:space="preserve">044795664</w:t>
      </w:r>
      <w:r>
        <w:t xml:space="preserve">, складской позиции присвоен номер </w:t>
      </w:r>
      <w:r>
        <w:t xml:space="preserve">831414734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18210101011011000181</w:t>
      </w:r>
      <w:r>
        <w:t xml:space="preserve">. ИНН не присвоен, регистрационный № </w:t>
      </w:r>
      <w:r>
        <w:t xml:space="preserve">6637882308</w:t>
      </w:r>
      <w:r>
        <w:t xml:space="preserve">. ИНН не присвоен, платёжный документ № </w:t>
      </w:r>
      <w:r>
        <w:t xml:space="preserve">085537622433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4111038650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Ленина, д. 67, кв. 27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(383) 360-12-34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Семьсот тысяч два рубля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02.12.20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4</w:t>
        <w:br/>
        <w:t xml:space="preserve">9/15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9500000</w:t>
      </w:r>
      <w:r>
        <w:t xml:space="preserve">, а прописью: </w:t>
      </w:r>
      <w:r>
        <w:t xml:space="preserve">девять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Петрова Людмила Николаевна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Тверская, д. 43, кв. 9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352-79-23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141300, г. Сергиев Посад, ул. Гагарина, д. 42, кв. 133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(495) 162-43-24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