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8"/>
          <w:szCs w:val="28"/>
          <w:lang w:val="en-US" w:eastAsia="zh-CN"/>
        </w:rPr>
        <w:t>SLAM知识库</w:t>
      </w:r>
    </w:p>
    <w:p>
      <w:p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2021/12/27：Slam知识库</w:t>
      </w:r>
    </w:p>
    <w:p>
      <w:p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761355" cy="3131185"/>
            <wp:effectExtent l="0" t="0" r="10795" b="12065"/>
            <wp:docPr id="1" name="图片 1" descr="Slam知识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lam知识库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目标：完成栅格地图的优化：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545455" cy="3012440"/>
            <wp:effectExtent l="0" t="0" r="17145" b="16510"/>
            <wp:docPr id="2" name="图片 2" descr="栅格地图优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栅格地图优化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2021/12/28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：搭建</w:t>
      </w:r>
      <w:bookmarkStart w:id="0" w:name="OLE_LINK6"/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 Linux 开发环境</w:t>
      </w:r>
      <w:bookmarkEnd w:id="0"/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"VMwareWorkstation 16 player"+"Ubuntu 18.04"；</w:t>
      </w:r>
    </w:p>
    <w:p>
      <w:pPr>
        <w:widowControl w:val="0"/>
        <w:numPr>
          <w:ilvl w:val="0"/>
          <w:numId w:val="0"/>
        </w:numPr>
        <w:spacing w:line="360" w:lineRule="auto"/>
        <w:ind w:firstLine="1440" w:firstLineChars="600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搭建 ROS(melodic) 开发环境，包含 rviz，gazebo 等工具；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2021/12/29：熟悉 ROS 栅格地图格式，占据栅格地图消息结构 OccupancyGrid；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优化栅格地图，对 Slam 建图有未知区域，边缘不清晰栅格进行优化；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ROS官网：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instrText xml:space="preserve"> HYPERLINK "http://wiki.ros.org/rviz" </w:instrTex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rviz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/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instrText xml:space="preserve"> HYPERLINK "http://wiki.ros.org/rviz/DisplayTypes" </w:instrTex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DisplayTypes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/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instrText xml:space="preserve"> HYPERLINK "http://wiki.ros.org/action/fullsearch/rviz/DisplayTypes/Map?action=fullsearch&amp;context=180&amp;value=linkto:"rviz/DisplayTypes/Map"" \o "点击对这个标题进行全文检索" </w:instrTex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Map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:http://wiki.ros.org/rviz/DisplayTypes/Map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ROS发布栅格地图消息类型：nav_msgs/OccupancyGrid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使用命令rosmsg show nav_msgs/OccupancyGrid查看消息的类型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std_msgs/Header header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uint32 seq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time stamp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string frame_id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nav_msgs/MapMetaData info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time map_load_time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float32 resolution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//栅格地图分辨率对应栅格地图中一小格的长和宽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uint32 width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uint32 height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geometry_msgs/Pose origin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geometry_msgs/Point position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x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y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z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geometry_msgs/Quaternion orientation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x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y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z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w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int8[] data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它主要由map_msg.header, map_msg.info, map_msg.data 三个主要信息，map_msg.header包含了发布地图的序列号（seq），时间戳（stamp）和帧id信息；map_msg.info包含了发布的地图的加载时间，分辨率，宽度，高度，地图起点坐标和方向；map_msg.data 数组包含了地图的元数据信息，可以看到，它是int8类型的，也就是说每个元数据的值范围是-128~127之间，在链接http://wiki.ros.org/map_server 中提到，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map_msg.data 数组的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值100表示单元被占用；值0表示空闲，即未占用；-1（无符号类型下的255）表示未知。我们知道，这里不同的值含义不同，它们在rviz可视化界面上显示的颜色也不同，如下图所示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int a[4]={0,1,2,3,3}; vector&lt;int&gt; v5(a,a+5);//v5的size为5，v5被初始化为a的5个值。后一个指针要指向将被拷贝的末元素的下一位置。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导航：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ROS通过OccupancyGrid(占据网格)进行导航，OccupancyGrid由一个xxx.yaml格式的元数据文件，和图片格式的地图数据文件组成。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地图元数据 xxx.yaml 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image: testmap.pgm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resolution: 0.1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origin: [0.0, 0.0, 0.0]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occupied_thresh: 0.65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free_thresh: 0.196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negate: 0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image: 指定包含occupancy data的image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文件路径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; 可以是绝对路径，也可以是相对于YAML文件的对象路径 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resolution: 地图分辨率，单位是meters/pixel 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origin: 图中左下角像素的二维位姿，如（x，y，yaw），yaw逆时针旋转(yaw=0表示没有旋转)。系统的很多部分现在忽略yaw值。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occupied_thresh: 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像素占用率大于这个阈值则认为完全占用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free_thresh: 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像素占用率比该阈值小被则认为完全自由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negate: 无论白色或黑色，占用或自由，语义应该是颠倒的（Whether the white/black free/occupied semantics should be reversed (interpretation of thresholds is unaffected))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3.利用map_server将地图保存在本地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rosrun map_server map_saver [--occ &lt;threshold_occupied&gt;] [--free &lt;threshold_free&gt;] [-f &lt;mapname&gt;]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地图数据：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Image 描述了地图上每个单元在相应像素的颜色中的占用状态。白色像素表示自由，黑色像素格表示占用，两种颜色之间的单元表示未知。彩色和灰度图像都可以，如果是彩色图像，则计算所有通道的平均值。图像单元占用概率的计算如下：occ = (255-color_avg)/255.0 （color_avg是所有通道的平均值），该公式表示像素点越黑占用概率越高，越白占用概率越低。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当ROS消息通信时，数据类型为nav_msgs::OccupancyGrid，此时占用度被表示为范围为[0-100]的整数，0的意思完全是自由的，100的意思完全占用，特殊值-1完全未知。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原文链接：https://blog.csdn.net/qq_37394634/article/details/119818976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C++中变量的定义与声明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color w:val="0000FF"/>
          <w:sz w:val="24"/>
          <w:szCs w:val="24"/>
          <w:lang w:val="en-US" w:eastAsia="zh-CN"/>
        </w:rPr>
        <w:t>变量的定义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（definition）用于为变量分配存储空间，还可以为变量指定初始值。在程序中，变量有且仅有一个定义。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声明（declaration）用于向程序表明变量的类型和名字。定义也是声明：当定义变量的时候我们声明了它的类型和名字。可以通过使用extern声明变量名而不定义它。不定义变量的声明包括对象名、对象类型和对象类型前的关键字extern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extern是声明不是定义，也它不分配存储空间。事实上它只是说明变量定义在程序的其他地方。程序中变量可以声明多次，但只能定义一次。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C++判断：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知道具体的循环次数使用for循环；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只进行单次判断使用if判断；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如果进行多次判断可使用While循环进行判断；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2021/12/29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：ROS学习（1 ~ 7）讲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动态参数：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https://blog.csdn.net/u011832219/article/details/109447075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ROS的另一个功能是动态参数配置应用，如果使用PID节点调试电机时，就应该使用动态参数配置应用；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2021/12/30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：ROS学习（8 ~ 12）讲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xacro文件：https://blog.csdn.net/chishuideyu/article/details/53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Xacro (XML Macro)是一种XML宏语言。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何使用xacro来简化urdf文件。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2021/12/31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：栅格地图解析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OccupancyGrid栅格地图每个格子使用占用率表示，颜色从白到黑，范围【0,100】的概率表示占用率，-1表示未知区域。描述2D栅格地图，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消息定义格式如下：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Std_msgs/Header header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数据头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Nav_msgs/MapMetaData info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地图参数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Int8[] data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地图的数据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* 向Rviz发送的数据中一定要包含map.header.frame_id = “map”;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栅格地图的初始大小：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map.info.width = 20;   map.info.height = 20； （宽和高）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栅格地图分辨率对于栅格地图中一格的长和宽：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Map.info.resolution = 0.5;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问题：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在机器人建图（gmapping算法）的同时优化地图，还是建图后得到pgm地图文件后优化地图？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 xml:space="preserve">  保存pgm图片之后对图片进行处理；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2022/1/4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：pgm图片的数据格式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PGM图片是便捷式灰度图像（protable gray map），图像格式分为两类：P2和P5类型。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PGM图片的数据格式为：头文件 + 数据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头文件：PGM文件格式（P2和P5）；图像的宽度；图像的高度；图像灰度值可能的最大值；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数据：记录图像每个像素的灰度值；顺序为从上到下，从左到右描述；且P2格式与P5格式不同；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P5格式的文件：每个像素用二进制表示。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P2格式的文件：每个像素用字符串表示。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学习VS Code的使用方法。通过VS Code读取PGM图片的地图数据；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从数据的角度出发，分析和优化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地图数据</w:t>
      </w:r>
      <w: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  <w:t>；</w:t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安装VS Code软件和相关插件，Remote-SSH配置，samba服务器配置。</w:t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安装MinGW软件和相关插件。</w:t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分享会：lululemon发展的故事；结论：完美主义，做到极致，不将就；</w:t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深入客户的场景，做到与客户感同身受，让我产生的想是：心理咨询师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2022/1/5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ROS入门21讲（古月）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使用C++程序读取pgm图片的数据，但是数据乱码，因为pgm图片的数据是二进制连续的数据，图片robot_map.pgm的图片数据：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P5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9 10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255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������������������������������������������������������������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在软件下打开时，数据部分的值：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FE FE FE FE E9 18 18 18 FF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  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bookmarkStart w:id="1" w:name="OLE_LINK1"/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2022/1/6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：使</w:t>
      </w:r>
      <w:bookmarkEnd w:id="1"/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用二进制的方式读取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pgm图片的数据 /ROS入门21讲（古月）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查找处理方法：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方法1：把前面的文件头分离出来，只对二进制数据部分进行处理；（没法处理）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方法2：直接以二进制的方式读取文件数据然后一起处理；（可行）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方法3：使用数字图像处理（边缘检查、噪点清除、</w:t>
      </w:r>
      <w:r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检测直线</w:t>
      </w:r>
      <w:r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高斯滤波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2022/1/7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：总结：完成的部分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1、熟悉开发环境，了解机器人导航功能，对系统有初步的了解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- 搭建 Linux 开发环境 "VMware Workstation 16 player" + "Ubuntu 1804"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- 搭建起 ROS(melodic) 开发环境，包含 rviz，gazebo 等工具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- 熟悉 ROS 栅格地图格式，占据栅格地图消息结构 OccupancyGrid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- 学习ROS的基础知识，ROS入门21讲和ROS学习博客，rviz导航建图；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- 安装samba、visual studio code、remote-ssh；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浪费了很多时间：没有责备，没有为难；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drawing>
          <wp:inline distT="0" distB="0" distL="114300" distR="114300">
            <wp:extent cx="6120130" cy="3285490"/>
            <wp:effectExtent l="0" t="0" r="13970" b="1016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2022/1/10：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方法2：直接以二进制的方式读取文件数据然后一起处理；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步骤1：读取robot_map.pgm的数据，以十六进制的方式显示处理；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步骤2：以列表的形式将数据保存到data_list列表中，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bookmarkStart w:id="2" w:name="OLE_LINK3"/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2022/1/11：</w:t>
      </w:r>
      <w:bookmarkEnd w:id="2"/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方法2：用C语言读出图片数据并进行修改；效果不理想；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像素值：与阈值设置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image[0][0] = 205  灰色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image[3][8] = 184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image[4][8] = 179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image[10][8] = 199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image[15][8] = 200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黑色 &lt;150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image[1][18] = 133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image[3][18] = 128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白色 &gt; 220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image[2][18] = 254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image[15][17] = 220</w:t>
      </w:r>
    </w:p>
    <w:p>
      <w:pPr>
        <w:widowControl w:val="0"/>
        <w:numPr>
          <w:ilvl w:val="0"/>
          <w:numId w:val="5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从</w:t>
      </w:r>
      <w:bookmarkStart w:id="3" w:name="OLE_LINK2"/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OccupancyGrid</w:t>
      </w:r>
      <w:bookmarkEnd w:id="3"/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栅格地图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数据：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Int8[] data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地图数据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出发进行优化；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调研查找方案：地图划分，面积计算；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2022/1/12：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房间分割的程序：ipa_coverage_planning/ipa_room_segmentation</w:t>
      </w:r>
    </w:p>
    <w:p>
      <w:pPr>
        <w:widowControl w:val="0"/>
        <w:numPr>
          <w:ilvl w:val="0"/>
          <w:numId w:val="6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对于大型地图，算法可能需要几分钟才能完成分割，尤其是基于特征的和 voronoi 随机场分割。如果你想要快速的结果，形态和距离分割是最快的，但如果你有广阔的空间，它们可能不会返回最好的结果。</w:t>
      </w:r>
    </w:p>
    <w:p>
      <w:pPr>
        <w:widowControl w:val="0"/>
        <w:numPr>
          <w:ilvl w:val="0"/>
          <w:numId w:val="6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Voronoi 随机场分割：首先为给定的地图计算一个修剪过的 voronoi 图，在该图上，一个邻域被集中到一个中心点。找到所有点后，就获得了相邻关系，这意味着哪个节点与另一个节点相邻，具体取决于 voronoi 图。这会产生几个派系，从而产生一个条件随机场。这个 CRF 的特征是AdaBoost分类器对房间、门口和走廊的弱响应。这些AdaBoost分类器使用与基于特征的分割相同的特征。然后在这个 CRF 上进行循环信念传播，产生几个相交的片段。</w:t>
      </w:r>
    </w:p>
    <w:p>
      <w:pPr>
        <w:widowControl w:val="0"/>
        <w:numPr>
          <w:ilvl w:val="0"/>
          <w:numId w:val="6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面积计算：利用房间分割的方法，获取每个房间的大小，然后计算每个房间占多少个像素，根据像素求解房间的面积；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2022/1/13：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分析建图的过程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建图之后发布栅格地图的数据，如果只对数据部分进行处理，（很难）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*仿真扫描地图，预先给定的是4000 * 4000的个像素，地图尺寸为200 * 200（m）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分辨率为：0.05（m/pixel）</w:t>
      </w:r>
    </w:p>
    <w:p>
      <w:pPr>
        <w:widowControl w:val="0"/>
        <w:numPr>
          <w:ilvl w:val="0"/>
          <w:numId w:val="7"/>
        </w:numPr>
        <w:tabs>
          <w:tab w:val="left" w:pos="6538"/>
        </w:tabs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先设置地图大小m * m米和分辨率：0.05（m/pixel），设置机器人开始的建图位置；</w:t>
      </w:r>
    </w:p>
    <w:p>
      <w:pPr>
        <w:widowControl w:val="0"/>
        <w:numPr>
          <w:ilvl w:val="0"/>
          <w:numId w:val="7"/>
        </w:numPr>
        <w:tabs>
          <w:tab w:val="left" w:pos="6538"/>
        </w:tabs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然后计算地图像素大小p * p像素，</w:t>
      </w:r>
    </w:p>
    <w:p>
      <w:pPr>
        <w:widowControl w:val="0"/>
        <w:numPr>
          <w:ilvl w:val="0"/>
          <w:numId w:val="7"/>
        </w:numPr>
        <w:tabs>
          <w:tab w:val="left" w:pos="6538"/>
        </w:tabs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扫描完地图后，data的数据就是p * p个</w:t>
      </w:r>
    </w:p>
    <w:p>
      <w:pPr>
        <w:widowControl w:val="0"/>
        <w:numPr>
          <w:ilvl w:val="0"/>
          <w:numId w:val="7"/>
        </w:numPr>
        <w:tabs>
          <w:tab w:val="left" w:pos="6538"/>
        </w:tabs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保存为地图后对图片进行优化；（使用opencv图像处理）</w:t>
      </w:r>
    </w:p>
    <w:p>
      <w:pPr>
        <w:widowControl w:val="0"/>
        <w:numPr>
          <w:ilvl w:val="0"/>
          <w:numId w:val="7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使用Voronoi 随机场分割对地图进行房间分割，</w:t>
      </w:r>
    </w:p>
    <w:p>
      <w:pPr>
        <w:widowControl w:val="0"/>
        <w:numPr>
          <w:ilvl w:val="0"/>
          <w:numId w:val="7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利用每个房间占据的像素个数计算房间的面积；（opencv计算轮廓面积）</w:t>
      </w:r>
    </w:p>
    <w:p>
      <w:pPr>
        <w:widowControl w:val="0"/>
        <w:numPr>
          <w:ilvl w:val="0"/>
          <w:numId w:val="7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pgm图片转png图片；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2022/1/14：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ROS学习（1-6）章</w:t>
      </w:r>
    </w:p>
    <w:p>
      <w:pPr>
        <w:widowControl w:val="0"/>
        <w:numPr>
          <w:ilvl w:val="0"/>
          <w:numId w:val="8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C++学习：::被称为作用域符号(scope resolution operator)．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 xml:space="preserve">命名空间： 在我们之前的ros程序中，遇到了两个命名空间，一个是std_msgs，另一个是geometry_msgs．Int8, Float64等都是std_msgs这个命名空间下的类，PoseStamped等是geometry_msgs这个命名空间下的类． 回到上面的程序我们在定义完phd这个命名空间后，可以使用using namespace phd，这样在main函数中我们可以不使用phd::来定义一个phd下的student类的对象,直接student phdStudent即可．同样，如果我们添加using namespace master，我们也可以直接使用student masterStudent来定义msater命名空间下student类的对象． 但是如果在程序中同时添加了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 xml:space="preserve"> using namespace phd;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using namespace master;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 xml:space="preserve">   这时候你在main函数中写student object_name就肯定会报错．因为电脑无法知道你要使用的student类是属于哪个命名空间的．所以一般为了图方便，在我们确定没有类名会重复时，我们添加using namespace ...这一行在定义完头文件之后，这样我们就可以省去在定义类时一直使用namespace_name::类名这种格式命名．但是有些时候如果两个库很有可能有相同的类名，就不要使用using namespace ...，不然很有可能造成程序的误解．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模板：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  <w:t>模版是为了避免重复定义同样功能的函数而开发的．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1、普通的类的对象的定义格式如下类名　 对象名(构造函数参数)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2、模版下的类的对象定义的格式就是    类名&lt;模版变量类型&gt; 对象名(构造函数参数)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3、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  <w:t> 当我们遇到参数很多的程序时，我们需要使用yaml文件。yaml文件是使用一种特定结构来储存外部参数的文件。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2022/1/17：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ROS学习（6-10）章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https://www.guyuehome.com/author/%E9%99%88%E7%93%9C%E7%93%9C</w:t>
      </w:r>
    </w:p>
    <w:p>
      <w:pPr>
        <w:widowControl w:val="0"/>
        <w:numPr>
          <w:ilvl w:val="0"/>
          <w:numId w:val="6"/>
        </w:numPr>
        <w:spacing w:line="360" w:lineRule="auto"/>
        <w:ind w:left="0"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主函数中，ros::NodeHandle private_node("~")和我们平时定义node的方式不是很一样。平时我们定义node都是直接ros::NodeHandle nh。这里多了一个参数～。它表示此时这个nodehandle是读取局部参数的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#开始学习c++图像处理：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网址：https://blog.csdn.net/weixin_44753371/article/details/114786481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环境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linux + ubuntu18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，OpenCV4.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4.5；</w:t>
      </w:r>
    </w:p>
    <w:p>
      <w:pPr>
        <w:widowControl w:val="0"/>
        <w:numPr>
          <w:ilvl w:val="0"/>
          <w:numId w:val="9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图像的读入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imread()函数，即为图像的读入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eastAsia="zh-CN"/>
        </w:rPr>
        <w:t>；</w:t>
      </w:r>
    </w:p>
    <w:p>
      <w:pPr>
        <w:widowControl w:val="0"/>
        <w:numPr>
          <w:ilvl w:val="0"/>
          <w:numId w:val="9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图像的修改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eastAsia="zh-CN"/>
        </w:rPr>
        <w:t>：cvtColor()函数，通常需要将BGR格式转换为其他格式，如HSV、HLS等。</w:t>
      </w:r>
    </w:p>
    <w:p>
      <w:pPr>
        <w:widowControl w:val="0"/>
        <w:numPr>
          <w:ilvl w:val="0"/>
          <w:numId w:val="9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图像的保存：imwrite()函数，将修改或处理后的图像保存在自己的文件夹中。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2022/1/18~ /19：</w:t>
      </w:r>
      <w:bookmarkStart w:id="4" w:name="OLE_LINK4"/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c++图像处理</w:t>
      </w:r>
    </w:p>
    <w:bookmarkEnd w:id="4"/>
    <w:p>
      <w:pPr>
        <w:widowControl w:val="0"/>
        <w:numPr>
          <w:ilvl w:val="0"/>
          <w:numId w:val="1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c++取图像的像素：img.at操作。</w:t>
      </w:r>
    </w:p>
    <w:p>
      <w:pPr>
        <w:widowControl w:val="0"/>
        <w:numPr>
          <w:ilvl w:val="0"/>
          <w:numId w:val="1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对图片进行处理：实现功能：模糊、膨胀和腐蚀；</w:t>
      </w:r>
    </w:p>
    <w:tbl>
      <w:tblPr>
        <w:tblStyle w:val="7"/>
        <w:tblW w:w="1018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1911"/>
        <w:gridCol w:w="2040"/>
        <w:gridCol w:w="1954"/>
        <w:gridCol w:w="2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  <w:jc w:val="center"/>
        </w:trPr>
        <w:tc>
          <w:tcPr>
            <w:tcW w:w="154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图片</w:t>
            </w:r>
          </w:p>
        </w:tc>
        <w:tc>
          <w:tcPr>
            <w:tcW w:w="1911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原图</w:t>
            </w:r>
          </w:p>
        </w:tc>
        <w:tc>
          <w:tcPr>
            <w:tcW w:w="204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阈值+腐蚀</w:t>
            </w:r>
          </w:p>
        </w:tc>
        <w:tc>
          <w:tcPr>
            <w:tcW w:w="195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阈值+腐蚀+中值</w:t>
            </w:r>
          </w:p>
        </w:tc>
        <w:tc>
          <w:tcPr>
            <w:tcW w:w="27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阈值+腐蚀+中值+膨胀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1" w:hRule="atLeast"/>
          <w:jc w:val="center"/>
        </w:trPr>
        <w:tc>
          <w:tcPr>
            <w:tcW w:w="154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map1.pgm</w:t>
            </w:r>
          </w:p>
        </w:tc>
        <w:tc>
          <w:tcPr>
            <w:tcW w:w="1911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080135" cy="1080135"/>
                  <wp:effectExtent l="0" t="0" r="5715" b="5715"/>
                  <wp:docPr id="4" name="图片 4" descr="原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原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080135" cy="1080135"/>
                  <wp:effectExtent l="0" t="0" r="5715" b="5715"/>
                  <wp:docPr id="6" name="图片 6" descr="阈值+腐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阈值+腐蚀处理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080135" cy="1080135"/>
                  <wp:effectExtent l="0" t="0" r="5715" b="5715"/>
                  <wp:docPr id="7" name="图片 7" descr="阈值+腐蚀+中值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阈值+腐蚀+中值处理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080135" cy="1080135"/>
                  <wp:effectExtent l="0" t="0" r="5715" b="5715"/>
                  <wp:docPr id="5" name="图片 5" descr="阈值+腐蚀+中值+膨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阈值+腐蚀+中值+膨胀处理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1" w:hRule="atLeast"/>
          <w:jc w:val="center"/>
        </w:trPr>
        <w:tc>
          <w:tcPr>
            <w:tcW w:w="154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kern w:val="2"/>
                <w:sz w:val="24"/>
                <w:szCs w:val="24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map</w:t>
            </w:r>
            <w:r>
              <w:rPr>
                <w:rFonts w:hint="eastAsia" w:ascii="Times New Roman" w:hAnsi="Times New Roman" w:cs="Times New Roman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2</w:t>
            </w: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.pgm</w:t>
            </w:r>
          </w:p>
        </w:tc>
        <w:tc>
          <w:tcPr>
            <w:tcW w:w="1911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57605" cy="1157605"/>
                  <wp:effectExtent l="0" t="0" r="4445" b="4445"/>
                  <wp:docPr id="8" name="图片 8" descr="原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原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605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074420" cy="1074420"/>
                  <wp:effectExtent l="0" t="0" r="11430" b="11430"/>
                  <wp:docPr id="9" name="图片 9" descr="阈值+腐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阈值+腐蚀处理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2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57605" cy="1157605"/>
                  <wp:effectExtent l="0" t="0" r="4445" b="4445"/>
                  <wp:docPr id="10" name="图片 10" descr="阈值+腐蚀+中值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阈值+腐蚀+中值处理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605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02995" cy="1102995"/>
                  <wp:effectExtent l="0" t="0" r="1905" b="1905"/>
                  <wp:docPr id="11" name="图片 11" descr="阈值+腐蚀+中值+膨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阈值+腐蚀+中值+膨胀处理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995" cy="110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6" w:hRule="atLeast"/>
          <w:jc w:val="center"/>
        </w:trPr>
        <w:tc>
          <w:tcPr>
            <w:tcW w:w="154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kern w:val="2"/>
                <w:sz w:val="24"/>
                <w:szCs w:val="24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D</w:t>
            </w: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emo</w:t>
            </w:r>
            <w:r>
              <w:rPr>
                <w:rFonts w:hint="eastAsia" w:ascii="Times New Roman" w:hAnsi="Times New Roman" w:cs="Times New Roman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</w:t>
            </w: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.pgm</w:t>
            </w:r>
          </w:p>
        </w:tc>
        <w:tc>
          <w:tcPr>
            <w:tcW w:w="1911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52525" cy="1440180"/>
                  <wp:effectExtent l="0" t="0" r="9525" b="7620"/>
                  <wp:docPr id="12" name="图片 12" descr="原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原图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58240" cy="1447800"/>
                  <wp:effectExtent l="0" t="0" r="3810" b="0"/>
                  <wp:docPr id="13" name="图片 13" descr="阈值+腐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阈值+腐蚀处理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01090" cy="1376680"/>
                  <wp:effectExtent l="0" t="0" r="3810" b="13970"/>
                  <wp:docPr id="14" name="图片 14" descr="阈值+腐蚀+中值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阈值+腐蚀+中值处理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090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01090" cy="1376680"/>
                  <wp:effectExtent l="0" t="0" r="3810" b="13970"/>
                  <wp:docPr id="15" name="图片 15" descr="阈值+腐蚀+中值+膨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阈值+腐蚀+中值+膨胀处理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090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*是否存在处理误差；精度问题；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2022/1/20：上午：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c++图像处理  下午：新员工培训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基础知识：Mat操作（创建图像数组）；Mat - The Basic Image Container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1、像素img.at(row,col)[1]获取和修改；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2、图片中绘制直线、圆、矩形等，利用阈值把绘制的图形转换为白色，利用膨胀和腐蚀进行修复；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3、均值模糊：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主要目的是为了降低图像中的噪声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中值滤波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中值滤波对椒盐噪声有很好的抑制作用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高斯模糊：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高斯双边模糊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高斯双边模糊可以避免边缘信息的丢失，保留图像的轮廓</w:t>
      </w:r>
    </w:p>
    <w:p>
      <w:pPr>
        <w:widowControl w:val="0"/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4、膨胀：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以最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大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值替换重叠图像下锚点的像素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原图白色较多(255,255,255), 黑色(0,0,0)区域较少,根据膨胀原理，将结构元B对应A的区域中最大的值赋值给锚点，即将(255,255,255)像素值赋值给锚点，即膨胀后白色的区域增加，黑色的区域减少。</w:t>
      </w:r>
    </w:p>
    <w:p>
      <w:pPr>
        <w:widowControl w:val="0"/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5、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腐蚀：以最小值替换重叠图像下锚点的像素。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腐蚀前白色(255,255,255)区域偏多，进行腐蚀操作，即将最小值赋值给锚点像素，最小值黑色(0,0,0)赋值给锚点，即黑色区域增大。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2022/1/21：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c++图像处理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开运算：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先腐蚀后膨胀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先进行腐蚀，腐蚀就是将最小值像素赋值给锚点，即将黑色像素值赋值给锚点，除去了白色点，后进行膨胀，将最大值即白色点赋值给锚点。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闭运算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首先进行膨胀操作，即将最大值白色像素赋值给锚点，可以除掉较大的黑色像素值，后进行腐蚀操作，即最小值黑色像素赋值给锚点。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顶帽：顶帽 = 原图像 - 开运算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黑帽 = 闭运算 - 原图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 xml:space="preserve">基本梯度 = 膨胀 - 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腐蚀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创建跟踪条并将其附加到指定的窗口</w:t>
      </w:r>
      <w:r>
        <w:rPr>
          <w:rFonts w:hint="default" w:ascii="Times New Roman" w:hAnsi="Times New Roman" w:cs="Times New Roman" w:eastAsiaTheme="minorEastAsia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createTrackbar(const String&amp; trackbarname,const String &amp;winname,int *value,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int 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count，TrackbarCallback 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onChange = 0,void * 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userdata = 0 )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创建拉伸条：createTrackbar("num:", "output", &amp;element, max_size, CallbackFunc);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* 建模中的类图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cs="Times New Roman" w:eastAsiaTheme="minorEastAsia"/>
          <w:i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"https://so.csdn.net/so/search?q=%E6%8B%89%E6%99%AE%E6%8B%89%E6%96%AF&amp;spm=1001.2101.3001.7020" \t "https://blog.csdn.net/weixin_44753371/article/details/_blank" </w:instrText>
      </w:r>
      <w:r>
        <w:rPr>
          <w:rFonts w:hint="default" w:ascii="Times New Roman" w:hAnsi="Times New Roman" w:cs="Times New Roman" w:eastAsiaTheme="minorEastAsia"/>
          <w:i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10"/>
          <w:rFonts w:hint="default" w:ascii="Times New Roman" w:hAnsi="Times New Roman" w:cs="Times New Roman" w:eastAsiaTheme="minorEastAsia"/>
          <w:i w:val="0"/>
          <w:caps w:val="0"/>
          <w:color w:val="FC5531"/>
          <w:spacing w:val="0"/>
          <w:sz w:val="24"/>
          <w:szCs w:val="24"/>
          <w:u w:val="none"/>
        </w:rPr>
        <w:t>拉普拉斯</w:t>
      </w:r>
      <w:r>
        <w:rPr>
          <w:rFonts w:hint="default" w:ascii="Times New Roman" w:hAnsi="Times New Roman" w:cs="Times New Roman" w:eastAsiaTheme="minorEastAsia"/>
          <w:i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金字塔：图像的上采样图像的宽高会增加到原来的2倍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：pyrUp(src, dst, Size(src.cols * 2, src.rows * 2));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高斯金字塔：图像的降采样(下采样) --图像的宽高减少到原图的1/2倍。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pyrDown(src, dst, Size(src.cols /2, src.rows /2));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高斯不同的意思就是对于同一张图像，采用不同的参数时，得到不同的灰度图进行相减，结果图像就是高斯不同。主要应用于灰度图的增强，以及角点检测。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步骤：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- 1、进行灰度转换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 2、高斯模糊g1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 3、高斯模糊g2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 4 、相减：g1-g2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 5、归一化：最大最小值归一化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//归一化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normalize(result, result, 255, 0, NORM_MINMAX); 获取图片信息的轮廓；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6、阈值：double cv::threshold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(InputArray src, OutputArray dst, double thresh,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double maxval, int 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type)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参数一：输入图像： 参数二：输出图像； 参数三：设置的阈值；参数四：阈值的最大值；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参数五：阈值类型；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高斯不同 + 归一化 + 阈值处理 可以得到图像内容的边缘信息；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图像直方图：是指对整个图像在灰度范围内的像素值（0 ~255）统计出现的频率的次数，成为图像直方图，直方图反映了图像灰度的分布情况，是图像的统计学特征；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2022/1/2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2021年</w:t>
      </w:r>
      <w:r>
        <w:rPr>
          <w:rFonts w:hint="eastAsia" w:ascii="Times New Roman" w:hAnsi="Times New Roman" w:cs="Times New Roman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优必选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工作总结：</w:t>
      </w:r>
    </w:p>
    <w:p>
      <w:pPr>
        <w:widowControl w:val="0"/>
        <w:numPr>
          <w:ilvl w:val="0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搭建开发环境</w:t>
      </w:r>
      <w: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  <w:t>：</w:t>
      </w:r>
    </w:p>
    <w:p>
      <w:pPr>
        <w:widowControl w:val="0"/>
        <w:numPr>
          <w:ilvl w:val="1"/>
          <w:numId w:val="13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搭建 Linux 开发环境 "VMware Workstation 16 player" + "Ubuntu 18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04"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</w:p>
    <w:p>
      <w:pPr>
        <w:widowControl w:val="0"/>
        <w:numPr>
          <w:ilvl w:val="1"/>
          <w:numId w:val="13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安装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ROS(melodic) 开发环境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包含 rviz，gazebo 等工具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</w:p>
    <w:p>
      <w:pPr>
        <w:widowControl w:val="0"/>
        <w:numPr>
          <w:ilvl w:val="1"/>
          <w:numId w:val="13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学习ROS的基础知识，通信机制、节点程序、launch文件等；</w:t>
      </w:r>
    </w:p>
    <w:p>
      <w:pPr>
        <w:widowControl w:val="0"/>
        <w:numPr>
          <w:ilvl w:val="0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 熟悉 ROS 占据栅格地图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的数据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结构 OccupancyGrid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格式：</w:t>
      </w:r>
    </w:p>
    <w:p>
      <w:pPr>
        <w:widowControl w:val="0"/>
        <w:numPr>
          <w:ilvl w:val="1"/>
          <w:numId w:val="14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熟练掌握导航栅格地图结构，以及对地图数据进行优化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</w:p>
    <w:p>
      <w:pPr>
        <w:widowControl w:val="0"/>
        <w:numPr>
          <w:ilvl w:val="1"/>
          <w:numId w:val="14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方法一：PGM图片采用二进制数据的方式保存，从数据的角度出发，难度较大，没找的合适的方法；</w:t>
      </w:r>
    </w:p>
    <w:p>
      <w:pPr>
        <w:widowControl w:val="0"/>
        <w:numPr>
          <w:ilvl w:val="1"/>
          <w:numId w:val="14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方法二：使用图像处理的方法对PGM图片进行优化，安装OPENCV-4，学习图像处理的基础知识，参考网址：https://blog.csdn.net/Current_River/article/details/107338474</w:t>
      </w:r>
    </w:p>
    <w:p>
      <w:pPr>
        <w:widowControl w:val="0"/>
        <w:numPr>
          <w:ilvl w:val="1"/>
          <w:numId w:val="14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利用OPENCV的基础API接口函数，对PGM栅格地图进行优化（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边缘不清晰栅格进行优化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），并保存图片：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首先读取图片，采用灰度格式读取；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利用阈值将图片的灰度等级划分为三个等级：黑、白和灰；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使用滤波API函数：将图片中的噪点滤掉；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使用腐蚀API函数：将图片中的缝隙进行弥补，图片的信息轮廓变大；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使用膨胀API函数：将图片中的信息轮廓变小，且缝隙连接上；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最后将图片输出保存为PGM格式图片；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梳理出OPENCV 依赖库，且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编译OPENCV源码；</w:t>
      </w:r>
    </w:p>
    <w:p>
      <w:pPr>
        <w:widowControl w:val="0"/>
        <w:numPr>
          <w:ilvl w:val="0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对 Slam 建图有未知区域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进行优化：</w:t>
      </w:r>
    </w:p>
    <w:p>
      <w:pPr>
        <w:widowControl w:val="0"/>
        <w:numPr>
          <w:ilvl w:val="1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从激光雷达扫描的算法出发对图片进行优化；</w:t>
      </w:r>
    </w:p>
    <w:p>
      <w:pPr>
        <w:widowControl w:val="0"/>
        <w:numPr>
          <w:ilvl w:val="1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优化扫描算法；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</w:rPr>
        <w:t>掌握机器人地图管理知识，并实现地图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（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房间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）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</w:rPr>
        <w:t>切割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，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地图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</w:rPr>
        <w:t>描述id，虚拟墙设计，面积计算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（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</w:rPr>
        <w:t>未知区域，障碍区域，空闲区域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）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计算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：</w:t>
      </w:r>
    </w:p>
    <w:p>
      <w:pPr>
        <w:widowControl w:val="0"/>
        <w:numPr>
          <w:ilvl w:val="0"/>
          <w:numId w:val="16"/>
        </w:numPr>
        <w:spacing w:line="36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利用vornoni房间分割方法对栅格图片进行房间分割，</w:t>
      </w:r>
    </w:p>
    <w:p>
      <w:pPr>
        <w:widowControl w:val="0"/>
        <w:numPr>
          <w:ilvl w:val="0"/>
          <w:numId w:val="16"/>
        </w:numPr>
        <w:spacing w:line="36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根据分割后各房间的颜色不同，记录各个房间占据的像素，根据像素计算出房间的面积：像素个数 * 分辨率 * 分辨率 = 房间面积（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object>
          <v:shape id="_x0000_i1025" o:spt="75" type="#_x0000_t75" style="height:16pt;width:17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9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）；</w:t>
      </w:r>
    </w:p>
    <w:p>
      <w:pPr>
        <w:widowControl w:val="0"/>
        <w:numPr>
          <w:ilvl w:val="0"/>
          <w:numId w:val="16"/>
        </w:numPr>
        <w:spacing w:line="360" w:lineRule="auto"/>
        <w:ind w:left="845" w:leftChars="0" w:hanging="425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对房间进行编号（设置id）变成单独一片区域；选择相邻房间合并（在APP端实现）</w:t>
      </w:r>
    </w:p>
    <w:p>
      <w:pPr>
        <w:widowControl w:val="0"/>
        <w:numPr>
          <w:ilvl w:val="0"/>
          <w:numId w:val="16"/>
        </w:numPr>
        <w:spacing w:line="360" w:lineRule="auto"/>
        <w:ind w:left="845" w:leftChars="0" w:hanging="425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框选要清扫的区域，框选禁止区域，画线选定禁止区域；（在APP端实现）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2"/>
        </w:numPr>
        <w:spacing w:line="360" w:lineRule="auto"/>
        <w:ind w:left="0" w:leftChars="0" w:firstLine="40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</w:rPr>
        <w:t>了解机器人导航功能，对系统有初步的了解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0890" cy="2630170"/>
            <wp:effectExtent l="0" t="0" r="16510" b="17780"/>
            <wp:docPr id="1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bookmarkStart w:id="5" w:name="OLE_LINK5"/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2022/1/2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新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员工自我评价</w:t>
      </w:r>
      <w:bookmarkEnd w:id="5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入职的第一个月，由于工作内容和环境的变化，我花费了一些时间去重新适应新的集体，从公司的企业文化、发展理念、团队精神和工作内容等方面进行全面的了解，使我在今后的工作中更好的融入集体；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工作内容：开始学习机器人导航这个方向，具体任务是完成机器人导航栅格地图的优化，根据试用期工作和发展目标安排，第一个月完成的工作：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1、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搭建开发环境</w:t>
      </w:r>
      <w: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搭建 Linux 开发环境 "VMware Workstation 16 player" + "Ubuntu 18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04"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left="400" w:left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安装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ROS(melodic) 开发环境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包含 rviz，gazebo 等工具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left="400" w:left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学习ROS的基础知识，通信机制、节点程序、launch文件等；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 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2、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熟悉 ROS 占据栅格地图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的数据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结构 OccupancyGrid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格式；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3、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对导航栅格地图数据优化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提出解决方案：</w:t>
      </w:r>
    </w:p>
    <w:p>
      <w:pPr>
        <w:widowControl w:val="0"/>
        <w:numPr>
          <w:ilvl w:val="0"/>
          <w:numId w:val="0"/>
        </w:numPr>
        <w:spacing w:line="360" w:lineRule="auto"/>
        <w:ind w:left="400" w:left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方案一：PGM图片采用二进制数据的方式保存，从数据的角度出发，难度较大，没找的合适的方法；</w:t>
      </w:r>
    </w:p>
    <w:p>
      <w:pPr>
        <w:widowControl w:val="0"/>
        <w:numPr>
          <w:ilvl w:val="0"/>
          <w:numId w:val="0"/>
        </w:numPr>
        <w:spacing w:line="360" w:lineRule="auto"/>
        <w:ind w:left="400"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方案二：使用图像处理的方法对PGM图片进行优化，安装OPENCV-4，学习图像处理的基础知识，利用OPENCV的基础API接口函数，对PGM栅格地图进行优化（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边缘不清晰栅格进行优化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），并保存图片；</w:t>
      </w:r>
    </w:p>
    <w:p>
      <w:pPr>
        <w:widowControl w:val="0"/>
        <w:numPr>
          <w:ilvl w:val="0"/>
          <w:numId w:val="0"/>
        </w:numPr>
        <w:spacing w:line="360" w:lineRule="auto"/>
        <w:ind w:left="400"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总结：在今后的工作中更好的融入集体，加强自己的团队精神，在工作中严格要求自己，认真完成工作任务，提升自己的工作能力和综合素质。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查找资料：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虚拟墙：网址：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instrText xml:space="preserve"> HYPERLINK "https://baijiahao.baidu.com/s?id=1645539798768852205" </w:instrTex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sz w:val="24"/>
          <w:szCs w:val="24"/>
          <w:lang w:val="en-US" w:eastAsia="zh-CN"/>
        </w:rPr>
        <w:t>https://baijiahao.baidu.com/s?id=1645539798768852205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网址：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instrText xml:space="preserve"> HYPERLINK "https://www.smzdm.com/zy/detail/av6plqm/" </w:instrTex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sz w:val="24"/>
          <w:szCs w:val="24"/>
          <w:lang w:val="en-US" w:eastAsia="zh-CN"/>
        </w:rPr>
        <w:t>https://www.smzdm.com/zy/detail/av6plqm/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网址：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instrText xml:space="preserve"> HYPERLINK "https://www.bilibili.com/read/cv836334" </w:instrTex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cs="Times New Roman"/>
          <w:sz w:val="24"/>
          <w:szCs w:val="24"/>
          <w:lang w:val="en-US" w:eastAsia="zh-CN"/>
        </w:rPr>
        <w:t>https://www.bilibili.com/read/cv836334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instrText xml:space="preserve"> HYPERLINK "http://www.cfan.com.cn/2019/0227/132006.shtml" </w:instrTex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sz w:val="24"/>
          <w:szCs w:val="24"/>
          <w:lang w:val="en-US" w:eastAsia="zh-CN"/>
        </w:rPr>
        <w:t>http://www.cfan.com.cn/2019/0227/132006.shtml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300605" cy="2520315"/>
            <wp:effectExtent l="0" t="0" r="4445" b="13335"/>
            <wp:docPr id="18" name="图片 18" descr="房间划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房间划分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1164590" cy="2520315"/>
            <wp:effectExtent l="0" t="0" r="16510" b="13335"/>
            <wp:docPr id="17" name="图片 17" descr="建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建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61795" cy="1800225"/>
            <wp:effectExtent l="0" t="0" r="14605" b="9525"/>
            <wp:docPr id="1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2022/1/2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每月谈话：</w:t>
      </w:r>
    </w:p>
    <w:p>
      <w:pPr>
        <w:numPr>
          <w:ilvl w:val="0"/>
          <w:numId w:val="17"/>
        </w:numPr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工作内容是否明确？栅格地图优化，从图像处理的方法去做</w:t>
      </w:r>
    </w:p>
    <w:p>
      <w:pPr>
        <w:numPr>
          <w:ilvl w:val="0"/>
          <w:numId w:val="17"/>
        </w:numPr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感觉团队怎样？实习期任务是否太重：</w:t>
      </w:r>
    </w:p>
    <w:p>
      <w:pPr>
        <w:numPr>
          <w:ilvl w:val="0"/>
          <w:numId w:val="17"/>
        </w:numPr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要有明确的结果，要学会展示结果；</w:t>
      </w:r>
    </w:p>
    <w:p>
      <w:pPr>
        <w:numPr>
          <w:ilvl w:val="0"/>
          <w:numId w:val="17"/>
        </w:numPr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连接远程服务器的方法：https://www.jianshu.com/p/14027e35b900</w:t>
      </w:r>
    </w:p>
    <w:p>
      <w:pPr>
        <w:numPr>
          <w:ilvl w:val="0"/>
          <w:numId w:val="18"/>
        </w:numPr>
        <w:ind w:left="0" w:leftChars="0" w:firstLine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利用放假的时间系统的学习一下图像处理的基础知识；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6" w:name="_GoBack"/>
      <w:bookmarkEnd w:id="6"/>
    </w:p>
    <w:sectPr>
      <w:pgSz w:w="11906" w:h="16838"/>
      <w:pgMar w:top="1134" w:right="1134" w:bottom="1134" w:left="1134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BFD8E6"/>
    <w:multiLevelType w:val="singleLevel"/>
    <w:tmpl w:val="88BFD8E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FF567FC"/>
    <w:multiLevelType w:val="singleLevel"/>
    <w:tmpl w:val="9FF567F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5F81CE1"/>
    <w:multiLevelType w:val="multilevel"/>
    <w:tmpl w:val="A5F81CE1"/>
    <w:lvl w:ilvl="0" w:tentative="0">
      <w:start w:val="1"/>
      <w:numFmt w:val="chineseCounting"/>
      <w:suff w:val="nothing"/>
      <w:lvlText w:val="（%1）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upp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．"/>
      <w:lvlJc w:val="left"/>
      <w:pPr>
        <w:ind w:left="0" w:firstLine="402"/>
      </w:pPr>
      <w:rPr>
        <w:rFonts w:hint="eastAsia"/>
      </w:rPr>
    </w:lvl>
  </w:abstractNum>
  <w:abstractNum w:abstractNumId="3">
    <w:nsid w:val="BA197541"/>
    <w:multiLevelType w:val="singleLevel"/>
    <w:tmpl w:val="BA19754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233A3E9"/>
    <w:multiLevelType w:val="singleLevel"/>
    <w:tmpl w:val="C233A3E9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5">
    <w:nsid w:val="D6B65E7C"/>
    <w:multiLevelType w:val="singleLevel"/>
    <w:tmpl w:val="D6B65E7C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D6FD106A"/>
    <w:multiLevelType w:val="singleLevel"/>
    <w:tmpl w:val="D6FD106A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D9A10E14"/>
    <w:multiLevelType w:val="singleLevel"/>
    <w:tmpl w:val="D9A10E14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06ACF3D3"/>
    <w:multiLevelType w:val="singleLevel"/>
    <w:tmpl w:val="06ACF3D3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100A4ABE"/>
    <w:multiLevelType w:val="singleLevel"/>
    <w:tmpl w:val="100A4ABE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11BA0703"/>
    <w:multiLevelType w:val="singleLevel"/>
    <w:tmpl w:val="11BA070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2804546E"/>
    <w:multiLevelType w:val="singleLevel"/>
    <w:tmpl w:val="2804546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384FB955"/>
    <w:multiLevelType w:val="singleLevel"/>
    <w:tmpl w:val="384FB955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3">
    <w:nsid w:val="38CBEDEB"/>
    <w:multiLevelType w:val="multilevel"/>
    <w:tmpl w:val="38CBEDEB"/>
    <w:lvl w:ilvl="0" w:tentative="0">
      <w:start w:val="1"/>
      <w:numFmt w:val="chineseCounting"/>
      <w:suff w:val="nothing"/>
      <w:lvlText w:val="（%1）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upp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．"/>
      <w:lvlJc w:val="left"/>
      <w:pPr>
        <w:ind w:left="0" w:firstLine="402"/>
      </w:pPr>
      <w:rPr>
        <w:rFonts w:hint="eastAsia"/>
      </w:rPr>
    </w:lvl>
  </w:abstractNum>
  <w:abstractNum w:abstractNumId="14">
    <w:nsid w:val="638E925D"/>
    <w:multiLevelType w:val="singleLevel"/>
    <w:tmpl w:val="638E925D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6468530D"/>
    <w:multiLevelType w:val="multilevel"/>
    <w:tmpl w:val="6468530D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16">
    <w:nsid w:val="6FC6ED12"/>
    <w:multiLevelType w:val="singleLevel"/>
    <w:tmpl w:val="6FC6ED1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7">
    <w:nsid w:val="7F66B727"/>
    <w:multiLevelType w:val="singleLevel"/>
    <w:tmpl w:val="7F66B727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7"/>
  </w:num>
  <w:num w:numId="2">
    <w:abstractNumId w:val="6"/>
  </w:num>
  <w:num w:numId="3">
    <w:abstractNumId w:val="8"/>
  </w:num>
  <w:num w:numId="4">
    <w:abstractNumId w:val="7"/>
  </w:num>
  <w:num w:numId="5">
    <w:abstractNumId w:val="5"/>
  </w:num>
  <w:num w:numId="6">
    <w:abstractNumId w:val="14"/>
  </w:num>
  <w:num w:numId="7">
    <w:abstractNumId w:val="3"/>
  </w:num>
  <w:num w:numId="8">
    <w:abstractNumId w:val="1"/>
  </w:num>
  <w:num w:numId="9">
    <w:abstractNumId w:val="0"/>
  </w:num>
  <w:num w:numId="10">
    <w:abstractNumId w:val="9"/>
  </w:num>
  <w:num w:numId="11">
    <w:abstractNumId w:val="11"/>
  </w:num>
  <w:num w:numId="12">
    <w:abstractNumId w:val="2"/>
  </w:num>
  <w:num w:numId="13">
    <w:abstractNumId w:val="15"/>
  </w:num>
  <w:num w:numId="14">
    <w:abstractNumId w:val="13"/>
  </w:num>
  <w:num w:numId="15">
    <w:abstractNumId w:val="10"/>
  </w:num>
  <w:num w:numId="16">
    <w:abstractNumId w:val="4"/>
  </w:num>
  <w:num w:numId="17">
    <w:abstractNumId w:val="1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7D65"/>
    <w:rsid w:val="006B250D"/>
    <w:rsid w:val="007D607C"/>
    <w:rsid w:val="00F700A0"/>
    <w:rsid w:val="010F778A"/>
    <w:rsid w:val="01267A24"/>
    <w:rsid w:val="01286301"/>
    <w:rsid w:val="01D72B42"/>
    <w:rsid w:val="03087059"/>
    <w:rsid w:val="031A4AFF"/>
    <w:rsid w:val="033937C9"/>
    <w:rsid w:val="0339576F"/>
    <w:rsid w:val="03BF068D"/>
    <w:rsid w:val="048708DB"/>
    <w:rsid w:val="049B3677"/>
    <w:rsid w:val="04B81B0A"/>
    <w:rsid w:val="04D7678E"/>
    <w:rsid w:val="04DF4026"/>
    <w:rsid w:val="051E1E2C"/>
    <w:rsid w:val="05483DF8"/>
    <w:rsid w:val="055D3930"/>
    <w:rsid w:val="05783939"/>
    <w:rsid w:val="06310DB8"/>
    <w:rsid w:val="069510B7"/>
    <w:rsid w:val="06D90301"/>
    <w:rsid w:val="07051B85"/>
    <w:rsid w:val="08717A91"/>
    <w:rsid w:val="08DB2906"/>
    <w:rsid w:val="092A25BE"/>
    <w:rsid w:val="098124B9"/>
    <w:rsid w:val="09A57CED"/>
    <w:rsid w:val="09B84225"/>
    <w:rsid w:val="0ACB6D59"/>
    <w:rsid w:val="0AF01596"/>
    <w:rsid w:val="0B523046"/>
    <w:rsid w:val="0C993CBA"/>
    <w:rsid w:val="0CE1470D"/>
    <w:rsid w:val="0D5B4782"/>
    <w:rsid w:val="0D6A2C11"/>
    <w:rsid w:val="0E214DA7"/>
    <w:rsid w:val="0E480812"/>
    <w:rsid w:val="0E6D793C"/>
    <w:rsid w:val="0E7176D6"/>
    <w:rsid w:val="0F5A7516"/>
    <w:rsid w:val="0FE51498"/>
    <w:rsid w:val="106E23A5"/>
    <w:rsid w:val="11802DCD"/>
    <w:rsid w:val="11DD3C10"/>
    <w:rsid w:val="1216515D"/>
    <w:rsid w:val="12453F48"/>
    <w:rsid w:val="12524B65"/>
    <w:rsid w:val="13054DA7"/>
    <w:rsid w:val="131B7AF9"/>
    <w:rsid w:val="1360191D"/>
    <w:rsid w:val="136D7D02"/>
    <w:rsid w:val="13C05338"/>
    <w:rsid w:val="145A2EDE"/>
    <w:rsid w:val="14DF3A7B"/>
    <w:rsid w:val="157A3B44"/>
    <w:rsid w:val="15B14846"/>
    <w:rsid w:val="162E5BD9"/>
    <w:rsid w:val="163A5E3E"/>
    <w:rsid w:val="16430F39"/>
    <w:rsid w:val="16586290"/>
    <w:rsid w:val="1667040B"/>
    <w:rsid w:val="16821CFC"/>
    <w:rsid w:val="16C23FBE"/>
    <w:rsid w:val="16FD1DE9"/>
    <w:rsid w:val="170929A5"/>
    <w:rsid w:val="1784359B"/>
    <w:rsid w:val="178A64E2"/>
    <w:rsid w:val="17965BCD"/>
    <w:rsid w:val="179B0FC1"/>
    <w:rsid w:val="17D36844"/>
    <w:rsid w:val="18222E2D"/>
    <w:rsid w:val="184B3E2C"/>
    <w:rsid w:val="18A6208C"/>
    <w:rsid w:val="18A73A07"/>
    <w:rsid w:val="18A933C6"/>
    <w:rsid w:val="18B66ADC"/>
    <w:rsid w:val="18D11561"/>
    <w:rsid w:val="19522682"/>
    <w:rsid w:val="1AC50E76"/>
    <w:rsid w:val="1B500879"/>
    <w:rsid w:val="1B630514"/>
    <w:rsid w:val="1B941A02"/>
    <w:rsid w:val="1BF001FD"/>
    <w:rsid w:val="1C7F2A96"/>
    <w:rsid w:val="1C9F40FA"/>
    <w:rsid w:val="1CC46429"/>
    <w:rsid w:val="1CD467A3"/>
    <w:rsid w:val="1D2C1461"/>
    <w:rsid w:val="1DA01628"/>
    <w:rsid w:val="1E350E01"/>
    <w:rsid w:val="1E89073D"/>
    <w:rsid w:val="1EF4028D"/>
    <w:rsid w:val="1F38356A"/>
    <w:rsid w:val="1F7D76F7"/>
    <w:rsid w:val="1FD0792B"/>
    <w:rsid w:val="1FF92473"/>
    <w:rsid w:val="200143DB"/>
    <w:rsid w:val="21826FB2"/>
    <w:rsid w:val="21A434E7"/>
    <w:rsid w:val="21F3041D"/>
    <w:rsid w:val="233C7E6B"/>
    <w:rsid w:val="23BD7CEE"/>
    <w:rsid w:val="23FB6262"/>
    <w:rsid w:val="24244F62"/>
    <w:rsid w:val="248E52B8"/>
    <w:rsid w:val="24A559E7"/>
    <w:rsid w:val="24BE36CC"/>
    <w:rsid w:val="250511B0"/>
    <w:rsid w:val="25107913"/>
    <w:rsid w:val="25590998"/>
    <w:rsid w:val="2629127F"/>
    <w:rsid w:val="267B7449"/>
    <w:rsid w:val="26B14A85"/>
    <w:rsid w:val="2719412C"/>
    <w:rsid w:val="27407521"/>
    <w:rsid w:val="27407CEA"/>
    <w:rsid w:val="276B4D1C"/>
    <w:rsid w:val="277B1FD3"/>
    <w:rsid w:val="27850A81"/>
    <w:rsid w:val="27BB7E12"/>
    <w:rsid w:val="28064FA7"/>
    <w:rsid w:val="284621FB"/>
    <w:rsid w:val="285D398B"/>
    <w:rsid w:val="28A6338E"/>
    <w:rsid w:val="28DB409E"/>
    <w:rsid w:val="29240982"/>
    <w:rsid w:val="292B77AC"/>
    <w:rsid w:val="29D80927"/>
    <w:rsid w:val="2A3D6718"/>
    <w:rsid w:val="2A7A2F68"/>
    <w:rsid w:val="2AB75091"/>
    <w:rsid w:val="2ADB72AD"/>
    <w:rsid w:val="2B083BB1"/>
    <w:rsid w:val="2B325888"/>
    <w:rsid w:val="2B870126"/>
    <w:rsid w:val="2C2419CA"/>
    <w:rsid w:val="2C7B1ADD"/>
    <w:rsid w:val="2C9C600C"/>
    <w:rsid w:val="2CC10E15"/>
    <w:rsid w:val="2D603279"/>
    <w:rsid w:val="2D734834"/>
    <w:rsid w:val="2D7C6480"/>
    <w:rsid w:val="2DA42413"/>
    <w:rsid w:val="2E244DD0"/>
    <w:rsid w:val="2E307911"/>
    <w:rsid w:val="2E6549A6"/>
    <w:rsid w:val="2EF602A8"/>
    <w:rsid w:val="2F650040"/>
    <w:rsid w:val="2FDE386A"/>
    <w:rsid w:val="3006264A"/>
    <w:rsid w:val="303A6B4B"/>
    <w:rsid w:val="30543A87"/>
    <w:rsid w:val="30C93E95"/>
    <w:rsid w:val="31A032A7"/>
    <w:rsid w:val="31B62831"/>
    <w:rsid w:val="31E00868"/>
    <w:rsid w:val="3235733C"/>
    <w:rsid w:val="324C69AD"/>
    <w:rsid w:val="32D15AA2"/>
    <w:rsid w:val="32E45895"/>
    <w:rsid w:val="3316181B"/>
    <w:rsid w:val="33F36946"/>
    <w:rsid w:val="33FD528F"/>
    <w:rsid w:val="34145E6A"/>
    <w:rsid w:val="34162420"/>
    <w:rsid w:val="34BC2E28"/>
    <w:rsid w:val="350B3029"/>
    <w:rsid w:val="35425B2A"/>
    <w:rsid w:val="35703220"/>
    <w:rsid w:val="358765E8"/>
    <w:rsid w:val="36153C07"/>
    <w:rsid w:val="36793A6E"/>
    <w:rsid w:val="367A6C64"/>
    <w:rsid w:val="36A46BA9"/>
    <w:rsid w:val="36A66E2B"/>
    <w:rsid w:val="381608EA"/>
    <w:rsid w:val="383C042E"/>
    <w:rsid w:val="38447D2D"/>
    <w:rsid w:val="38872F3B"/>
    <w:rsid w:val="38980E0F"/>
    <w:rsid w:val="38A34D10"/>
    <w:rsid w:val="38E64866"/>
    <w:rsid w:val="395A3EB2"/>
    <w:rsid w:val="39632063"/>
    <w:rsid w:val="39782C97"/>
    <w:rsid w:val="39C1678A"/>
    <w:rsid w:val="39D77BD9"/>
    <w:rsid w:val="3A025CF9"/>
    <w:rsid w:val="3A13245F"/>
    <w:rsid w:val="3A303016"/>
    <w:rsid w:val="3A584FB3"/>
    <w:rsid w:val="3A69558E"/>
    <w:rsid w:val="3A8A16C1"/>
    <w:rsid w:val="3B345809"/>
    <w:rsid w:val="3B4C341B"/>
    <w:rsid w:val="3B8B67B8"/>
    <w:rsid w:val="3C222D40"/>
    <w:rsid w:val="3C33775C"/>
    <w:rsid w:val="3C9C349E"/>
    <w:rsid w:val="3D1A211C"/>
    <w:rsid w:val="3D260658"/>
    <w:rsid w:val="3D803470"/>
    <w:rsid w:val="3D86046B"/>
    <w:rsid w:val="3DB65F6F"/>
    <w:rsid w:val="3E4362A6"/>
    <w:rsid w:val="3E813206"/>
    <w:rsid w:val="3E9054B6"/>
    <w:rsid w:val="3E942B94"/>
    <w:rsid w:val="3EAB72CF"/>
    <w:rsid w:val="3EBE3569"/>
    <w:rsid w:val="3EF233A6"/>
    <w:rsid w:val="3EF30D82"/>
    <w:rsid w:val="401373A6"/>
    <w:rsid w:val="405406EA"/>
    <w:rsid w:val="407402EE"/>
    <w:rsid w:val="407A7CFE"/>
    <w:rsid w:val="40CD081B"/>
    <w:rsid w:val="40E71773"/>
    <w:rsid w:val="40E97B2D"/>
    <w:rsid w:val="40F44F9D"/>
    <w:rsid w:val="41687309"/>
    <w:rsid w:val="417F7693"/>
    <w:rsid w:val="41B42EBA"/>
    <w:rsid w:val="432D481E"/>
    <w:rsid w:val="43620560"/>
    <w:rsid w:val="43B96E8C"/>
    <w:rsid w:val="440D65E7"/>
    <w:rsid w:val="441F6614"/>
    <w:rsid w:val="443C4599"/>
    <w:rsid w:val="44630288"/>
    <w:rsid w:val="447374B3"/>
    <w:rsid w:val="45335D4F"/>
    <w:rsid w:val="453A3A87"/>
    <w:rsid w:val="454822AC"/>
    <w:rsid w:val="459A4176"/>
    <w:rsid w:val="46215EF1"/>
    <w:rsid w:val="468F6B66"/>
    <w:rsid w:val="46A56DE5"/>
    <w:rsid w:val="46B152AD"/>
    <w:rsid w:val="47BA3038"/>
    <w:rsid w:val="47E67370"/>
    <w:rsid w:val="482A5EDE"/>
    <w:rsid w:val="486B2DD8"/>
    <w:rsid w:val="4A2A2D5E"/>
    <w:rsid w:val="4A3356CE"/>
    <w:rsid w:val="4A363F2B"/>
    <w:rsid w:val="4A6200F5"/>
    <w:rsid w:val="4A6A77F6"/>
    <w:rsid w:val="4B0C1C8B"/>
    <w:rsid w:val="4B251B30"/>
    <w:rsid w:val="4B7D5D5C"/>
    <w:rsid w:val="4B900E9F"/>
    <w:rsid w:val="4BA17BD5"/>
    <w:rsid w:val="4C0C0F9E"/>
    <w:rsid w:val="4C14680F"/>
    <w:rsid w:val="4C474B69"/>
    <w:rsid w:val="4C704510"/>
    <w:rsid w:val="4CA969C9"/>
    <w:rsid w:val="4CC21F83"/>
    <w:rsid w:val="4CE417C7"/>
    <w:rsid w:val="4D0D7EE1"/>
    <w:rsid w:val="4D4E6E54"/>
    <w:rsid w:val="4D5E2EF5"/>
    <w:rsid w:val="4D8739C2"/>
    <w:rsid w:val="4E095954"/>
    <w:rsid w:val="4E14727B"/>
    <w:rsid w:val="4E4E3151"/>
    <w:rsid w:val="4E6556A9"/>
    <w:rsid w:val="4E7D1027"/>
    <w:rsid w:val="4EAE58BC"/>
    <w:rsid w:val="4ECD688E"/>
    <w:rsid w:val="4EDF5341"/>
    <w:rsid w:val="4F196D7C"/>
    <w:rsid w:val="4F3D77DC"/>
    <w:rsid w:val="4F4E5210"/>
    <w:rsid w:val="4F4F4D0F"/>
    <w:rsid w:val="50D85099"/>
    <w:rsid w:val="50E45565"/>
    <w:rsid w:val="5154136A"/>
    <w:rsid w:val="51AC25B7"/>
    <w:rsid w:val="51ED009E"/>
    <w:rsid w:val="524F279F"/>
    <w:rsid w:val="527A3CAE"/>
    <w:rsid w:val="52986AB5"/>
    <w:rsid w:val="52E371A6"/>
    <w:rsid w:val="534C2617"/>
    <w:rsid w:val="53711126"/>
    <w:rsid w:val="53A81458"/>
    <w:rsid w:val="541E04D4"/>
    <w:rsid w:val="54355B8C"/>
    <w:rsid w:val="54EB7A38"/>
    <w:rsid w:val="550A5C70"/>
    <w:rsid w:val="5530492F"/>
    <w:rsid w:val="55752F60"/>
    <w:rsid w:val="56137240"/>
    <w:rsid w:val="566E24AC"/>
    <w:rsid w:val="56957F1A"/>
    <w:rsid w:val="56BA765E"/>
    <w:rsid w:val="56CD02BA"/>
    <w:rsid w:val="56F56447"/>
    <w:rsid w:val="57130F1A"/>
    <w:rsid w:val="572D2FE9"/>
    <w:rsid w:val="57304A33"/>
    <w:rsid w:val="57C178F4"/>
    <w:rsid w:val="580C7057"/>
    <w:rsid w:val="58223E7C"/>
    <w:rsid w:val="589D426D"/>
    <w:rsid w:val="58BA235D"/>
    <w:rsid w:val="58D31ECE"/>
    <w:rsid w:val="592F60B3"/>
    <w:rsid w:val="594366C9"/>
    <w:rsid w:val="596C6AF6"/>
    <w:rsid w:val="59C173D7"/>
    <w:rsid w:val="59E42481"/>
    <w:rsid w:val="5A5D5E14"/>
    <w:rsid w:val="5A6945C2"/>
    <w:rsid w:val="5A7D22CC"/>
    <w:rsid w:val="5B3660E4"/>
    <w:rsid w:val="5B3B2FA2"/>
    <w:rsid w:val="5B402AE2"/>
    <w:rsid w:val="5B446E33"/>
    <w:rsid w:val="5B4D6E26"/>
    <w:rsid w:val="5B5E7EB7"/>
    <w:rsid w:val="5B9663CB"/>
    <w:rsid w:val="5BC469BF"/>
    <w:rsid w:val="5BD47974"/>
    <w:rsid w:val="5CC8069E"/>
    <w:rsid w:val="5CF95AAE"/>
    <w:rsid w:val="5D186ED5"/>
    <w:rsid w:val="5D4F34CE"/>
    <w:rsid w:val="5D986181"/>
    <w:rsid w:val="5E9F35E5"/>
    <w:rsid w:val="5ED0737E"/>
    <w:rsid w:val="5F090FCC"/>
    <w:rsid w:val="5F5C6442"/>
    <w:rsid w:val="5F687F2E"/>
    <w:rsid w:val="5F7D6FF0"/>
    <w:rsid w:val="5F955513"/>
    <w:rsid w:val="5FA80557"/>
    <w:rsid w:val="60470196"/>
    <w:rsid w:val="60A87BFD"/>
    <w:rsid w:val="60D42436"/>
    <w:rsid w:val="60E62BAF"/>
    <w:rsid w:val="610A6610"/>
    <w:rsid w:val="61B2304A"/>
    <w:rsid w:val="61BA38D8"/>
    <w:rsid w:val="61DD6CB7"/>
    <w:rsid w:val="62017CA7"/>
    <w:rsid w:val="621F7E95"/>
    <w:rsid w:val="62311FBD"/>
    <w:rsid w:val="62AB6B69"/>
    <w:rsid w:val="63464F63"/>
    <w:rsid w:val="635E1EFC"/>
    <w:rsid w:val="637E049E"/>
    <w:rsid w:val="63B308D0"/>
    <w:rsid w:val="63D77586"/>
    <w:rsid w:val="644848FB"/>
    <w:rsid w:val="64671AE8"/>
    <w:rsid w:val="64C14576"/>
    <w:rsid w:val="64C2131A"/>
    <w:rsid w:val="64D83B47"/>
    <w:rsid w:val="64FF62A4"/>
    <w:rsid w:val="652702F3"/>
    <w:rsid w:val="65412A98"/>
    <w:rsid w:val="657F3501"/>
    <w:rsid w:val="65B46936"/>
    <w:rsid w:val="65B97C92"/>
    <w:rsid w:val="65EF1F9A"/>
    <w:rsid w:val="66522FF8"/>
    <w:rsid w:val="66CB4C74"/>
    <w:rsid w:val="66EC37CD"/>
    <w:rsid w:val="6716063B"/>
    <w:rsid w:val="673A3CC1"/>
    <w:rsid w:val="675B7D85"/>
    <w:rsid w:val="67C35839"/>
    <w:rsid w:val="682C1AB7"/>
    <w:rsid w:val="683D20F6"/>
    <w:rsid w:val="6850792C"/>
    <w:rsid w:val="685E4403"/>
    <w:rsid w:val="68DE09F5"/>
    <w:rsid w:val="690139A6"/>
    <w:rsid w:val="692879A8"/>
    <w:rsid w:val="6932158B"/>
    <w:rsid w:val="697660C4"/>
    <w:rsid w:val="69A70EA3"/>
    <w:rsid w:val="69D75476"/>
    <w:rsid w:val="69FC7418"/>
    <w:rsid w:val="6A517537"/>
    <w:rsid w:val="6A676840"/>
    <w:rsid w:val="6AA133A2"/>
    <w:rsid w:val="6B0855F9"/>
    <w:rsid w:val="6B201873"/>
    <w:rsid w:val="6B210E4C"/>
    <w:rsid w:val="6C060CF8"/>
    <w:rsid w:val="6C2977B0"/>
    <w:rsid w:val="6C613961"/>
    <w:rsid w:val="6C89619C"/>
    <w:rsid w:val="6CA2754C"/>
    <w:rsid w:val="6CC050D2"/>
    <w:rsid w:val="6D104BFE"/>
    <w:rsid w:val="6DA72379"/>
    <w:rsid w:val="6DA92DD6"/>
    <w:rsid w:val="6DBF56BE"/>
    <w:rsid w:val="6E307A7C"/>
    <w:rsid w:val="6F417512"/>
    <w:rsid w:val="6F6A4F95"/>
    <w:rsid w:val="6F88123C"/>
    <w:rsid w:val="6F9323D0"/>
    <w:rsid w:val="6FB37703"/>
    <w:rsid w:val="70744EE4"/>
    <w:rsid w:val="70981276"/>
    <w:rsid w:val="70AA279B"/>
    <w:rsid w:val="7103600E"/>
    <w:rsid w:val="714240DA"/>
    <w:rsid w:val="71530F84"/>
    <w:rsid w:val="71DF64C9"/>
    <w:rsid w:val="72170319"/>
    <w:rsid w:val="72561B20"/>
    <w:rsid w:val="733A0CAB"/>
    <w:rsid w:val="7349735F"/>
    <w:rsid w:val="73D4129C"/>
    <w:rsid w:val="73F401DE"/>
    <w:rsid w:val="74173100"/>
    <w:rsid w:val="74900401"/>
    <w:rsid w:val="755C6A5B"/>
    <w:rsid w:val="759622CF"/>
    <w:rsid w:val="76A44970"/>
    <w:rsid w:val="7784447B"/>
    <w:rsid w:val="77E65455"/>
    <w:rsid w:val="782963D9"/>
    <w:rsid w:val="785769A3"/>
    <w:rsid w:val="78D14CE2"/>
    <w:rsid w:val="78D67C76"/>
    <w:rsid w:val="793051B8"/>
    <w:rsid w:val="7A012127"/>
    <w:rsid w:val="7A3279CE"/>
    <w:rsid w:val="7A4C6FB1"/>
    <w:rsid w:val="7A5E27E5"/>
    <w:rsid w:val="7A66003D"/>
    <w:rsid w:val="7A7900FA"/>
    <w:rsid w:val="7A927F0D"/>
    <w:rsid w:val="7BA67DF7"/>
    <w:rsid w:val="7BC54421"/>
    <w:rsid w:val="7C0D0D1F"/>
    <w:rsid w:val="7C372365"/>
    <w:rsid w:val="7C702770"/>
    <w:rsid w:val="7D073B42"/>
    <w:rsid w:val="7D1C022D"/>
    <w:rsid w:val="7DE1079B"/>
    <w:rsid w:val="7DF8713B"/>
    <w:rsid w:val="7E1B3BA0"/>
    <w:rsid w:val="7EB87A9D"/>
    <w:rsid w:val="7EF1221B"/>
    <w:rsid w:val="7EFD5417"/>
    <w:rsid w:val="7F8146BD"/>
    <w:rsid w:val="7F9A3F51"/>
    <w:rsid w:val="7F9E6331"/>
    <w:rsid w:val="7FBE2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jpeg"/><Relationship Id="rId23" Type="http://schemas.openxmlformats.org/officeDocument/2006/relationships/image" Target="media/image19.GIF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194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2021-12-27T08:13:00Z</dcterms:created>
  <dc:creator>Administrator</dc:creator>
  <cp:lastModifiedBy>Admin</cp:lastModifiedBy>
  <dcterms:modified xsi:type="dcterms:W3CDTF">2022-05-11T12:52:34Z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