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Refined User Stories and Use Case Expansion Based on Requirements and Process Model</w:t>
      </w:r>
    </w:p>
    <w:p>
      <w:r>
        <w:t>Project Code: PRJ-566</w:t>
      </w:r>
    </w:p>
    <w:p>
      <w:r>
        <w:t>Project Name: Fortune Teller / Hand Fortune &amp; Astrology Application</w:t>
      </w:r>
    </w:p>
    <w:p>
      <w:r>
        <w:t>Lifecycle Phase: Sprint 2 – Requirements Analysis</w:t>
      </w:r>
    </w:p>
    <w:p>
      <w:r>
        <w:t>Author: SM Tausif</w:t>
      </w:r>
    </w:p>
    <w:p/>
    <w:p>
      <w:pPr>
        <w:pStyle w:val="Heading1"/>
      </w:pPr>
      <w:r>
        <w:t>1. Introduction</w:t>
      </w:r>
    </w:p>
    <w:p>
      <w:r>
        <w:t>This document refines the initial user stories created during Sprint 1. The stories have been expanded using the identified requirements, personas, and use case scenarios to provide a clearer foundation for system design, development, and testing activities.</w:t>
      </w:r>
    </w:p>
    <w:p>
      <w:pPr>
        <w:pStyle w:val="Heading1"/>
      </w:pPr>
      <w:r>
        <w:t>2. Refined User Stories</w:t>
      </w:r>
    </w:p>
    <w:p>
      <w:r>
        <w:t>US-01: As a user, I want to upload a palm image so that the system can generate a personalized palm reading.</w:t>
      </w:r>
    </w:p>
    <w:p>
      <w:r>
        <w:t>US-02: As a user, I want visual guidance when taking a palm photo so that I can provide a clear image.</w:t>
      </w:r>
    </w:p>
    <w:p>
      <w:r>
        <w:t>US-03: As a user, I want to see a processing indicator during analysis so that I know the system is working.</w:t>
      </w:r>
    </w:p>
    <w:p>
      <w:r>
        <w:t>US-04: As a user, I want my reading organized into multiple sections so that it is easy to understand.</w:t>
      </w:r>
    </w:p>
    <w:p>
      <w:r>
        <w:t>US-05: As a guest user, I want to access horoscope features without registration so that I can quickly explore the platform.</w:t>
      </w:r>
    </w:p>
    <w:p>
      <w:r>
        <w:t>US-06: As a user, I want to enter my birth information so that the system can generate an astrology chart.</w:t>
      </w:r>
    </w:p>
    <w:p>
      <w:r>
        <w:t>US-07: As a user, I want a clean interface so that navigation is simple and intuitive.</w:t>
      </w:r>
    </w:p>
    <w:p>
      <w:r>
        <w:t>US-08: As a guest user, I want the option to create an account later so that I can save my reading history.</w:t>
      </w:r>
    </w:p>
    <w:p>
      <w:pPr>
        <w:pStyle w:val="Heading1"/>
      </w:pPr>
      <w:r>
        <w:t>3. Expanded Use Cases</w:t>
      </w:r>
    </w:p>
    <w:p>
      <w:r>
        <w:t>UC-01 User Registration: Users create an account using email and password.</w:t>
      </w:r>
    </w:p>
    <w:p>
      <w:r>
        <w:t>UC-02 User Login: Registered users log in to access saved readings.</w:t>
      </w:r>
    </w:p>
    <w:p>
      <w:r>
        <w:t>UC-03 Guest Access: Users can explore horoscope features without registration.</w:t>
      </w:r>
    </w:p>
    <w:p>
      <w:r>
        <w:t>UC-04 Palm Image Upload: Users upload or capture a palm image.</w:t>
      </w:r>
    </w:p>
    <w:p>
      <w:r>
        <w:t>UC-05 Palm Image Validation: System validates image quality before analysis.</w:t>
      </w:r>
    </w:p>
    <w:p>
      <w:r>
        <w:t>UC-06 Palm Analysis Processing: System analyzes palm lines using image processing services.</w:t>
      </w:r>
    </w:p>
    <w:p>
      <w:r>
        <w:t>UC-07 View Palm Reading Results: Users view generated fortune reports.</w:t>
      </w:r>
    </w:p>
    <w:p>
      <w:r>
        <w:t>UC-08 Horoscope Generation: Users enter birth details and receive horoscope results.</w:t>
      </w:r>
    </w:p>
    <w:p>
      <w:r>
        <w:t>UC-09 Save Reading History: Registered users save readings for future access.</w:t>
      </w:r>
    </w:p>
    <w:p>
      <w:r>
        <w:t>UC-10 Social Media Sharing: Users share fortune results on social platforms.</w:t>
      </w:r>
    </w:p>
    <w:p>
      <w:r>
        <w:t>UC-11 Error Handling: System displays meaningful messages when processing fails.</w:t>
      </w:r>
    </w:p>
    <w:p>
      <w:r>
        <w:t>UC-12 Account Management: Users update profile information and preferences.</w:t>
      </w:r>
    </w:p>
    <w:p>
      <w:r>
        <w:t>UC-13 Reading History Management: Users view and manage previous readings.</w:t>
      </w:r>
    </w:p>
    <w:p>
      <w:r>
        <w:t>UC-14 Administration &amp; Monitoring: Administrators monitor system activities and service status.</w:t>
      </w:r>
    </w:p>
    <w:p>
      <w:pPr>
        <w:pStyle w:val="Heading1"/>
      </w:pPr>
      <w:r>
        <w:t>4. Benefits of Refinement</w:t>
      </w:r>
    </w:p>
    <w:p>
      <w:r>
        <w:t>The expanded user stories and use cases improve requirement traceability, support system design activities, simplify testing, and provide a stronger foundation for future sprint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