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pPr>
    </w:p>
    <w:p>
      <w:pPr>
        <w:spacing w:after="120"/>
        <w:jc w:val="center"/>
      </w:pPr>
      <w:r>
        <w:rPr>
          <w:rFonts w:ascii="Arial" w:cs="Arial" w:eastAsia="Arial" w:hAnsi="Arial"/>
          <w:b/>
          <w:bCs/>
          <w:color w:val="42CA80"/>
          <w:sz w:val="48"/>
          <w:szCs w:val="48"/>
        </w:rPr>
        <w:t xml:space="preserve">FortuneMarq Operating System</w:t>
      </w:r>
    </w:p>
    <w:p>
      <w:pPr>
        <w:spacing w:after="200"/>
        <w:jc w:val="center"/>
      </w:pPr>
      <w:r>
        <w:rPr>
          <w:rFonts w:ascii="Arial" w:cs="Arial" w:eastAsia="Arial" w:hAnsi="Arial"/>
          <w:b/>
          <w:bCs/>
          <w:color w:val="1E293B"/>
          <w:sz w:val="56"/>
          <w:szCs w:val="56"/>
        </w:rPr>
        <w:t xml:space="preserve">MASTER STATUS REPORT</w:t>
      </w:r>
    </w:p>
    <w:p>
      <w:pPr>
        <w:spacing w:after="600"/>
        <w:jc w:val="center"/>
      </w:pPr>
      <w:r>
        <w:rPr>
          <w:rFonts w:ascii="Arial" w:cs="Arial" w:eastAsia="Arial" w:hAnsi="Arial"/>
          <w:color w:val="475569"/>
          <w:sz w:val="24"/>
          <w:szCs w:val="24"/>
        </w:rPr>
        <w:t xml:space="preserve">Complete Workflow · Completed Work · Pending Build · FMOS Feature Map</w:t>
      </w:r>
    </w:p>
    <w:tbl>
      <w:tblPr>
        <w:tblW w:type="dxa" w:w="5040"/>
        <w:jc w:val="center"/>
        <w:tblBorders>
          <w:top w:val="single" w:color="E2E8F0" w:sz="1"/>
          <w:left w:val="single" w:color="E2E8F0" w:sz="1"/>
          <w:bottom w:val="single" w:color="E2E8F0" w:sz="1"/>
          <w:right w:val="single" w:color="E2E8F0" w:sz="1"/>
          <w:insideH w:val="single" w:color="auto" w:sz="4"/>
          <w:insideV w:val="single" w:color="auto" w:sz="4"/>
        </w:tblBorders>
      </w:tblPr>
      <w:tblGrid>
        <w:gridCol w:w="2520"/>
        <w:gridCol w:w="2520"/>
      </w:tblGrid>
      <w:tr>
        <w:tc>
          <w:tcPr>
            <w:tcW w:type="dxa" w:w="25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Prepared for</w:t>
            </w:r>
          </w:p>
        </w:tc>
        <w:tc>
          <w:tcPr>
            <w:tcW w:type="dxa" w:w="25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Jabeer — Founder, FortuneMarq</w:t>
            </w:r>
          </w:p>
        </w:tc>
      </w:tr>
      <w:tr>
        <w:tc>
          <w:tcPr>
            <w:tcW w:type="dxa" w:w="25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Date</w:t>
            </w:r>
          </w:p>
        </w:tc>
        <w:tc>
          <w:tcPr>
            <w:tcW w:type="dxa" w:w="25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April 2026</w:t>
            </w:r>
          </w:p>
        </w:tc>
      </w:tr>
      <w:tr>
        <w:tc>
          <w:tcPr>
            <w:tcW w:type="dxa" w:w="25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App Status</w:t>
            </w:r>
          </w:p>
        </w:tc>
        <w:tc>
          <w:tcPr>
            <w:tcW w:type="dxa" w:w="25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Built ~90% — Changes pending before deployment</w:t>
            </w:r>
          </w:p>
        </w:tc>
      </w:tr>
      <w:tr>
        <w:tc>
          <w:tcPr>
            <w:tcW w:type="dxa" w:w="25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Data Status</w:t>
            </w:r>
          </w:p>
        </w:tc>
        <w:tc>
          <w:tcPr>
            <w:tcW w:type="dxa" w:w="25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L0–L5 COMPLETE. L6–L7 pending.</w:t>
            </w:r>
          </w:p>
        </w:tc>
      </w:tr>
      <w:tr>
        <w:tc>
          <w:tcPr>
            <w:tcW w:type="dxa" w:w="25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Priority Blocker</w:t>
            </w:r>
          </w:p>
        </w:tc>
        <w:tc>
          <w:tcPr>
            <w:tcW w:type="dxa" w:w="25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FMOS deployment to fmos.fortunemarq.com</w:t>
            </w:r>
          </w:p>
        </w:tc>
      </w:tr>
    </w:tbl>
    <w:p>
      <w:r>
        <w:br w:type="page"/>
      </w:r>
    </w:p>
    <w:p>
      <w:pPr>
        <w:pStyle w:val="Heading1"/>
        <w:pBdr>
          <w:bottom w:val="single" w:color="42CA80" w:sz="4" w:space="4"/>
        </w:pBdr>
        <w:spacing w:after="200" w:before="480"/>
      </w:pPr>
      <w:r>
        <w:rPr>
          <w:rFonts w:ascii="Arial" w:cs="Arial" w:eastAsia="Arial" w:hAnsi="Arial"/>
          <w:b/>
          <w:bCs/>
          <w:color w:val="1E293B"/>
          <w:sz w:val="36"/>
          <w:szCs w:val="36"/>
        </w:rPr>
        <w:t xml:space="preserve">1. Business &amp; System Overview</w:t>
      </w:r>
    </w:p>
    <w:p>
      <w:pPr>
        <w:spacing w:after="120"/>
      </w:pPr>
      <w:r>
        <w:rPr>
          <w:rFonts w:ascii="Arial" w:cs="Arial" w:eastAsia="Arial" w:hAnsi="Arial"/>
          <w:b/>
          <w:bCs/>
          <w:sz w:val="20"/>
          <w:szCs w:val="20"/>
        </w:rPr>
        <w:t xml:space="preserve">FortuneMarq Media &amp; Marketing</w:t>
      </w:r>
      <w:r>
        <w:rPr>
          <w:rFonts w:ascii="Arial" w:cs="Arial" w:eastAsia="Arial" w:hAnsi="Arial"/>
          <w:sz w:val="20"/>
          <w:szCs w:val="20"/>
        </w:rPr>
        <w:t xml:space="preserve"> is a systems-driven, automation-first digital marketing agency based in Hubli, Karnataka. The entire operation is built around one interconnected machine: a central CRM (FMOS), real market data, a structured sales sequence, and automated service delivery. Every folder in the build system feeds into or depends on another.</w:t>
      </w:r>
    </w:p>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The Team</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1800"/>
        <w:gridCol w:w="2800"/>
        <w:gridCol w:w="2200"/>
        <w:gridCol w:w="2560"/>
      </w:tblGrid>
      <w:tr>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Person</w:t>
            </w:r>
          </w:p>
        </w:tc>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Role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In FMOS</w:t>
            </w:r>
          </w:p>
        </w:tc>
        <w:tc>
          <w:tcPr>
            <w:tcW w:type="dxa" w:w="25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Current Status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Jabeer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Founder — strategy, sales, all tech, all decisions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Admin — full access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Active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Afifa</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Telecaller — cold calls, outcome logging, WhatsApp, meeting booking</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Telecaller — call queue only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Hired, not started</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Zaid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Website builder — Antigravity builds, task execution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Staff — tasks only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Training on Antigravity</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Sufiyan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Website builder — Antigravity builds, task execution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Staff — tasks only</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Training on Antigravity</w:t>
            </w:r>
          </w:p>
        </w:tc>
      </w:tr>
    </w:tbl>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Phase 1 Niche Attack Order — Hubli-Dharwad</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00"/>
        <w:gridCol w:w="2800"/>
        <w:gridCol w:w="1800"/>
        <w:gridCol w:w="2000"/>
        <w:gridCol w:w="2360"/>
      </w:tblGrid>
      <w:tr>
        <w:tc>
          <w:tcPr>
            <w:tcW w:type="dxa" w:w="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Niche</w:t>
            </w:r>
          </w:p>
        </w:tc>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Monthly Searches</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Paid Ads Competition</w:t>
            </w:r>
          </w:p>
        </w:tc>
        <w:tc>
          <w:tcPr>
            <w:tcW w:type="dxa" w:w="2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Priority</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1</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Gyms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63,950 / month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Zero ads in market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42CA80"/>
                <w:sz w:val="18"/>
                <w:szCs w:val="18"/>
              </w:rPr>
              <w:t xml:space="preserve">FIRST</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Skin Clinics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41,850 / month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99% traffic gap</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42CA80"/>
                <w:sz w:val="18"/>
                <w:szCs w:val="18"/>
              </w:rPr>
              <w:t xml:space="preserve">SECOND</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3</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Computer Training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24,350 / month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Top player = 600 visits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42CA80"/>
                <w:sz w:val="18"/>
                <w:szCs w:val="18"/>
              </w:rPr>
              <w:t xml:space="preserve">THIRD</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4</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Dental Clinics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21,100 / month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One moderate competitor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B82F6"/>
                <w:sz w:val="18"/>
                <w:szCs w:val="18"/>
              </w:rPr>
              <w:t xml:space="preserve">FOURTH</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5</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Car Rentals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16,450 / month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Zero paid ads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B82F6"/>
                <w:sz w:val="18"/>
                <w:szCs w:val="18"/>
              </w:rPr>
              <w:t xml:space="preserve">FIFTH</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6</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JEE/NEET Coaching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12,300 / month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Online platforms dominate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3B82F6"/>
                <w:sz w:val="18"/>
                <w:szCs w:val="18"/>
              </w:rPr>
              <w:t xml:space="preserve">SIXTH</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Interior Designers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Strong competitor present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SKIP FOR NOW</w:t>
            </w:r>
          </w:p>
        </w:tc>
      </w:tr>
    </w:tbl>
    <w:p>
      <w:r>
        <w:br w:type="page"/>
      </w:r>
    </w:p>
    <w:p>
      <w:pPr>
        <w:pStyle w:val="Heading1"/>
        <w:pBdr>
          <w:bottom w:val="single" w:color="42CA80" w:sz="4" w:space="4"/>
        </w:pBdr>
        <w:spacing w:after="200" w:before="480"/>
      </w:pPr>
      <w:r>
        <w:rPr>
          <w:rFonts w:ascii="Arial" w:cs="Arial" w:eastAsia="Arial" w:hAnsi="Arial"/>
          <w:b/>
          <w:bCs/>
          <w:color w:val="1E293B"/>
          <w:sz w:val="36"/>
          <w:szCs w:val="36"/>
        </w:rPr>
        <w:t xml:space="preserve">2. The 11-Step Master Flow</w:t>
      </w:r>
    </w:p>
    <w:p>
      <w:pPr>
        <w:spacing w:after="120"/>
      </w:pPr>
      <w:r>
        <w:rPr>
          <w:rFonts w:ascii="Arial" w:cs="Arial" w:eastAsia="Arial" w:hAnsi="Arial"/>
          <w:sz w:val="20"/>
          <w:szCs w:val="20"/>
        </w:rPr>
        <w:t xml:space="preserve">Every lead follows this exact journey from raw data to recurring revenue. Each step is owned by a specific folder in the build system. The flow is linear — no step can execute until the one before it is operational.</w:t>
      </w:r>
    </w:p>
    <w:p>
      <w:pPr>
        <w:spacing w:after="80"/>
      </w:pPr>
      <w:r>
        <w:rPr>
          <w:rFonts w:ascii="Arial" w:cs="Arial" w:eastAsia="Arial" w:hAnsi="Arial"/>
          <w:sz w:val="20"/>
          <w:szCs w:val="20"/>
        </w:rP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600"/>
        <w:gridCol w:w="1600"/>
        <w:gridCol w:w="2200"/>
        <w:gridCol w:w="2800"/>
        <w:gridCol w:w="2160"/>
      </w:tblGrid>
      <w:tr>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Step</w:t>
            </w:r>
          </w:p>
        </w:tc>
        <w:tc>
          <w:tcPr>
            <w:tcW w:type="dxa" w:w="1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Folder</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Name</w:t>
            </w:r>
          </w:p>
        </w:tc>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What Happens</w:t>
            </w:r>
          </w:p>
        </w:tc>
        <w:tc>
          <w:tcPr>
            <w:tcW w:type="dxa" w:w="2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Status</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2CA80"/>
                <w:sz w:val="18"/>
                <w:szCs w:val="18"/>
              </w:rPr>
              <w:t xml:space="preserve">1</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07_DATA</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Data Exists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8,000 leads cleaned. 75 PDFs ready. Keyword data for all niches.</w:t>
            </w:r>
          </w:p>
        </w:tc>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bCs/>
                <w:color w:val="166534"/>
                <w:sz w:val="18"/>
                <w:szCs w:val="18"/>
              </w:rPr>
              <w:t xml:space="preserve">COMPLETE</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3B82F6"/>
                <w:sz w:val="18"/>
                <w:szCs w:val="18"/>
              </w:rPr>
              <w:t xml:space="preserve">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06_PAID_MKT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Campaign Runs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Meta/Google ads for niche+city. Founder video. Traffic to landing page. Inbound lead enters FMOS.</w:t>
            </w:r>
          </w:p>
        </w:tc>
        <w:tc>
          <w:tcPr>
            <w:tcW w:type="dxa" w:w="21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92400E"/>
                <w:sz w:val="18"/>
                <w:szCs w:val="18"/>
              </w:rPr>
              <w:t xml:space="preserve">PENDING — needs landing pages + FMOS first</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3B82F6"/>
                <w:sz w:val="18"/>
                <w:szCs w:val="18"/>
              </w:rPr>
              <w:t xml:space="preserve">3</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01_CRM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Lead in System</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Lead auto-tagged: niche, city, source. Assigned to Afifa. Status: New.</w:t>
            </w:r>
          </w:p>
        </w:tc>
        <w:tc>
          <w:tcPr>
            <w:tcW w:type="dxa" w:w="21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92400E"/>
                <w:sz w:val="18"/>
                <w:szCs w:val="18"/>
              </w:rPr>
              <w:t xml:space="preserve">PENDING — FMOS not deployed</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2CA80"/>
                <w:sz w:val="18"/>
                <w:szCs w:val="18"/>
              </w:rPr>
              <w:t xml:space="preserve">4</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03_SALES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Outreach Sequence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Touch 1: WhatsApp curiosity. Touch 2: PDF report. Touch 3: Follow-up call. All logged in FMOS.</w:t>
            </w:r>
          </w:p>
        </w:tc>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bCs/>
                <w:color w:val="166534"/>
                <w:sz w:val="18"/>
                <w:szCs w:val="18"/>
              </w:rPr>
              <w:t xml:space="preserve">CONTENT READY — needs FMOS features</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2CA80"/>
                <w:sz w:val="18"/>
                <w:szCs w:val="18"/>
              </w:rPr>
              <w:t xml:space="preserve">5</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03_SALES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Meeting &amp; Close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Jabeer runs 15–20 min meeting. Proposal sent in 24 hours. Agreement confirmed. Project created.</w:t>
            </w:r>
          </w:p>
        </w:tc>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bCs/>
                <w:color w:val="166534"/>
                <w:sz w:val="18"/>
                <w:szCs w:val="18"/>
              </w:rPr>
              <w:t xml:space="preserve">CONTENT READY — needs FMOS Phase D</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F59E0B"/>
                <w:sz w:val="18"/>
                <w:szCs w:val="18"/>
              </w:rPr>
              <w:t xml:space="preserve">6</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08_FINANCE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Invoice Raised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Invoice generated in FMOS. GST invoice sent. Advance payment collected before work starts.</w:t>
            </w:r>
          </w:p>
        </w:tc>
        <w:tc>
          <w:tcPr>
            <w:tcW w:type="dxa" w:w="21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92400E"/>
                <w:sz w:val="18"/>
                <w:szCs w:val="18"/>
              </w:rPr>
              <w:t xml:space="preserve">BUILT — needs GST activation</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2CA80"/>
                <w:sz w:val="18"/>
                <w:szCs w:val="18"/>
              </w:rPr>
              <w:t xml:space="preserve">7</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04_CLIENT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Onboarding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Onboarding checklist triggered. Assets collected (logo, domain, content). Stored in client vault.</w:t>
            </w:r>
          </w:p>
        </w:tc>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bCs/>
                <w:color w:val="166534"/>
                <w:sz w:val="18"/>
                <w:szCs w:val="18"/>
              </w:rPr>
              <w:t xml:space="preserve">CONTENT READY — needs FMOS Phase D</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F59E0B"/>
                <w:sz w:val="18"/>
                <w:szCs w:val="18"/>
              </w:rPr>
              <w:t xml:space="preserve">8</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02_DELIVERY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Delivery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Website: Brief App → cousins build → Jabeer reviews. SEO + Ads: managed monthly.</w:t>
            </w:r>
          </w:p>
        </w:tc>
        <w:tc>
          <w:tcPr>
            <w:tcW w:type="dxa" w:w="21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92400E"/>
                <w:sz w:val="18"/>
                <w:szCs w:val="18"/>
              </w:rPr>
              <w:t xml:space="preserve">PENDING — Website Brief App not built</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F59E0B"/>
                <w:sz w:val="18"/>
                <w:szCs w:val="18"/>
              </w:rPr>
              <w:t xml:space="preserve">9</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08_FINANCE + 02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Monthly Report + Invoice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Auto-generated PDF report sent to client on 1st. Monthly invoice raised. Payment tracked.</w:t>
            </w:r>
          </w:p>
        </w:tc>
        <w:tc>
          <w:tcPr>
            <w:tcW w:type="dxa" w:w="21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92400E"/>
                <w:sz w:val="18"/>
                <w:szCs w:val="18"/>
              </w:rPr>
              <w:t xml:space="preserve">PENDING — L6 not built</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F59E0B"/>
                <w:sz w:val="18"/>
                <w:szCs w:val="18"/>
              </w:rPr>
              <w:t xml:space="preserve">10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04_CLIENT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Retain &amp; Upsell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Client health score monitored. Upsell triggered. Renewal alerts 30 days before end.</w:t>
            </w:r>
          </w:p>
        </w:tc>
        <w:tc>
          <w:tcPr>
            <w:tcW w:type="dxa" w:w="216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92400E"/>
                <w:sz w:val="18"/>
                <w:szCs w:val="18"/>
              </w:rPr>
              <w:t xml:space="preserve">PENDING — L7 not built</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3B82F6"/>
                <w:sz w:val="18"/>
                <w:szCs w:val="18"/>
              </w:rPr>
              <w:t xml:space="preserve">11</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05_PRESENCE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Brand Builds Trust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Instagram 5 posts/week. GMB optimised. SEO content. Inbound leads increase over time.</w:t>
            </w:r>
          </w:p>
        </w:tc>
        <w:tc>
          <w:tcPr>
            <w:tcW w:type="dxa" w:w="216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vAlign w:val="center"/>
          </w:tcPr>
          <w:p>
            <w:pPr>
              <w:spacing w:after="0"/>
            </w:pPr>
            <w:r>
              <w:rPr>
                <w:rFonts w:ascii="Arial" w:cs="Arial" w:eastAsia="Arial" w:hAnsi="Arial"/>
                <w:b/>
                <w:bCs/>
                <w:color w:val="92400E"/>
                <w:sz w:val="18"/>
                <w:szCs w:val="18"/>
              </w:rPr>
              <w:t xml:space="preserve">PENDING — can start now, independent</w:t>
            </w:r>
          </w:p>
        </w:tc>
      </w:tr>
    </w:tbl>
    <w:p>
      <w:r>
        <w:br w:type="page"/>
      </w:r>
    </w:p>
    <w:p>
      <w:pPr>
        <w:pStyle w:val="Heading1"/>
        <w:pBdr>
          <w:bottom w:val="single" w:color="42CA80" w:sz="4" w:space="4"/>
        </w:pBdr>
        <w:spacing w:after="200" w:before="480"/>
      </w:pPr>
      <w:r>
        <w:rPr>
          <w:rFonts w:ascii="Arial" w:cs="Arial" w:eastAsia="Arial" w:hAnsi="Arial"/>
          <w:b/>
          <w:bCs/>
          <w:color w:val="1E293B"/>
          <w:sz w:val="36"/>
          <w:szCs w:val="36"/>
        </w:rPr>
        <w:t xml:space="preserve">3. Data &amp; Content Preparation Status (L0–L7)</w:t>
      </w:r>
    </w:p>
    <w:p>
      <w:pPr>
        <w:spacing w:after="120"/>
      </w:pPr>
      <w:r>
        <w:rPr>
          <w:rFonts w:ascii="Arial" w:cs="Arial" w:eastAsia="Arial" w:hAnsi="Arial"/>
          <w:sz w:val="20"/>
          <w:szCs w:val="20"/>
        </w:rPr>
        <w:t xml:space="preserve">Before FMOS features can be built, all the content that FMOS will display must exist as structured data. This is the content hierarchy. L0–L5 are complete. L6–L7 are pending.</w:t>
      </w:r>
    </w:p>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L0 — Niche Data Reference Sheet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STATUS: COMPLETE</w:t>
            </w:r>
          </w:p>
        </w:tc>
      </w:tr>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Location: 07_DATA_AND_RESEARCH/Niche_Data_Reference_Sheet.md</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Real Google Keyword Planner data for all 6 priority niches in Hubli-Dharwad. This is the single source of truth for all search volumes referenced in scripts, templates, proposals, and ads. Contains: monthly search volumes, competitor analysis, traffic gap data, and which PDF type to use per lead type.</w:t>
      </w:r>
    </w:p>
    <w:p>
      <w:pPr>
        <w:pStyle w:val="Heading2"/>
        <w:spacing w:after="160" w:before="360"/>
      </w:pPr>
      <w:r>
        <w:rPr>
          <w:rFonts w:ascii="Arial" w:cs="Arial" w:eastAsia="Arial" w:hAnsi="Arial"/>
          <w:b/>
          <w:bCs/>
          <w:color w:val="1E293B"/>
          <w:sz w:val="28"/>
          <w:szCs w:val="28"/>
        </w:rPr>
        <w:t xml:space="preserve">L1 — Lead Database + PDF Index</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STATUS: COMPLETE (Hubli)</w:t>
            </w:r>
          </w:p>
        </w:tc>
      </w:tr>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Location: 07_DATA_AND_RESEARCH/Lead_Database/ and PDF_Generator/output/Hubli/</w:t>
            </w:r>
          </w:p>
        </w:tc>
      </w:tr>
    </w:tbl>
    <w:p>
      <w:pPr>
        <w:spacing w:after="80"/>
      </w:pPr>
      <w:r>
        <w:rPr>
          <w:rFonts w:ascii="Arial" w:cs="Arial" w:eastAsia="Arial" w:hAnsi="Arial"/>
          <w:sz w:val="20"/>
          <w:szCs w:val="20"/>
        </w:rP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Asset</w:t>
            </w:r>
          </w:p>
        </w:tc>
        <w:tc>
          <w:tcPr>
            <w:tcW w:type="dxa" w:w="34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What It Is</w:t>
            </w:r>
          </w:p>
        </w:tc>
        <w:tc>
          <w:tcPr>
            <w:tcW w:type="dxa" w:w="34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Status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Hubli Lead CSVs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11 files, 7,298 GBP-scraped leads. Cleaned, SERP-matched, upload-ready.</w:t>
            </w:r>
          </w:p>
        </w:tc>
        <w:tc>
          <w:tcPr>
            <w:tcW w:type="dxa" w:w="348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val="false"/>
                <w:bCs w:val="false"/>
                <w:color w:val="166534"/>
                <w:sz w:val="18"/>
                <w:szCs w:val="18"/>
              </w:rPr>
              <w:t xml:space="preserve">COMPLETE — ready to upload to FMOS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Market Intelligence PDFs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75 PDFs — English + Kannada. 4 types across all 14 niches.</w:t>
            </w:r>
          </w:p>
        </w:tc>
        <w:tc>
          <w:tcPr>
            <w:tcW w:type="dxa" w:w="348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val="false"/>
                <w:bCs w:val="false"/>
                <w:color w:val="166534"/>
                <w:sz w:val="18"/>
                <w:szCs w:val="18"/>
              </w:rPr>
              <w:t xml:space="preserve">COMPLETE — deployed in Hubli</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PDF Index</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Full map: niche + type + language + filename for all 75 PDFs.</w:t>
            </w:r>
          </w:p>
        </w:tc>
        <w:tc>
          <w:tcPr>
            <w:tcW w:type="dxa" w:w="348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val="false"/>
                <w:bCs w:val="false"/>
                <w:color w:val="166534"/>
                <w:sz w:val="18"/>
                <w:szCs w:val="18"/>
              </w:rPr>
              <w:t xml:space="preserve">COMPLETE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Other 8 Cities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Dharwad, Belgaum, Mangalore, Davangere, Ballari: SERP HTML ready. Mysuru, Kalaburgi, Vijayapura: no SERP HTML yet.</w:t>
            </w:r>
          </w:p>
        </w:tc>
        <w:tc>
          <w:tcPr>
            <w:tcW w:type="dxa" w:w="348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val="false"/>
                <w:bCs w:val="false"/>
                <w:color w:val="92400E"/>
                <w:sz w:val="18"/>
                <w:szCs w:val="18"/>
              </w:rPr>
              <w:t xml:space="preserve">PENDING — Dharwad is next priority</w:t>
            </w:r>
          </w:p>
        </w:tc>
      </w:tr>
    </w:tbl>
    <w:p>
      <w:pPr>
        <w:spacing w:after="80"/>
      </w:pPr>
      <w:r>
        <w:rPr>
          <w:rFonts w:ascii="Arial" w:cs="Arial" w:eastAsia="Arial" w:hAnsi="Arial"/>
          <w:sz w:val="20"/>
          <w:szCs w:val="20"/>
        </w:rPr>
        <w:t xml:space="preserve"/>
      </w:r>
    </w:p>
    <w:p>
      <w:pPr>
        <w:spacing w:after="120"/>
      </w:pPr>
      <w:r>
        <w:rPr>
          <w:rFonts w:ascii="Arial" w:cs="Arial" w:eastAsia="Arial" w:hAnsi="Arial"/>
          <w:b/>
          <w:bCs/>
          <w:sz w:val="20"/>
          <w:szCs w:val="20"/>
        </w:rPr>
        <w:t xml:space="preserve">PDF Types: </w:t>
      </w:r>
      <w:r>
        <w:rPr>
          <w:rFonts w:ascii="Arial" w:cs="Arial" w:eastAsia="Arial" w:hAnsi="Arial"/>
          <w:sz w:val="20"/>
          <w:szCs w:val="20"/>
        </w:rPr>
        <w:t xml:space="preserve">Type 1 — Visibility Report (Type A leads: already ranking) | Type 2 — Market Opportunity (Type C: no website) | Type 3 — Website Performance (Type B: website but not ranking) | Type 4 — Niche Market Report (Type D: low volume)</w:t>
      </w:r>
    </w:p>
    <w:p>
      <w:pPr>
        <w:pStyle w:val="Heading2"/>
        <w:spacing w:after="160" w:before="360"/>
      </w:pPr>
      <w:r>
        <w:rPr>
          <w:rFonts w:ascii="Arial" w:cs="Arial" w:eastAsia="Arial" w:hAnsi="Arial"/>
          <w:b/>
          <w:bCs/>
          <w:color w:val="1E293B"/>
          <w:sz w:val="28"/>
          <w:szCs w:val="28"/>
        </w:rPr>
        <w:t xml:space="preserve">L2 — Telecaller Scripts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STATUS: COMPLETE</w:t>
            </w:r>
          </w:p>
        </w:tc>
      </w:tr>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Location: 03_SALES_SYSTEM/Telecaller_Scripts/FMOS_Script_Data/ (4 JSON files + TypeScript loader)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Scripts are no longer per-niche. There are 4 lead-type variants. FMOS detects lead type from CSV columns (SERP_Ranked + Has_Website) and loads the matching script automatically.</w:t>
      </w:r>
    </w:p>
    <w:p>
      <w:pPr>
        <w:spacing w:after="80"/>
      </w:pPr>
      <w:r>
        <w:rPr>
          <w:rFonts w:ascii="Arial" w:cs="Arial" w:eastAsia="Arial" w:hAnsi="Arial"/>
          <w:sz w:val="20"/>
          <w:szCs w:val="20"/>
        </w:rP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1000"/>
        <w:gridCol w:w="2000"/>
        <w:gridCol w:w="2360"/>
        <w:gridCol w:w="4000"/>
      </w:tblGrid>
      <w:tr>
        <w:tc>
          <w:tcPr>
            <w:tcW w:type="dxa" w:w="1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File</w:t>
            </w:r>
          </w:p>
        </w:tc>
        <w:tc>
          <w:tcPr>
            <w:tcW w:type="dxa" w:w="2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Condition</w:t>
            </w:r>
          </w:p>
        </w:tc>
        <w:tc>
          <w:tcPr>
            <w:tcW w:type="dxa" w:w="4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Script Hook</w:t>
            </w:r>
          </w:p>
        </w:tc>
      </w:tr>
      <w:tr>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2CA80"/>
                <w:sz w:val="18"/>
                <w:szCs w:val="18"/>
              </w:rPr>
              <w:t xml:space="preserve">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script_type_A.json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SERP_Ranked = Y</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Already ranking — opportunity to lock it and convert more traffic</w:t>
            </w:r>
          </w:p>
        </w:tc>
      </w:tr>
      <w:tr>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3B82F6"/>
                <w:sz w:val="18"/>
                <w:szCs w:val="18"/>
              </w:rPr>
              <w:t xml:space="preserve">B</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script_type_B.json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Has_Website = Y, not ranked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Has a website but invisible online — massive gap to close</w:t>
            </w:r>
          </w:p>
        </w:tc>
      </w:tr>
      <w:tr>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F59E0B"/>
                <w:sz w:val="18"/>
                <w:szCs w:val="18"/>
              </w:rPr>
              <w:t xml:space="preserve">C</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script_type_C.json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No website, no ranking</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Customers are searching — business not showing up at all</w:t>
            </w:r>
          </w:p>
        </w:tc>
      </w:tr>
      <w:tr>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8B5CF6"/>
                <w:sz w:val="18"/>
                <w:szCs w:val="18"/>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script_type_D.json</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Low search volume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Niche market — dominate with precision before it grows</w:t>
            </w:r>
          </w:p>
        </w:tc>
      </w:tr>
    </w:tbl>
    <w:p>
      <w:pPr>
        <w:spacing w:after="80"/>
      </w:pPr>
      <w:r>
        <w:rPr>
          <w:rFonts w:ascii="Arial" w:cs="Arial" w:eastAsia="Arial" w:hAnsi="Arial"/>
          <w:sz w:val="20"/>
          <w:szCs w:val="20"/>
        </w:rPr>
        <w:t xml:space="preserve"/>
      </w:r>
    </w:p>
    <w:p>
      <w:pPr>
        <w:spacing w:after="120"/>
      </w:pPr>
      <w:r>
        <w:rPr>
          <w:rFonts w:ascii="Arial" w:cs="Arial" w:eastAsia="Arial" w:hAnsi="Arial"/>
          <w:b/>
          <w:bCs/>
          <w:sz w:val="20"/>
          <w:szCs w:val="20"/>
        </w:rPr>
        <w:t xml:space="preserve">Script Structure (all 4 types, English): </w:t>
      </w:r>
      <w:r>
        <w:rPr>
          <w:rFonts w:ascii="Arial" w:cs="Arial" w:eastAsia="Arial" w:hAnsi="Arial"/>
          <w:sz w:val="20"/>
          <w:szCs w:val="20"/>
        </w:rPr>
        <w:t xml:space="preserve">1. Introduction (Hi, Afifa from FortuneMarq...) → 2. Opening Hook (market research, do you have a minute?) → 3. Data Hook (type-specific search volume + situation) → 4. FOMO Point (opportunity before competitors get strong, people search online first) → 5. Differentiator (not just ads — complete online growth system) → 6. Meeting Ask (30-45 min with Jabeer, founder, valuable even without signing)</w:t>
      </w:r>
    </w:p>
    <w:p>
      <w:pPr>
        <w:spacing w:after="120"/>
      </w:pPr>
      <w:r>
        <w:rPr>
          <w:rFonts w:ascii="Arial" w:cs="Arial" w:eastAsia="Arial" w:hAnsi="Arial"/>
          <w:b/>
          <w:bCs/>
          <w:sz w:val="20"/>
          <w:szCs w:val="20"/>
        </w:rPr>
        <w:t xml:space="preserve">Call Outcomes: </w:t>
      </w:r>
      <w:r>
        <w:rPr>
          <w:rFonts w:ascii="Arial" w:cs="Arial" w:eastAsia="Arial" w:hAnsi="Arial"/>
          <w:sz w:val="20"/>
          <w:szCs w:val="20"/>
        </w:rPr>
        <w:t xml:space="preserve">INTERESTED (Book Now / Follow Up Later / Send Info) | NOT INTERESTED (reason required) | FOLLOW BACK (date+time) | WRONG/DEAD NUMBER</w:t>
      </w:r>
    </w:p>
    <w:p>
      <w:pPr>
        <w:pStyle w:val="Heading2"/>
        <w:spacing w:after="160" w:before="360"/>
      </w:pPr>
      <w:r>
        <w:rPr>
          <w:rFonts w:ascii="Arial" w:cs="Arial" w:eastAsia="Arial" w:hAnsi="Arial"/>
          <w:b/>
          <w:bCs/>
          <w:color w:val="1E293B"/>
          <w:sz w:val="28"/>
          <w:szCs w:val="28"/>
        </w:rPr>
        <w:t xml:space="preserve">L3 — WhatsApp Templates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STATUS: COMPLETE</w:t>
            </w:r>
          </w:p>
        </w:tc>
      </w:tr>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Location: 03_SALES_SYSTEM/WhatsApp_Templates/FMOS_Template_Data/ (5 JSON files + TypeScript loader)</w:t>
            </w:r>
          </w:p>
        </w:tc>
      </w:tr>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NOTE: Needs Meta WhatsApp Business API purchase + niche landing pages before going live</w:t>
            </w:r>
          </w:p>
        </w:tc>
      </w:tr>
    </w:tbl>
    <w:p>
      <w:pPr>
        <w:spacing w:after="80"/>
      </w:pPr>
      <w:r>
        <w:rPr>
          <w:rFonts w:ascii="Arial" w:cs="Arial" w:eastAsia="Arial" w:hAnsi="Arial"/>
          <w:sz w:val="20"/>
          <w:szCs w:val="20"/>
        </w:rP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1000"/>
        <w:gridCol w:w="2400"/>
        <w:gridCol w:w="2000"/>
        <w:gridCol w:w="156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File</w:t>
            </w:r>
          </w:p>
        </w:tc>
        <w:tc>
          <w:tcPr>
            <w:tcW w:type="dxa" w:w="1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Count</w:t>
            </w:r>
          </w:p>
        </w:tc>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Who Sends</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Trigger</w:t>
            </w:r>
          </w:p>
        </w:tc>
        <w:tc>
          <w:tcPr>
            <w:tcW w:type="dxa" w:w="15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Meta Approval?</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curiosity_templates.json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4</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Jabeer — manual batch before calls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Before outreach begins</w:t>
            </w:r>
          </w:p>
        </w:tc>
        <w:tc>
          <w:tcPr>
            <w:tcW w:type="dxa" w:w="15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spacing w:after="0"/>
            </w:pPr>
            <w:r>
              <w:rPr>
                <w:rFonts w:ascii="Arial" w:cs="Arial" w:eastAsia="Arial" w:hAnsi="Arial"/>
                <w:b w:val="false"/>
                <w:bCs w:val="false"/>
                <w:color w:val="EF4444"/>
                <w:sz w:val="18"/>
                <w:szCs w:val="18"/>
              </w:rPr>
              <w:t xml:space="preserve">YES — required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bot_reply_templates.json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4</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Bot — auto-send when lead replies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Lead replies to curiosity message</w:t>
            </w:r>
          </w:p>
        </w:tc>
        <w:tc>
          <w:tcPr>
            <w:tcW w:type="dxa" w:w="15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val="false"/>
                <w:bCs w:val="false"/>
                <w:color w:val="166534"/>
                <w:sz w:val="18"/>
                <w:szCs w:val="18"/>
              </w:rPr>
              <w:t xml:space="preserve">NO — session window</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outcome_templates.json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6</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FMOS auto-send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Afifa logs call outcome</w:t>
            </w:r>
          </w:p>
        </w:tc>
        <w:tc>
          <w:tcPr>
            <w:tcW w:type="dxa" w:w="15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spacing w:after="0"/>
            </w:pPr>
            <w:r>
              <w:rPr>
                <w:rFonts w:ascii="Arial" w:cs="Arial" w:eastAsia="Arial" w:hAnsi="Arial"/>
                <w:b w:val="false"/>
                <w:bCs w:val="false"/>
                <w:color w:val="EF4444"/>
                <w:sz w:val="18"/>
                <w:szCs w:val="18"/>
              </w:rPr>
              <w:t xml:space="preserve">YES — required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followback_reminder_templates.json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Afifa — FMOS button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Day of follow-back appointment</w:t>
            </w:r>
          </w:p>
        </w:tc>
        <w:tc>
          <w:tcPr>
            <w:tcW w:type="dxa" w:w="15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spacing w:after="0"/>
            </w:pPr>
            <w:r>
              <w:rPr>
                <w:rFonts w:ascii="Arial" w:cs="Arial" w:eastAsia="Arial" w:hAnsi="Arial"/>
                <w:b w:val="false"/>
                <w:bCs w:val="false"/>
                <w:color w:val="EF4444"/>
                <w:sz w:val="18"/>
                <w:szCs w:val="18"/>
              </w:rPr>
              <w:t xml:space="preserve">YES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post_meeting_templates.json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4</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Jabeer — manual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After meeting/proposal/agreement</w:t>
            </w:r>
          </w:p>
        </w:tc>
        <w:tc>
          <w:tcPr>
            <w:tcW w:type="dxa" w:w="15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spacing w:after="0"/>
            </w:pPr>
            <w:r>
              <w:rPr>
                <w:rFonts w:ascii="Arial" w:cs="Arial" w:eastAsia="Arial" w:hAnsi="Arial"/>
                <w:b w:val="false"/>
                <w:bCs w:val="false"/>
                <w:color w:val="EF4444"/>
                <w:sz w:val="18"/>
                <w:szCs w:val="18"/>
              </w:rPr>
              <w:t xml:space="preserve">YES</w:t>
            </w:r>
          </w:p>
        </w:tc>
      </w:tr>
    </w:tbl>
    <w:p>
      <w:pPr>
        <w:spacing w:after="80"/>
      </w:pPr>
      <w:r>
        <w:rPr>
          <w:rFonts w:ascii="Arial" w:cs="Arial" w:eastAsia="Arial" w:hAnsi="Arial"/>
          <w:sz w:val="20"/>
          <w:szCs w:val="20"/>
        </w:rPr>
        <w:t xml:space="preserve"/>
      </w:r>
    </w:p>
    <w:p>
      <w:pPr>
        <w:spacing w:after="120"/>
      </w:pPr>
      <w:r>
        <w:rPr>
          <w:rFonts w:ascii="Arial" w:cs="Arial" w:eastAsia="Arial" w:hAnsi="Arial"/>
          <w:b/>
          <w:bCs/>
          <w:sz w:val="20"/>
          <w:szCs w:val="20"/>
        </w:rPr>
        <w:t xml:space="preserve">Bot reply sends landing page link — not PDF again.</w:t>
      </w:r>
      <w:r>
        <w:rPr>
          <w:rFonts w:ascii="Arial" w:cs="Arial" w:eastAsia="Arial" w:hAnsi="Arial"/>
          <w:sz w:val="20"/>
          <w:szCs w:val="20"/>
        </w:rPr>
        <w:t xml:space="preserve"> When a lead replies to the curiosity message, the bot sends the niche+city landing page (portfolio/case study page), not the Market Intelligence PDF again. This drives them to explore FortuneMarq.</w:t>
      </w:r>
    </w:p>
    <w:p>
      <w:pPr>
        <w:pStyle w:val="Heading2"/>
        <w:spacing w:after="160" w:before="360"/>
      </w:pPr>
      <w:r>
        <w:rPr>
          <w:rFonts w:ascii="Arial" w:cs="Arial" w:eastAsia="Arial" w:hAnsi="Arial"/>
          <w:b/>
          <w:bCs/>
          <w:color w:val="1E293B"/>
          <w:sz w:val="28"/>
          <w:szCs w:val="28"/>
        </w:rPr>
        <w:t xml:space="preserve">L4a — Proposal Template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STATUS: COMPLETE</w:t>
            </w:r>
          </w:p>
        </w:tc>
      </w:tr>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Location: 03_SALES_SYSTEM/Proposals/FMOS_Proposal_Data/ (proposal_schema.json + services_data.json + proposal.types.ts + index.ts)</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Single dynamic proposal — not 8 variants. FMOS generates a 5-6 page PDF. Jabeer selects services and enters pricing manually. Client data and market opportunity auto-fill from the lead profile.</w:t>
      </w:r>
    </w:p>
    <w:p>
      <w:pPr>
        <w:spacing w:after="80"/>
      </w:pPr>
      <w:r>
        <w:rPr>
          <w:rFonts w:ascii="Arial" w:cs="Arial" w:eastAsia="Arial" w:hAnsi="Arial"/>
          <w:sz w:val="20"/>
          <w:szCs w:val="20"/>
        </w:rP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1200"/>
        <w:gridCol w:w="2200"/>
        <w:gridCol w:w="5960"/>
      </w:tblGrid>
      <w:tr>
        <w:tc>
          <w:tcPr>
            <w:tcW w:type="dxa" w:w="1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Page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Section</w:t>
            </w:r>
          </w:p>
        </w:tc>
        <w:tc>
          <w:tcPr>
            <w:tcW w:type="dxa" w:w="59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Cover</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FortuneMarq logo. 'Online Growth Proposal.' Prepared for: [Business Name], [City]. Prepared by: Jabeer. Date. Proposal No.</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About + System</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Short intro to FortuneMarq. System diagram: Foundation (Website/GMB) → Visibility (SEO/Ads) → Engagement (WhatsApp/AI Automations).</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Market Opportunity</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Type-specific content. A: 'Lock your ranking + convert more.' B: 'You're invisible — here's the gap.' C: 'You're not showing up at all.' D: 'Dominate before market grows.'</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Recommended Plan</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Service cards for selected services only. Each: name, what's included, timeline, deliverables.</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Investment</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Table: service / setup fee / monthly retainer. Totals. Payment terms (invoice 1st, due 5th). Advance before work starts.</w:t>
            </w:r>
          </w:p>
        </w:tc>
      </w:tr>
      <w:tr>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Next Steps</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4 steps: Say yes → Agreement sent → Pay setup fee → Work starts in 48 hours. Jabeer's direct contact.</w:t>
            </w:r>
          </w:p>
        </w:tc>
      </w:tr>
    </w:tbl>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L4b — Agreement Document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STATUS: COMPLETE</w:t>
            </w:r>
          </w:p>
        </w:tc>
      </w:tr>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Location: 09_LEGAL_AND_OPERATIONS/Agreement_Templates/ (agreement_template.json + service_terms.json + payment_and_cancellation_policy.md)</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1-page document (not a full legal contract). Covers: services selected, deliverables, timeline, pricing, payment terms. Sent via WhatsApp or email. Client confirms by replying 'Confirmed' — no wet signature needed. Linked to proposal by reference number.</w:t>
      </w:r>
    </w:p>
    <w:p>
      <w:pPr>
        <w:spacing w:after="120"/>
      </w:pPr>
      <w:r>
        <w:rPr>
          <w:rFonts w:ascii="Arial" w:cs="Arial" w:eastAsia="Arial" w:hAnsi="Arial"/>
          <w:b/>
          <w:bCs/>
          <w:sz w:val="20"/>
          <w:szCs w:val="20"/>
        </w:rPr>
        <w:t xml:space="preserve">Closing Sequence (locked): </w:t>
      </w:r>
      <w:r>
        <w:rPr>
          <w:rFonts w:ascii="Arial" w:cs="Arial" w:eastAsia="Arial" w:hAnsi="Arial"/>
          <w:sz w:val="20"/>
          <w:szCs w:val="20"/>
        </w:rPr>
        <w:t xml:space="preserve">Proposal → Agreement Document → Client confirms by WhatsApp/email reply → Invoice raised → Onboarding starts</w:t>
      </w:r>
    </w:p>
    <w:p>
      <w:pPr>
        <w:pStyle w:val="Heading2"/>
        <w:spacing w:after="160" w:before="360"/>
      </w:pPr>
      <w:r>
        <w:rPr>
          <w:rFonts w:ascii="Arial" w:cs="Arial" w:eastAsia="Arial" w:hAnsi="Arial"/>
          <w:b/>
          <w:bCs/>
          <w:color w:val="1E293B"/>
          <w:sz w:val="28"/>
          <w:szCs w:val="28"/>
        </w:rPr>
        <w:t xml:space="preserve">L5 — Onboarding Checklists + SOP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STATUS: COMPLETE</w:t>
            </w:r>
          </w:p>
        </w:tc>
      </w:tr>
      <w:tr>
        <w:tc>
          <w:tcPr>
            <w:tcW w:type="dxa" w:w="9360"/>
            <w:tcBorders>
              <w:top w:val="none" w:color="FFFFFF" w:sz="0"/>
              <w:left w:val="single" w:color="42CA80" w:sz="12"/>
              <w:bottom w:val="none" w:color="FFFFFF" w:sz="0"/>
              <w:right w:val="none" w:color="FFFFFF" w:sz="0"/>
            </w:tcBorders>
            <w:shd w:fill="D1FAE5" w:val="clear"/>
            <w:tcMar>
              <w:top w:type="dxa" w:w="80"/>
              <w:left w:type="dxa" w:w="160"/>
              <w:bottom w:type="dxa" w:w="80"/>
              <w:right w:type="dxa" w:w="120"/>
            </w:tcMar>
          </w:tcPr>
          <w:p>
            <w:pPr>
              <w:spacing w:after="0"/>
            </w:pPr>
            <w:r>
              <w:rPr>
                <w:rFonts w:ascii="Arial" w:cs="Arial" w:eastAsia="Arial" w:hAnsi="Arial"/>
                <w:sz w:val="20"/>
                <w:szCs w:val="20"/>
              </w:rPr>
              <w:t xml:space="preserve">Location: 04_CLIENT_MANAGEMENT/Onboarding/ (onboarding_checklists.json + onboarding.types.ts + index.ts + onboarding_sop.md)</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Service-specific onboarding checklists for all 7 services. Each service has: a task list (with owner and due-by), and an asset collection list (files/credentials required from the client). When a client is created from a confirmed agreement, FMOS auto-generates the applicable tasks and asset vault.</w:t>
      </w:r>
    </w:p>
    <w:p>
      <w:pPr>
        <w:spacing w:after="120"/>
      </w:pPr>
      <w:r>
        <w:rPr>
          <w:rFonts w:ascii="Arial" w:cs="Arial" w:eastAsia="Arial" w:hAnsi="Arial"/>
          <w:b/>
          <w:bCs/>
          <w:sz w:val="20"/>
          <w:szCs w:val="20"/>
        </w:rPr>
        <w:t xml:space="preserve">Services covered: </w:t>
      </w:r>
      <w:r>
        <w:rPr>
          <w:rFonts w:ascii="Arial" w:cs="Arial" w:eastAsia="Arial" w:hAnsi="Arial"/>
          <w:sz w:val="20"/>
          <w:szCs w:val="20"/>
        </w:rPr>
        <w:t xml:space="preserve">Website Building | GMB Optimization | SEO | Google Ads | Meta Ads | WhatsApp Marketing | AI Automations</w:t>
      </w:r>
    </w:p>
    <w:p>
      <w:pPr>
        <w:pStyle w:val="Heading2"/>
        <w:spacing w:after="160" w:before="360"/>
      </w:pPr>
      <w:r>
        <w:rPr>
          <w:rFonts w:ascii="Arial" w:cs="Arial" w:eastAsia="Arial" w:hAnsi="Arial"/>
          <w:b/>
          <w:bCs/>
          <w:color w:val="1E293B"/>
          <w:sz w:val="28"/>
          <w:szCs w:val="28"/>
        </w:rPr>
        <w:t xml:space="preserve">L6 — Report Templates + Client Health Score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F4444" w:sz="12"/>
              <w:bottom w:val="none" w:color="FFFFFF" w:sz="0"/>
              <w:right w:val="none" w:color="FFFFFF" w:sz="0"/>
            </w:tcBorders>
            <w:shd w:fill="FEE2E2" w:val="clear"/>
            <w:tcMar>
              <w:top w:type="dxa" w:w="80"/>
              <w:left w:type="dxa" w:w="160"/>
              <w:bottom w:type="dxa" w:w="80"/>
              <w:right w:type="dxa" w:w="120"/>
            </w:tcMar>
          </w:tcPr>
          <w:p>
            <w:pPr>
              <w:spacing w:after="0"/>
            </w:pPr>
            <w:r>
              <w:rPr>
                <w:rFonts w:ascii="Arial" w:cs="Arial" w:eastAsia="Arial" w:hAnsi="Arial"/>
                <w:sz w:val="20"/>
                <w:szCs w:val="20"/>
              </w:rPr>
              <w:t xml:space="preserve">STATUS: PENDING</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Monthly performance report template (PDF) for client delivery. Client health score system (5 dimensions: Payment, Results, Engagement, Tenure, Risk). Not yet designed or built.</w:t>
      </w:r>
    </w:p>
    <w:p>
      <w:pPr>
        <w:pStyle w:val="Heading2"/>
        <w:spacing w:after="160" w:before="360"/>
      </w:pPr>
      <w:r>
        <w:rPr>
          <w:rFonts w:ascii="Arial" w:cs="Arial" w:eastAsia="Arial" w:hAnsi="Arial"/>
          <w:b/>
          <w:bCs/>
          <w:color w:val="1E293B"/>
          <w:sz w:val="28"/>
          <w:szCs w:val="28"/>
        </w:rPr>
        <w:t xml:space="preserve">L7 — Upsell System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F4444" w:sz="12"/>
              <w:bottom w:val="none" w:color="FFFFFF" w:sz="0"/>
              <w:right w:val="none" w:color="FFFFFF" w:sz="0"/>
            </w:tcBorders>
            <w:shd w:fill="FEE2E2" w:val="clear"/>
            <w:tcMar>
              <w:top w:type="dxa" w:w="80"/>
              <w:left w:type="dxa" w:w="160"/>
              <w:bottom w:type="dxa" w:w="80"/>
              <w:right w:type="dxa" w:w="120"/>
            </w:tcMar>
          </w:tcPr>
          <w:p>
            <w:pPr>
              <w:spacing w:after="0"/>
            </w:pPr>
            <w:r>
              <w:rPr>
                <w:rFonts w:ascii="Arial" w:cs="Arial" w:eastAsia="Arial" w:hAnsi="Arial"/>
                <w:sz w:val="20"/>
                <w:szCs w:val="20"/>
              </w:rPr>
              <w:t xml:space="preserve">STATUS: PENDING</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Rules engine for identifying which clients are ready for an upsell. Trigger templates, upsell conversation scripts, and conversion tracking. Planned for Month 3 onwards once portfolio data exists.</w:t>
      </w:r>
    </w:p>
    <w:p>
      <w:r>
        <w:br w:type="page"/>
      </w:r>
    </w:p>
    <w:p>
      <w:pPr>
        <w:pStyle w:val="Heading1"/>
        <w:pBdr>
          <w:bottom w:val="single" w:color="42CA80" w:sz="4" w:space="4"/>
        </w:pBdr>
        <w:spacing w:after="200" w:before="480"/>
      </w:pPr>
      <w:r>
        <w:rPr>
          <w:rFonts w:ascii="Arial" w:cs="Arial" w:eastAsia="Arial" w:hAnsi="Arial"/>
          <w:b/>
          <w:bCs/>
          <w:color w:val="1E293B"/>
          <w:sz w:val="36"/>
          <w:szCs w:val="36"/>
        </w:rPr>
        <w:t xml:space="preserve">4. FMOS App — What Is Already Built</w:t>
      </w:r>
    </w:p>
    <w:p>
      <w:pPr>
        <w:spacing w:after="120"/>
      </w:pPr>
      <w:r>
        <w:rPr>
          <w:rFonts w:ascii="Arial" w:cs="Arial" w:eastAsia="Arial" w:hAnsi="Arial"/>
          <w:b/>
          <w:bCs/>
          <w:sz w:val="20"/>
          <w:szCs w:val="20"/>
        </w:rPr>
        <w:t xml:space="preserve">Current state: </w:t>
      </w:r>
      <w:r>
        <w:rPr>
          <w:rFonts w:ascii="Arial" w:cs="Arial" w:eastAsia="Arial" w:hAnsi="Arial"/>
          <w:sz w:val="20"/>
          <w:szCs w:val="20"/>
        </w:rPr>
        <w:t xml:space="preserve">~90% built. On localhost:3000. Production ready (clean TypeScript build, 0 errors). Needs changes across 5 phases before deployment to fmos.fortunemarq.com.</w:t>
      </w:r>
    </w:p>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Tech Stack</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Layer</w:t>
            </w:r>
          </w:p>
        </w:tc>
        <w:tc>
          <w:tcPr>
            <w:tcW w:type="dxa" w:w="34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Technology</w:t>
            </w:r>
          </w:p>
        </w:tc>
        <w:tc>
          <w:tcPr>
            <w:tcW w:type="dxa" w:w="348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Status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Frontend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Next.js 16.1.6, TypeScript, Tailwind CSS v4, Framer Motion, Recharts</w:t>
            </w:r>
          </w:p>
        </w:tc>
        <w:tc>
          <w:tcPr>
            <w:tcW w:type="dxa" w:w="348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val="false"/>
                <w:bCs w:val="false"/>
                <w:color w:val="166534"/>
                <w:sz w:val="18"/>
                <w:szCs w:val="18"/>
              </w:rPr>
              <w:t xml:space="preserve">LIVE — localhost:3000</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Backend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Supabase (PostgreSQL), @supabase/ssr v0.8.0 — cookie-based sessions</w:t>
            </w:r>
          </w:p>
        </w:tc>
        <w:tc>
          <w:tcPr>
            <w:tcW w:type="dxa" w:w="348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val="false"/>
                <w:bCs w:val="false"/>
                <w:color w:val="166534"/>
                <w:sz w:val="18"/>
                <w:szCs w:val="18"/>
              </w:rPr>
              <w:t xml:space="preserve">LIVE — connected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AI Brain</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Anthropic Claude 3.5 Sonnet via OpenRouter (objection handler, strategy engine)</w:t>
            </w:r>
          </w:p>
        </w:tc>
        <w:tc>
          <w:tcPr>
            <w:tcW w:type="dxa" w:w="348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val="false"/>
                <w:bCs w:val="false"/>
                <w:color w:val="92400E"/>
                <w:sz w:val="18"/>
                <w:szCs w:val="18"/>
              </w:rPr>
              <w:t xml:space="preserve">BUILT — needs API key in env</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Hosting</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Hostinger Business Plan → fmos.fortunemarq.com subdomain</w:t>
            </w:r>
          </w:p>
        </w:tc>
        <w:tc>
          <w:tcPr>
            <w:tcW w:type="dxa" w:w="348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val="false"/>
                <w:bCs w:val="false"/>
                <w:color w:val="92400E"/>
                <w:sz w:val="18"/>
                <w:szCs w:val="18"/>
              </w:rPr>
              <w:t xml:space="preserve">CONFIGURED — DNS not pointed yet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PDF Generation</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@react-pdf/renderer (client proposals + invoices)</w:t>
            </w:r>
          </w:p>
        </w:tc>
        <w:tc>
          <w:tcPr>
            <w:tcW w:type="dxa" w:w="348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val="false"/>
                <w:bCs w:val="false"/>
                <w:color w:val="166534"/>
                <w:sz w:val="18"/>
                <w:szCs w:val="18"/>
              </w:rPr>
              <w:t xml:space="preserve">BUILT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Builds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Antigravity (website builds for clients)</w:t>
            </w:r>
          </w:p>
        </w:tc>
        <w:tc>
          <w:tcPr>
            <w:tcW w:type="dxa" w:w="348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val="false"/>
                <w:bCs w:val="false"/>
                <w:color w:val="92400E"/>
                <w:sz w:val="18"/>
                <w:szCs w:val="18"/>
              </w:rPr>
              <w:t xml:space="preserve">Personal account — cousins training</w:t>
            </w:r>
          </w:p>
        </w:tc>
      </w:tr>
    </w:tbl>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Built Modules — By Role</w:t>
      </w:r>
    </w:p>
    <w:p>
      <w:pPr>
        <w:pStyle w:val="Heading3"/>
        <w:spacing w:after="120" w:before="240"/>
      </w:pPr>
      <w:r>
        <w:rPr>
          <w:rFonts w:ascii="Arial" w:cs="Arial" w:eastAsia="Arial" w:hAnsi="Arial"/>
          <w:b/>
          <w:bCs/>
          <w:color w:val="475569"/>
          <w:sz w:val="24"/>
          <w:szCs w:val="24"/>
        </w:rPr>
        <w:t xml:space="preserve">Admin (Jabeer)</w:t>
      </w:r>
    </w:p>
    <w:p>
      <w:pPr>
        <w:pStyle w:val="ListParagraph"/>
        <w:numPr>
          <w:ilvl w:val="0"/>
          <w:numId w:val="2"/>
        </w:numPr>
        <w:spacing w:after="80"/>
      </w:pPr>
      <w:r>
        <w:rPr>
          <w:rFonts w:ascii="Arial" w:cs="Arial" w:eastAsia="Arial" w:hAnsi="Arial"/>
          <w:sz w:val="20"/>
          <w:szCs w:val="20"/>
        </w:rPr>
        <w:t xml:space="preserve">Command Hub (/admin) — executive summary dashboard, KPIs, pipeline overview</w:t>
      </w:r>
    </w:p>
    <w:p>
      <w:pPr>
        <w:pStyle w:val="ListParagraph"/>
        <w:numPr>
          <w:ilvl w:val="0"/>
          <w:numId w:val="2"/>
        </w:numPr>
        <w:spacing w:after="80"/>
      </w:pPr>
      <w:r>
        <w:rPr>
          <w:rFonts w:ascii="Arial" w:cs="Arial" w:eastAsia="Arial" w:hAnsi="Arial"/>
          <w:sz w:val="20"/>
          <w:szCs w:val="20"/>
        </w:rPr>
        <w:t xml:space="preserve">Finance Dashboard (/admin/finance) — GST invoices, P&amp;L, expenses, MRR tracking, revenue forecast widget</w:t>
      </w:r>
    </w:p>
    <w:p>
      <w:pPr>
        <w:pStyle w:val="ListParagraph"/>
        <w:numPr>
          <w:ilvl w:val="0"/>
          <w:numId w:val="2"/>
        </w:numPr>
        <w:spacing w:after="80"/>
      </w:pPr>
      <w:r>
        <w:rPr>
          <w:rFonts w:ascii="Arial" w:cs="Arial" w:eastAsia="Arial" w:hAnsi="Arial"/>
          <w:sz w:val="20"/>
          <w:szCs w:val="20"/>
        </w:rPr>
        <w:t xml:space="preserve">Client Management (/admin/clients) — health scores, package management, upsell engine, renewal tracker</w:t>
      </w:r>
    </w:p>
    <w:p>
      <w:pPr>
        <w:pStyle w:val="ListParagraph"/>
        <w:numPr>
          <w:ilvl w:val="0"/>
          <w:numId w:val="2"/>
        </w:numPr>
        <w:spacing w:after="80"/>
      </w:pPr>
      <w:r>
        <w:rPr>
          <w:rFonts w:ascii="Arial" w:cs="Arial" w:eastAsia="Arial" w:hAnsi="Arial"/>
          <w:sz w:val="20"/>
          <w:szCs w:val="20"/>
        </w:rPr>
        <w:t xml:space="preserve">Team Management (/admin/team) — SOPs library, scorecards, daily targets, work hours</w:t>
      </w:r>
    </w:p>
    <w:p>
      <w:pPr>
        <w:pStyle w:val="ListParagraph"/>
        <w:numPr>
          <w:ilvl w:val="0"/>
          <w:numId w:val="2"/>
        </w:numPr>
        <w:spacing w:after="80"/>
      </w:pPr>
      <w:r>
        <w:rPr>
          <w:rFonts w:ascii="Arial" w:cs="Arial" w:eastAsia="Arial" w:hAnsi="Arial"/>
          <w:sz w:val="20"/>
          <w:szCs w:val="20"/>
        </w:rPr>
        <w:t xml:space="preserve">Strategy Engine (/admin/strategy) — AI-powered task extraction from strategy documents</w:t>
      </w:r>
    </w:p>
    <w:p>
      <w:pPr>
        <w:pStyle w:val="ListParagraph"/>
        <w:numPr>
          <w:ilvl w:val="0"/>
          <w:numId w:val="2"/>
        </w:numPr>
        <w:spacing w:after="80"/>
      </w:pPr>
      <w:r>
        <w:rPr>
          <w:rFonts w:ascii="Arial" w:cs="Arial" w:eastAsia="Arial" w:hAnsi="Arial"/>
          <w:sz w:val="20"/>
          <w:szCs w:val="20"/>
        </w:rPr>
        <w:t xml:space="preserve">Agency Marketing Module (/admin/marketing) — SEO keywords, paid campaigns, content calendar</w:t>
      </w:r>
    </w:p>
    <w:p>
      <w:pPr>
        <w:pStyle w:val="ListParagraph"/>
        <w:numPr>
          <w:ilvl w:val="0"/>
          <w:numId w:val="2"/>
        </w:numPr>
        <w:spacing w:after="80"/>
      </w:pPr>
      <w:r>
        <w:rPr>
          <w:rFonts w:ascii="Arial" w:cs="Arial" w:eastAsia="Arial" w:hAnsi="Arial"/>
          <w:sz w:val="20"/>
          <w:szCs w:val="20"/>
        </w:rPr>
        <w:t xml:space="preserve">Growth Dashboard (/admin/growth) — SEO, GMB, social, acquisition tracking</w:t>
      </w:r>
    </w:p>
    <w:p>
      <w:pPr>
        <w:pStyle w:val="ListParagraph"/>
        <w:numPr>
          <w:ilvl w:val="0"/>
          <w:numId w:val="2"/>
        </w:numPr>
        <w:spacing w:after="80"/>
      </w:pPr>
      <w:r>
        <w:rPr>
          <w:rFonts w:ascii="Arial" w:cs="Arial" w:eastAsia="Arial" w:hAnsi="Arial"/>
          <w:sz w:val="20"/>
          <w:szCs w:val="20"/>
        </w:rPr>
        <w:t xml:space="preserve">WhatsApp Template Manager (/admin/whatsapp-templates) — template builder (empty, needs seeding)</w:t>
      </w:r>
    </w:p>
    <w:p>
      <w:pPr>
        <w:pStyle w:val="ListParagraph"/>
        <w:numPr>
          <w:ilvl w:val="0"/>
          <w:numId w:val="2"/>
        </w:numPr>
        <w:spacing w:after="80"/>
      </w:pPr>
      <w:r>
        <w:rPr>
          <w:rFonts w:ascii="Arial" w:cs="Arial" w:eastAsia="Arial" w:hAnsi="Arial"/>
          <w:sz w:val="20"/>
          <w:szCs w:val="20"/>
        </w:rPr>
        <w:t xml:space="preserve">User Management, Audit Log, Duplicate Review, Data Management</w:t>
      </w:r>
    </w:p>
    <w:p>
      <w:pPr>
        <w:pStyle w:val="ListParagraph"/>
        <w:numPr>
          <w:ilvl w:val="0"/>
          <w:numId w:val="2"/>
        </w:numPr>
        <w:spacing w:after="80"/>
      </w:pPr>
      <w:r>
        <w:rPr>
          <w:rFonts w:ascii="Arial" w:cs="Arial" w:eastAsia="Arial" w:hAnsi="Arial"/>
          <w:sz w:val="20"/>
          <w:szCs w:val="20"/>
        </w:rPr>
        <w:t xml:space="preserve">Global Search (Cmd+K) — Postgres FTS across leads, clients, tasks</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Sales / Telecaller (Afifa)</w:t>
      </w:r>
    </w:p>
    <w:p>
      <w:pPr>
        <w:pStyle w:val="ListParagraph"/>
        <w:numPr>
          <w:ilvl w:val="0"/>
          <w:numId w:val="2"/>
        </w:numPr>
        <w:spacing w:after="80"/>
      </w:pPr>
      <w:r>
        <w:rPr>
          <w:rFonts w:ascii="Arial" w:cs="Arial" w:eastAsia="Arial" w:hAnsi="Arial"/>
          <w:sz w:val="20"/>
          <w:szCs w:val="20"/>
        </w:rPr>
        <w:t xml:space="preserve">Sales Intelligence Cockpit (/sales) — power dialer, lead queue, AI Brain, follow-up engine</w:t>
      </w:r>
    </w:p>
    <w:p>
      <w:pPr>
        <w:pStyle w:val="ListParagraph"/>
        <w:numPr>
          <w:ilvl w:val="0"/>
          <w:numId w:val="2"/>
        </w:numPr>
        <w:spacing w:after="80"/>
      </w:pPr>
      <w:r>
        <w:rPr>
          <w:rFonts w:ascii="Arial" w:cs="Arial" w:eastAsia="Arial" w:hAnsi="Arial"/>
          <w:sz w:val="20"/>
          <w:szCs w:val="20"/>
        </w:rPr>
        <w:t xml:space="preserve">Outreach Board (/sales/outreach) — 7-stage Kanban (Touch 1 through Won/Lost/Dead)</w:t>
      </w:r>
    </w:p>
    <w:p>
      <w:pPr>
        <w:pStyle w:val="ListParagraph"/>
        <w:numPr>
          <w:ilvl w:val="0"/>
          <w:numId w:val="2"/>
        </w:numPr>
        <w:spacing w:after="80"/>
      </w:pPr>
      <w:r>
        <w:rPr>
          <w:rFonts w:ascii="Arial" w:cs="Arial" w:eastAsia="Arial" w:hAnsi="Arial"/>
          <w:sz w:val="20"/>
          <w:szCs w:val="20"/>
        </w:rPr>
        <w:t xml:space="preserve">Lead Management — Smart CSV Uploader, duplicate detection, inbound/outbound tagging</w:t>
      </w:r>
    </w:p>
    <w:p>
      <w:pPr>
        <w:pStyle w:val="ListParagraph"/>
        <w:numPr>
          <w:ilvl w:val="0"/>
          <w:numId w:val="2"/>
        </w:numPr>
        <w:spacing w:after="80"/>
      </w:pPr>
      <w:r>
        <w:rPr>
          <w:rFonts w:ascii="Arial" w:cs="Arial" w:eastAsia="Arial" w:hAnsi="Arial"/>
          <w:sz w:val="20"/>
          <w:szCs w:val="20"/>
        </w:rPr>
        <w:t xml:space="preserve">WhatsApp Template Engine — one-click copy-paste messaging with variable substitution</w:t>
      </w:r>
    </w:p>
    <w:p>
      <w:pPr>
        <w:pStyle w:val="ListParagraph"/>
        <w:numPr>
          <w:ilvl w:val="0"/>
          <w:numId w:val="2"/>
        </w:numPr>
        <w:spacing w:after="80"/>
      </w:pPr>
      <w:r>
        <w:rPr>
          <w:rFonts w:ascii="Arial" w:cs="Arial" w:eastAsia="Arial" w:hAnsi="Arial"/>
          <w:sz w:val="20"/>
          <w:szCs w:val="20"/>
        </w:rPr>
        <w:t xml:space="preserve">Call outcome logging with follow-up scheduling</w:t>
      </w:r>
    </w:p>
    <w:p>
      <w:pPr>
        <w:pStyle w:val="ListParagraph"/>
        <w:numPr>
          <w:ilvl w:val="0"/>
          <w:numId w:val="2"/>
        </w:numPr>
        <w:spacing w:after="80"/>
      </w:pPr>
      <w:r>
        <w:rPr>
          <w:rFonts w:ascii="Arial" w:cs="Arial" w:eastAsia="Arial" w:hAnsi="Arial"/>
          <w:sz w:val="20"/>
          <w:szCs w:val="20"/>
        </w:rPr>
        <w:t xml:space="preserve">AI Brain — script suggester, live objection handler</w:t>
      </w:r>
    </w:p>
    <w:p>
      <w:pPr>
        <w:pStyle w:val="ListParagraph"/>
        <w:numPr>
          <w:ilvl w:val="0"/>
          <w:numId w:val="2"/>
        </w:numPr>
        <w:spacing w:after="80"/>
      </w:pPr>
      <w:r>
        <w:rPr>
          <w:rFonts w:ascii="Arial" w:cs="Arial" w:eastAsia="Arial" w:hAnsi="Arial"/>
          <w:sz w:val="20"/>
          <w:szCs w:val="20"/>
        </w:rPr>
        <w:t xml:space="preserve">Personal Stats (/telecaller/my-stats) — daily targets, streak counters, goal tracking</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Project Management (Zaid, Sufiyan)</w:t>
      </w:r>
    </w:p>
    <w:p>
      <w:pPr>
        <w:pStyle w:val="ListParagraph"/>
        <w:numPr>
          <w:ilvl w:val="0"/>
          <w:numId w:val="2"/>
        </w:numPr>
        <w:spacing w:after="80"/>
      </w:pPr>
      <w:r>
        <w:rPr>
          <w:rFonts w:ascii="Arial" w:cs="Arial" w:eastAsia="Arial" w:hAnsi="Arial"/>
          <w:sz w:val="20"/>
          <w:szCs w:val="20"/>
        </w:rPr>
        <w:t xml:space="preserve">Task Board (/tasks) — Kanban: pending / not_started / in_progress / in_review / completed</w:t>
      </w:r>
    </w:p>
    <w:p>
      <w:pPr>
        <w:pStyle w:val="ListParagraph"/>
        <w:numPr>
          <w:ilvl w:val="0"/>
          <w:numId w:val="2"/>
        </w:numPr>
        <w:spacing w:after="80"/>
      </w:pPr>
      <w:r>
        <w:rPr>
          <w:rFonts w:ascii="Arial" w:cs="Arial" w:eastAsia="Arial" w:hAnsi="Arial"/>
          <w:sz w:val="20"/>
          <w:szCs w:val="20"/>
        </w:rPr>
        <w:t xml:space="preserve">Project Dashboard (/projects) — project list, milestone tracking, deliverable approval</w:t>
      </w:r>
    </w:p>
    <w:p>
      <w:pPr>
        <w:pStyle w:val="ListParagraph"/>
        <w:numPr>
          <w:ilvl w:val="0"/>
          <w:numId w:val="2"/>
        </w:numPr>
        <w:spacing w:after="80"/>
      </w:pPr>
      <w:r>
        <w:rPr>
          <w:rFonts w:ascii="Arial" w:cs="Arial" w:eastAsia="Arial" w:hAnsi="Arial"/>
          <w:sz w:val="20"/>
          <w:szCs w:val="20"/>
        </w:rPr>
        <w:t xml:space="preserve">Client Portal (/client/dashboard) — milestone visibility, deliverable approval, magic links</w:t>
      </w:r>
    </w:p>
    <w:p>
      <w:pPr>
        <w:pStyle w:val="ListParagraph"/>
        <w:numPr>
          <w:ilvl w:val="0"/>
          <w:numId w:val="2"/>
        </w:numPr>
        <w:spacing w:after="80"/>
      </w:pPr>
      <w:r>
        <w:rPr>
          <w:rFonts w:ascii="Arial" w:cs="Arial" w:eastAsia="Arial" w:hAnsi="Arial"/>
          <w:sz w:val="20"/>
          <w:szCs w:val="20"/>
        </w:rPr>
        <w:t xml:space="preserve">Staff Dashboard (/staff) — assigned tasks, brief links</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Database Tables (Core + FMOS Phase)</w:t>
      </w:r>
    </w:p>
    <w:p>
      <w:pPr>
        <w:pStyle w:val="ListParagraph"/>
        <w:numPr>
          <w:ilvl w:val="0"/>
          <w:numId w:val="2"/>
        </w:numPr>
        <w:spacing w:after="80"/>
      </w:pPr>
      <w:r>
        <w:rPr>
          <w:rFonts w:ascii="Arial" w:cs="Arial" w:eastAsia="Arial" w:hAnsi="Arial"/>
          <w:sz w:val="20"/>
          <w:szCs w:val="20"/>
        </w:rPr>
        <w:t xml:space="preserve">leads, profiles, projects, tasks, clients, deals, sops, team_targets, audit_logs</w:t>
      </w:r>
    </w:p>
    <w:p>
      <w:pPr>
        <w:pStyle w:val="ListParagraph"/>
        <w:numPr>
          <w:ilvl w:val="0"/>
          <w:numId w:val="2"/>
        </w:numPr>
        <w:spacing w:after="80"/>
      </w:pPr>
      <w:r>
        <w:rPr>
          <w:rFonts w:ascii="Arial" w:cs="Arial" w:eastAsia="Arial" w:hAnsi="Arial"/>
          <w:sz w:val="20"/>
          <w:szCs w:val="20"/>
        </w:rPr>
        <w:t xml:space="preserve">outreach_sequences — 7-stage pipeline per lead (auto-initialized on lead insert)</w:t>
      </w:r>
    </w:p>
    <w:p>
      <w:pPr>
        <w:pStyle w:val="ListParagraph"/>
        <w:numPr>
          <w:ilvl w:val="0"/>
          <w:numId w:val="2"/>
        </w:numPr>
        <w:spacing w:after="80"/>
      </w:pPr>
      <w:r>
        <w:rPr>
          <w:rFonts w:ascii="Arial" w:cs="Arial" w:eastAsia="Arial" w:hAnsi="Arial"/>
          <w:sz w:val="20"/>
          <w:szCs w:val="20"/>
        </w:rPr>
        <w:t xml:space="preserve">pdf_deliveries — tracks which PDFs sent, to whom, when</w:t>
      </w:r>
    </w:p>
    <w:p>
      <w:pPr>
        <w:pStyle w:val="ListParagraph"/>
        <w:numPr>
          <w:ilvl w:val="0"/>
          <w:numId w:val="2"/>
        </w:numPr>
        <w:spacing w:after="80"/>
      </w:pPr>
      <w:r>
        <w:rPr>
          <w:rFonts w:ascii="Arial" w:cs="Arial" w:eastAsia="Arial" w:hAnsi="Arial"/>
          <w:sz w:val="20"/>
          <w:szCs w:val="20"/>
        </w:rPr>
        <w:t xml:space="preserve">meetings — scheduled and completed sales meetings</w:t>
      </w:r>
    </w:p>
    <w:p>
      <w:pPr>
        <w:pStyle w:val="ListParagraph"/>
        <w:numPr>
          <w:ilvl w:val="0"/>
          <w:numId w:val="2"/>
        </w:numPr>
        <w:spacing w:after="80"/>
      </w:pPr>
      <w:r>
        <w:rPr>
          <w:rFonts w:ascii="Arial" w:cs="Arial" w:eastAsia="Arial" w:hAnsi="Arial"/>
          <w:sz w:val="20"/>
          <w:szCs w:val="20"/>
        </w:rPr>
        <w:t xml:space="preserve">proposals — formal proposals with status tracking and auto-numbering</w:t>
      </w:r>
    </w:p>
    <w:p>
      <w:pPr>
        <w:pStyle w:val="ListParagraph"/>
        <w:numPr>
          <w:ilvl w:val="0"/>
          <w:numId w:val="2"/>
        </w:numPr>
        <w:spacing w:after="80"/>
      </w:pPr>
      <w:r>
        <w:rPr>
          <w:rFonts w:ascii="Arial" w:cs="Arial" w:eastAsia="Arial" w:hAnsi="Arial"/>
          <w:sz w:val="20"/>
          <w:szCs w:val="20"/>
        </w:rPr>
        <w:t xml:space="preserve">client_packages — active service packages, health scores, upsell tracking</w:t>
      </w:r>
    </w:p>
    <w:p>
      <w:pPr>
        <w:pStyle w:val="ListParagraph"/>
        <w:numPr>
          <w:ilvl w:val="0"/>
          <w:numId w:val="2"/>
        </w:numPr>
        <w:spacing w:after="80"/>
      </w:pPr>
      <w:r>
        <w:rPr>
          <w:rFonts w:ascii="Arial" w:cs="Arial" w:eastAsia="Arial" w:hAnsi="Arial"/>
          <w:sz w:val="20"/>
          <w:szCs w:val="20"/>
        </w:rPr>
        <w:t xml:space="preserve">upsell_attempts — full log of all upsell conversations</w:t>
      </w:r>
    </w:p>
    <w:p>
      <w:pPr>
        <w:pStyle w:val="ListParagraph"/>
        <w:numPr>
          <w:ilvl w:val="0"/>
          <w:numId w:val="2"/>
        </w:numPr>
        <w:spacing w:after="80"/>
      </w:pPr>
      <w:r>
        <w:rPr>
          <w:rFonts w:ascii="Arial" w:cs="Arial" w:eastAsia="Arial" w:hAnsi="Arial"/>
          <w:sz w:val="20"/>
          <w:szCs w:val="20"/>
        </w:rPr>
        <w:t xml:space="preserve">lead_outcomes, activity_events — audit trail for all lead interactions</w:t>
      </w:r>
    </w:p>
    <w:p>
      <w:pPr>
        <w:pStyle w:val="ListParagraph"/>
        <w:numPr>
          <w:ilvl w:val="0"/>
          <w:numId w:val="2"/>
        </w:numPr>
        <w:spacing w:after="80"/>
      </w:pPr>
      <w:r>
        <w:rPr>
          <w:rFonts w:ascii="Arial" w:cs="Arial" w:eastAsia="Arial" w:hAnsi="Arial"/>
          <w:sz w:val="20"/>
          <w:szCs w:val="20"/>
        </w:rPr>
        <w:t xml:space="preserve">ai_usage_logs, notifications, content_pieces, seo_keywords, ad_campaigns, strategy_runs</w:t>
      </w:r>
    </w:p>
    <w:p>
      <w:r>
        <w:br w:type="page"/>
      </w:r>
    </w:p>
    <w:p>
      <w:pPr>
        <w:pStyle w:val="Heading1"/>
        <w:pBdr>
          <w:bottom w:val="single" w:color="42CA80" w:sz="4" w:space="4"/>
        </w:pBdr>
        <w:spacing w:after="200" w:before="480"/>
      </w:pPr>
      <w:r>
        <w:rPr>
          <w:rFonts w:ascii="Arial" w:cs="Arial" w:eastAsia="Arial" w:hAnsi="Arial"/>
          <w:b/>
          <w:bCs/>
          <w:color w:val="1E293B"/>
          <w:sz w:val="36"/>
          <w:szCs w:val="36"/>
        </w:rPr>
        <w:t xml:space="preserve">5. FMOS — 5 Phases of Changes to Build</w:t>
      </w:r>
    </w:p>
    <w:p>
      <w:pPr>
        <w:spacing w:after="120"/>
      </w:pPr>
      <w:r>
        <w:rPr>
          <w:rFonts w:ascii="Arial" w:cs="Arial" w:eastAsia="Arial" w:hAnsi="Arial"/>
          <w:sz w:val="20"/>
          <w:szCs w:val="20"/>
        </w:rPr>
        <w:t xml:space="preserve">The app is built but not configured for actual FortuneMarq operations. Five sequential phases of changes are required before deployment. Each phase has a dedicated spec file in 01_CRM_AND_TOOL/FMOS_Change_Specs/. Give each phase spec to Antigravity (along with FORTUNEMARQ_APP_CONTEXT.md) one at a time.</w:t>
      </w:r>
    </w:p>
    <w:p>
      <w:pPr>
        <w:spacing w:after="80"/>
      </w:pPr>
      <w:r>
        <w:rPr>
          <w:rFonts w:ascii="Arial" w:cs="Arial" w:eastAsia="Arial" w:hAnsi="Arial"/>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2CA80" w:sz="12"/>
              <w:bottom w:val="none" w:color="FFFFFF" w:sz="0"/>
              <w:right w:val="none" w:color="FFFFFF" w:sz="0"/>
            </w:tcBorders>
            <w:shd w:fill="F1F5F9" w:val="clear"/>
            <w:tcMar>
              <w:top w:type="dxa" w:w="80"/>
              <w:left w:type="dxa" w:w="160"/>
              <w:bottom w:type="dxa" w:w="80"/>
              <w:right w:type="dxa" w:w="120"/>
            </w:tcMar>
          </w:tcPr>
          <w:p>
            <w:pPr>
              <w:spacing w:after="0"/>
            </w:pPr>
            <w:r>
              <w:rPr>
                <w:rFonts w:ascii="Arial" w:cs="Arial" w:eastAsia="Arial" w:hAnsi="Arial"/>
                <w:b/>
                <w:bCs/>
                <w:color w:val="1E293B"/>
                <w:sz w:val="20"/>
                <w:szCs w:val="20"/>
              </w:rPr>
              <w:t xml:space="preserve">Phase Order: </w:t>
            </w:r>
            <w:r>
              <w:rPr>
                <w:rFonts w:ascii="Arial" w:cs="Arial" w:eastAsia="Arial" w:hAnsi="Arial"/>
                <w:color w:val="1E293B"/>
                <w:sz w:val="20"/>
                <w:szCs w:val="20"/>
              </w:rPr>
              <w:t xml:space="preserve">A → B → C → D → E. Each phase must complete and be tested before the next starts.</w:t>
            </w:r>
          </w:p>
        </w:tc>
      </w:tr>
      <w:tr>
        <w:tc>
          <w:tcPr>
            <w:tcW w:type="dxa" w:w="9360"/>
            <w:tcBorders>
              <w:top w:val="none" w:color="FFFFFF" w:sz="0"/>
              <w:left w:val="single" w:color="42CA80" w:sz="12"/>
              <w:bottom w:val="none" w:color="FFFFFF" w:sz="0"/>
              <w:right w:val="none" w:color="FFFFFF" w:sz="0"/>
            </w:tcBorders>
            <w:shd w:fill="F1F5F9" w:val="clear"/>
            <w:tcMar>
              <w:top w:type="dxa" w:w="80"/>
              <w:left w:type="dxa" w:w="160"/>
              <w:bottom w:type="dxa" w:w="80"/>
              <w:right w:type="dxa" w:w="120"/>
            </w:tcMar>
          </w:tcPr>
          <w:p>
            <w:pPr>
              <w:spacing w:after="0"/>
            </w:pPr>
            <w:r>
              <w:rPr>
                <w:rFonts w:ascii="Arial" w:cs="Arial" w:eastAsia="Arial" w:hAnsi="Arial"/>
                <w:b/>
                <w:bCs/>
                <w:color w:val="1E293B"/>
                <w:sz w:val="20"/>
                <w:szCs w:val="20"/>
              </w:rPr>
              <w:t xml:space="preserve">Data files: </w:t>
            </w:r>
            <w:r>
              <w:rPr>
                <w:rFonts w:ascii="Arial" w:cs="Arial" w:eastAsia="Arial" w:hAnsi="Arial"/>
                <w:color w:val="1E293B"/>
                <w:sz w:val="20"/>
                <w:szCs w:val="20"/>
              </w:rPr>
              <w:t xml:space="preserve">21 JSON/TypeScript data files in FMOS_Change_Specs/data/ are ready for import into the app.</w:t>
            </w:r>
          </w:p>
        </w:tc>
      </w:tr>
      <w:tr>
        <w:tc>
          <w:tcPr>
            <w:tcW w:type="dxa" w:w="9360"/>
            <w:tcBorders>
              <w:top w:val="none" w:color="FFFFFF" w:sz="0"/>
              <w:left w:val="single" w:color="42CA80" w:sz="12"/>
              <w:bottom w:val="none" w:color="FFFFFF" w:sz="0"/>
              <w:right w:val="none" w:color="FFFFFF" w:sz="0"/>
            </w:tcBorders>
            <w:shd w:fill="F1F5F9" w:val="clear"/>
            <w:tcMar>
              <w:top w:type="dxa" w:w="80"/>
              <w:left w:type="dxa" w:w="160"/>
              <w:bottom w:type="dxa" w:w="80"/>
              <w:right w:type="dxa" w:w="120"/>
            </w:tcMar>
          </w:tcPr>
          <w:p>
            <w:pPr>
              <w:spacing w:after="0"/>
            </w:pPr>
            <w:r>
              <w:rPr>
                <w:rFonts w:ascii="Arial" w:cs="Arial" w:eastAsia="Arial" w:hAnsi="Arial"/>
                <w:b/>
                <w:bCs/>
                <w:color w:val="1E293B"/>
                <w:sz w:val="20"/>
                <w:szCs w:val="20"/>
              </w:rPr>
              <w:t xml:space="preserve">DB migrations: </w:t>
            </w:r>
            <w:r>
              <w:rPr>
                <w:rFonts w:ascii="Arial" w:cs="Arial" w:eastAsia="Arial" w:hAnsi="Arial"/>
                <w:color w:val="1E293B"/>
                <w:sz w:val="20"/>
                <w:szCs w:val="20"/>
              </w:rPr>
              <w:t xml:space="preserve">Run SQL from MASTER_SPEC.md in Supabase SQL Editor before Phase C and D.</w:t>
            </w:r>
          </w:p>
        </w:tc>
      </w:tr>
    </w:tbl>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Phase A — Remove, Simplify &amp; Bug Fixes (DO FIRST)</w:t>
      </w:r>
    </w:p>
    <w:p>
      <w:pPr>
        <w:spacing w:after="120"/>
      </w:pPr>
      <w:r>
        <w:rPr>
          <w:rFonts w:ascii="Arial" w:cs="Arial" w:eastAsia="Arial" w:hAnsi="Arial"/>
          <w:sz w:val="20"/>
          <w:szCs w:val="20"/>
        </w:rPr>
        <w:t xml:space="preserve">Strip clutter, fix bugs, and clean nav so each role sees only what they need. No new features. This must come before anything else.</w:t>
      </w:r>
    </w:p>
    <w:p>
      <w:pPr>
        <w:spacing w:after="80"/>
      </w:pPr>
      <w:r>
        <w:rPr>
          <w:rFonts w:ascii="Arial" w:cs="Arial" w:eastAsia="Arial" w:hAnsi="Arial"/>
          <w:sz w:val="20"/>
          <w:szCs w:val="20"/>
        </w:rP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Task</w:t>
            </w:r>
          </w:p>
        </w:tc>
        <w:tc>
          <w:tcPr>
            <w:tcW w:type="dxa" w:w="57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Detail</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Remove Manager Leaderboards from nav</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Route: /manager/performance. Remove link from all sidebars. Do NOT delete the page.</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Remove Strategist page from nav</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Route: /strategist. Remove from nav only. Strategy features available in /admin/strategy.</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Remove Build Tracker from nav</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Route: /admin/build-tracker. Was a dev tool. Not needed in live app.</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Clean Admin nav — 10 items in order</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Dashboard → Leads → Clients → Tasks → Projects → Finance → Growth → Team → Strategy → Settings</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Strip Telecaller nav to 2 items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My Calls (/sales) and My Stats (/telecaller/my-stats) only.</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Strip Staff nav to 1 item</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My Tasks only. No access to leads, clients, finance, or admin.</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Fix 'New User' bug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All profiles show 'New User'. Add full_name column to profiles table, update SQL for all 4 users.</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Fix project_status enum error</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Tasks page fails to load. Add 'active' value to enum or fix the query.</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Fix '2 Issues' indicator</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Persistent badge in bottom-left. Find component, investigate, resolve or remove.</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Gate Manager Leaderboard components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Add showLeaderboard = false flag. Components don't render for any user until flag changes.</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Remove Build Progress widget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'18/36 modules complete' tracker on Admin dashboard was a dev tool. Remove it.</w:t>
            </w:r>
          </w:p>
        </w:tc>
      </w:tr>
    </w:tbl>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Phase B — Role Views: Admin Dashboard, Telecaller, Cousins</w:t>
      </w:r>
    </w:p>
    <w:p>
      <w:pPr>
        <w:spacing w:after="120"/>
      </w:pPr>
      <w:r>
        <w:rPr>
          <w:rFonts w:ascii="Arial" w:cs="Arial" w:eastAsia="Arial" w:hAnsi="Arial"/>
          <w:sz w:val="20"/>
          <w:szCs w:val="20"/>
        </w:rPr>
        <w:t xml:space="preserve">Rebuild the three role-based views. Admin gets a morning command view. Telecaller gets a simplified call-and-act view with real scripts loaded. Cousins get a clean task-execution view.</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B1 — Admin Morning Dashboard (/admin)</w:t>
      </w:r>
    </w:p>
    <w:p>
      <w:pPr>
        <w:pStyle w:val="ListParagraph"/>
        <w:numPr>
          <w:ilvl w:val="0"/>
          <w:numId w:val="2"/>
        </w:numPr>
        <w:spacing w:after="80"/>
      </w:pPr>
      <w:r>
        <w:rPr>
          <w:rFonts w:ascii="Arial" w:cs="Arial" w:eastAsia="Arial" w:hAnsi="Arial"/>
          <w:sz w:val="20"/>
          <w:szCs w:val="20"/>
        </w:rPr>
        <w:t xml:space="preserve">5 KPI Cards: MRR This Month | Outstanding Invoices | Active Clients | Leads in Pipeline | Meetings Today</w:t>
      </w:r>
    </w:p>
    <w:p>
      <w:pPr>
        <w:pStyle w:val="ListParagraph"/>
        <w:numPr>
          <w:ilvl w:val="0"/>
          <w:numId w:val="2"/>
        </w:numPr>
        <w:spacing w:after="80"/>
      </w:pPr>
      <w:r>
        <w:rPr>
          <w:rFonts w:ascii="Arial" w:cs="Arial" w:eastAsia="Arial" w:hAnsi="Arial"/>
          <w:sz w:val="20"/>
          <w:szCs w:val="20"/>
        </w:rPr>
        <w:t xml:space="preserve">Today's Action List (left column, priority order):</w:t>
      </w:r>
    </w:p>
    <w:p>
      <w:pPr>
        <w:pStyle w:val="ListParagraph"/>
        <w:numPr>
          <w:ilvl w:val="1"/>
          <w:numId w:val="2"/>
        </w:numPr>
        <w:spacing w:after="80"/>
      </w:pPr>
      <w:r>
        <w:rPr>
          <w:rFonts w:ascii="Arial" w:cs="Arial" w:eastAsia="Arial" w:hAnsi="Arial"/>
          <w:sz w:val="20"/>
          <w:szCs w:val="20"/>
        </w:rPr>
        <w:t xml:space="preserve">1. Meetings Today — leads with meeting booked + today's date</w:t>
      </w:r>
    </w:p>
    <w:p>
      <w:pPr>
        <w:pStyle w:val="ListParagraph"/>
        <w:numPr>
          <w:ilvl w:val="1"/>
          <w:numId w:val="2"/>
        </w:numPr>
        <w:spacing w:after="80"/>
      </w:pPr>
      <w:r>
        <w:rPr>
          <w:rFonts w:ascii="Arial" w:cs="Arial" w:eastAsia="Arial" w:hAnsi="Arial"/>
          <w:sz w:val="20"/>
          <w:szCs w:val="20"/>
        </w:rPr>
        <w:t xml:space="preserve">2. Follow-ups Due Today — leads scheduled for today</w:t>
      </w:r>
    </w:p>
    <w:p>
      <w:pPr>
        <w:pStyle w:val="ListParagraph"/>
        <w:numPr>
          <w:ilvl w:val="1"/>
          <w:numId w:val="2"/>
        </w:numPr>
        <w:spacing w:after="80"/>
      </w:pPr>
      <w:r>
        <w:rPr>
          <w:rFonts w:ascii="Arial" w:cs="Arial" w:eastAsia="Arial" w:hAnsi="Arial"/>
          <w:sz w:val="20"/>
          <w:szCs w:val="20"/>
        </w:rPr>
        <w:t xml:space="preserve">3. Overdue Invoices — with 'PAUSE ADS' badge if 7+ days overdue</w:t>
      </w:r>
    </w:p>
    <w:p>
      <w:pPr>
        <w:pStyle w:val="ListParagraph"/>
        <w:numPr>
          <w:ilvl w:val="1"/>
          <w:numId w:val="2"/>
        </w:numPr>
        <w:spacing w:after="80"/>
      </w:pPr>
      <w:r>
        <w:rPr>
          <w:rFonts w:ascii="Arial" w:cs="Arial" w:eastAsia="Arial" w:hAnsi="Arial"/>
          <w:sz w:val="20"/>
          <w:szCs w:val="20"/>
        </w:rPr>
        <w:t xml:space="preserve">4. Proposals Not Replied (48h+) — sent proposals with no response</w:t>
      </w:r>
    </w:p>
    <w:p>
      <w:pPr>
        <w:pStyle w:val="ListParagraph"/>
        <w:numPr>
          <w:ilvl w:val="1"/>
          <w:numId w:val="2"/>
        </w:numPr>
        <w:spacing w:after="80"/>
      </w:pPr>
      <w:r>
        <w:rPr>
          <w:rFonts w:ascii="Arial" w:cs="Arial" w:eastAsia="Arial" w:hAnsi="Arial"/>
          <w:sz w:val="20"/>
          <w:szCs w:val="20"/>
        </w:rPr>
        <w:t xml:space="preserve">5. Tasks Due Today — tasks with today's due date</w:t>
      </w:r>
    </w:p>
    <w:p>
      <w:pPr>
        <w:pStyle w:val="ListParagraph"/>
        <w:numPr>
          <w:ilvl w:val="1"/>
          <w:numId w:val="2"/>
        </w:numPr>
        <w:spacing w:after="80"/>
      </w:pPr>
      <w:r>
        <w:rPr>
          <w:rFonts w:ascii="Arial" w:cs="Arial" w:eastAsia="Arial" w:hAnsi="Arial"/>
          <w:sz w:val="20"/>
          <w:szCs w:val="20"/>
        </w:rPr>
        <w:t xml:space="preserve">6. Onboarding Pending — clients with missing required assets</w:t>
      </w:r>
    </w:p>
    <w:p>
      <w:pPr>
        <w:pStyle w:val="ListParagraph"/>
        <w:numPr>
          <w:ilvl w:val="0"/>
          <w:numId w:val="2"/>
        </w:numPr>
        <w:spacing w:after="80"/>
      </w:pPr>
      <w:r>
        <w:rPr>
          <w:rFonts w:ascii="Arial" w:cs="Arial" w:eastAsia="Arial" w:hAnsi="Arial"/>
          <w:sz w:val="20"/>
          <w:szCs w:val="20"/>
        </w:rPr>
        <w:t xml:space="preserve">Right column: Pipeline Snapshot (count per outreach stage) | MRR vs ₹50K target progress bar | Telecaller Activity Today</w:t>
      </w:r>
    </w:p>
    <w:p>
      <w:pPr>
        <w:pStyle w:val="ListParagraph"/>
        <w:numPr>
          <w:ilvl w:val="0"/>
          <w:numId w:val="2"/>
        </w:numPr>
        <w:spacing w:after="80"/>
      </w:pPr>
      <w:r>
        <w:rPr>
          <w:rFonts w:ascii="Arial" w:cs="Arial" w:eastAsia="Arial" w:hAnsi="Arial"/>
          <w:sz w:val="20"/>
          <w:szCs w:val="20"/>
        </w:rPr>
        <w:t xml:space="preserve">Empty state: 'Nothing urgent today. Good morning, Jabeer.'</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B2 — Telecaller View (/sales — rebuilt)</w:t>
      </w:r>
    </w:p>
    <w:p>
      <w:pPr>
        <w:pStyle w:val="ListParagraph"/>
        <w:numPr>
          <w:ilvl w:val="0"/>
          <w:numId w:val="2"/>
        </w:numPr>
        <w:spacing w:after="80"/>
      </w:pPr>
      <w:r>
        <w:rPr>
          <w:rFonts w:ascii="Arial" w:cs="Arial" w:eastAsia="Arial" w:hAnsi="Arial"/>
          <w:sz w:val="20"/>
          <w:szCs w:val="20"/>
        </w:rPr>
        <w:t xml:space="preserve">Keep: call queue, per-lead action panel, follow-up sidebar, personal stats</w:t>
      </w:r>
    </w:p>
    <w:p>
      <w:pPr>
        <w:pStyle w:val="ListParagraph"/>
        <w:numPr>
          <w:ilvl w:val="0"/>
          <w:numId w:val="2"/>
        </w:numPr>
        <w:spacing w:after="80"/>
      </w:pPr>
      <w:r>
        <w:rPr>
          <w:rFonts w:ascii="Arial" w:cs="Arial" w:eastAsia="Arial" w:hAnsi="Arial"/>
          <w:sz w:val="20"/>
          <w:szCs w:val="20"/>
        </w:rPr>
        <w:t xml:space="preserve">Remove: Manager Leaderboard, Turbo Mode auto-advance, AI Daily Brief, Strategist features</w:t>
      </w:r>
    </w:p>
    <w:p>
      <w:pPr>
        <w:pStyle w:val="ListParagraph"/>
        <w:numPr>
          <w:ilvl w:val="0"/>
          <w:numId w:val="2"/>
        </w:numPr>
        <w:spacing w:after="80"/>
      </w:pPr>
      <w:r>
        <w:rPr>
          <w:rFonts w:ascii="Arial" w:cs="Arial" w:eastAsia="Arial" w:hAnsi="Arial"/>
          <w:sz w:val="20"/>
          <w:szCs w:val="20"/>
        </w:rPr>
        <w:t xml:space="preserve">CRITICAL: Replace AI-generated scripts with real FortuneMarq scripts from JSON files</w:t>
      </w:r>
    </w:p>
    <w:p>
      <w:pPr>
        <w:pStyle w:val="ListParagraph"/>
        <w:numPr>
          <w:ilvl w:val="0"/>
          <w:numId w:val="2"/>
        </w:numPr>
        <w:spacing w:after="80"/>
      </w:pPr>
      <w:r>
        <w:rPr>
          <w:rFonts w:ascii="Arial" w:cs="Arial" w:eastAsia="Arial" w:hAnsi="Arial"/>
          <w:sz w:val="20"/>
          <w:szCs w:val="20"/>
        </w:rPr>
        <w:t xml:space="preserve">Logic: read lead's lead_type (A/B/C/D) → load matching script_type_X.json → substitute {{businessName}}, {{city}}, {{niche}}, {{searchVolume}}</w:t>
      </w:r>
    </w:p>
    <w:p>
      <w:pPr>
        <w:pStyle w:val="ListParagraph"/>
        <w:numPr>
          <w:ilvl w:val="0"/>
          <w:numId w:val="2"/>
        </w:numPr>
        <w:spacing w:after="80"/>
      </w:pPr>
      <w:r>
        <w:rPr>
          <w:rFonts w:ascii="Arial" w:cs="Arial" w:eastAsia="Arial" w:hAnsi="Arial"/>
          <w:sz w:val="20"/>
          <w:szCs w:val="20"/>
        </w:rPr>
        <w:t xml:space="preserve">Display script as sections (Introduction, Opening Hook, Data Hook, etc.) — each section is a readable card</w:t>
      </w:r>
    </w:p>
    <w:p>
      <w:pPr>
        <w:pStyle w:val="ListParagraph"/>
        <w:numPr>
          <w:ilvl w:val="0"/>
          <w:numId w:val="2"/>
        </w:numPr>
        <w:spacing w:after="80"/>
      </w:pPr>
      <w:r>
        <w:rPr>
          <w:rFonts w:ascii="Arial" w:cs="Arial" w:eastAsia="Arial" w:hAnsi="Arial"/>
          <w:sz w:val="20"/>
          <w:szCs w:val="20"/>
        </w:rPr>
        <w:t xml:space="preserve">If lead_type is null → show dropdown for Afifa to select before script appears</w:t>
      </w:r>
    </w:p>
    <w:p>
      <w:pPr>
        <w:pStyle w:val="ListParagraph"/>
        <w:numPr>
          <w:ilvl w:val="0"/>
          <w:numId w:val="2"/>
        </w:numPr>
        <w:spacing w:after="80"/>
      </w:pPr>
      <w:r>
        <w:rPr>
          <w:rFonts w:ascii="Arial" w:cs="Arial" w:eastAsia="Arial" w:hAnsi="Arial"/>
          <w:sz w:val="20"/>
          <w:szCs w:val="20"/>
        </w:rPr>
        <w:t xml:space="preserve">Simplified call outcomes: 7 options (Book Now / Follow Up Later / Send Info / Not Interested + reason / Follow Back / Wrong Number / No Answer)</w:t>
      </w:r>
    </w:p>
    <w:p>
      <w:pPr>
        <w:pStyle w:val="ListParagraph"/>
        <w:numPr>
          <w:ilvl w:val="0"/>
          <w:numId w:val="2"/>
        </w:numPr>
        <w:spacing w:after="80"/>
      </w:pPr>
      <w:r>
        <w:rPr>
          <w:rFonts w:ascii="Arial" w:cs="Arial" w:eastAsia="Arial" w:hAnsi="Arial"/>
          <w:sz w:val="20"/>
          <w:szCs w:val="20"/>
        </w:rPr>
        <w:t xml:space="preserve">All outcomes create record in outreach_logs table</w:t>
      </w:r>
    </w:p>
    <w:p>
      <w:pPr>
        <w:pStyle w:val="ListParagraph"/>
        <w:numPr>
          <w:ilvl w:val="0"/>
          <w:numId w:val="2"/>
        </w:numPr>
        <w:spacing w:after="80"/>
      </w:pPr>
      <w:r>
        <w:rPr>
          <w:rFonts w:ascii="Arial" w:cs="Arial" w:eastAsia="Arial" w:hAnsi="Arial"/>
          <w:sz w:val="20"/>
          <w:szCs w:val="20"/>
        </w:rPr>
        <w:t xml:space="preserve">Afifa's daily stats bar always visible: Calls Today | PDFs Sent | Meetings Booked | Follow-ups Logged</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B3 — Cousin (Staff) View (/tasks — rebuilt)</w:t>
      </w:r>
    </w:p>
    <w:p>
      <w:pPr>
        <w:pStyle w:val="ListParagraph"/>
        <w:numPr>
          <w:ilvl w:val="0"/>
          <w:numId w:val="2"/>
        </w:numPr>
        <w:spacing w:after="80"/>
      </w:pPr>
      <w:r>
        <w:rPr>
          <w:rFonts w:ascii="Arial" w:cs="Arial" w:eastAsia="Arial" w:hAnsi="Arial"/>
          <w:sz w:val="20"/>
          <w:szCs w:val="20"/>
        </w:rPr>
        <w:t xml:space="preserve">Show only tasks assigned to current user (assigned_to = current_user_id)</w:t>
      </w:r>
    </w:p>
    <w:p>
      <w:pPr>
        <w:pStyle w:val="ListParagraph"/>
        <w:numPr>
          <w:ilvl w:val="0"/>
          <w:numId w:val="2"/>
        </w:numPr>
        <w:spacing w:after="80"/>
      </w:pPr>
      <w:r>
        <w:rPr>
          <w:rFonts w:ascii="Arial" w:cs="Arial" w:eastAsia="Arial" w:hAnsi="Arial"/>
          <w:sz w:val="20"/>
          <w:szCs w:val="20"/>
        </w:rPr>
        <w:t xml:space="preserve">4-column Kanban: To Do | In Progress | Submitted (In Review) | Done (last 7 days)</w:t>
      </w:r>
    </w:p>
    <w:p>
      <w:pPr>
        <w:pStyle w:val="ListParagraph"/>
        <w:numPr>
          <w:ilvl w:val="0"/>
          <w:numId w:val="2"/>
        </w:numPr>
        <w:spacing w:after="80"/>
      </w:pPr>
      <w:r>
        <w:rPr>
          <w:rFonts w:ascii="Arial" w:cs="Arial" w:eastAsia="Arial" w:hAnsi="Arial"/>
          <w:sz w:val="20"/>
          <w:szCs w:val="20"/>
        </w:rPr>
        <w:t xml:space="preserve">Drag limited to To Do ↔ In Progress only. Staff cannot drag to Submitted or Done.</w:t>
      </w:r>
    </w:p>
    <w:p>
      <w:pPr>
        <w:pStyle w:val="ListParagraph"/>
        <w:numPr>
          <w:ilvl w:val="0"/>
          <w:numId w:val="2"/>
        </w:numPr>
        <w:spacing w:after="80"/>
      </w:pPr>
      <w:r>
        <w:rPr>
          <w:rFonts w:ascii="Arial" w:cs="Arial" w:eastAsia="Arial" w:hAnsi="Arial"/>
          <w:sz w:val="20"/>
          <w:szCs w:val="20"/>
        </w:rPr>
        <w:t xml:space="preserve">'Submit for Review' button → changes status to in_review + sends notification to Jabeer</w:t>
      </w:r>
    </w:p>
    <w:p>
      <w:pPr>
        <w:pStyle w:val="ListParagraph"/>
        <w:numPr>
          <w:ilvl w:val="0"/>
          <w:numId w:val="2"/>
        </w:numPr>
        <w:spacing w:after="80"/>
      </w:pPr>
      <w:r>
        <w:rPr>
          <w:rFonts w:ascii="Arial" w:cs="Arial" w:eastAsia="Arial" w:hAnsi="Arial"/>
          <w:sz w:val="20"/>
          <w:szCs w:val="20"/>
        </w:rPr>
        <w:t xml:space="preserve">Revision notes: orange highlighted box on card when Jabeer sends back with notes</w:t>
      </w:r>
    </w:p>
    <w:p>
      <w:pPr>
        <w:pStyle w:val="ListParagraph"/>
        <w:numPr>
          <w:ilvl w:val="0"/>
          <w:numId w:val="2"/>
        </w:numPr>
        <w:spacing w:after="80"/>
      </w:pPr>
      <w:r>
        <w:rPr>
          <w:rFonts w:ascii="Arial" w:cs="Arial" w:eastAsia="Arial" w:hAnsi="Arial"/>
          <w:sz w:val="20"/>
          <w:szCs w:val="20"/>
        </w:rPr>
        <w:t xml:space="preserve">DB change: ADD revision_notes TEXT + revision_count INTEGER to tasks table</w:t>
      </w:r>
    </w:p>
    <w:p>
      <w:pPr>
        <w:pStyle w:val="ListParagraph"/>
        <w:numPr>
          <w:ilvl w:val="0"/>
          <w:numId w:val="2"/>
        </w:numPr>
        <w:spacing w:after="80"/>
      </w:pPr>
      <w:r>
        <w:rPr>
          <w:rFonts w:ascii="Arial" w:cs="Arial" w:eastAsia="Arial" w:hAnsi="Arial"/>
          <w:sz w:val="20"/>
          <w:szCs w:val="20"/>
        </w:rPr>
        <w:t xml:space="preserve">Staff sidebar: My Tasks + My Profile only</w:t>
      </w:r>
    </w:p>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Phase C — Outreach Sequence Board + Lead Profile + PDF Tracker</w:t>
      </w:r>
    </w:p>
    <w:p>
      <w:pPr>
        <w:spacing w:after="120"/>
      </w:pPr>
      <w:r>
        <w:rPr>
          <w:rFonts w:ascii="Arial" w:cs="Arial" w:eastAsia="Arial" w:hAnsi="Arial"/>
          <w:b/>
          <w:bCs/>
          <w:sz w:val="20"/>
          <w:szCs w:val="20"/>
        </w:rPr>
        <w:t xml:space="preserve">DB migrations required first: </w:t>
      </w:r>
      <w:r>
        <w:rPr>
          <w:rFonts w:ascii="Arial" w:cs="Arial" w:eastAsia="Arial" w:hAnsi="Arial"/>
          <w:sz w:val="20"/>
          <w:szCs w:val="20"/>
        </w:rPr>
        <w:t xml:space="preserve">Run outreach_logs table creation + leads table additions from MASTER_SPEC.md in Supabase SQL Editor.</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C1 — Outreach Sequence Board (/admin/outreach)</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000"/>
        <w:gridCol w:w="2200"/>
        <w:gridCol w:w="5160"/>
      </w:tblGrid>
      <w:t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Stage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outreach_stage value</w:t>
            </w:r>
          </w:p>
        </w:tc>
        <w:tc>
          <w:tcPr>
            <w:tcW w:type="dxa" w:w="5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Touch 1 Pending</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touch1_pending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Lead in system, first WhatsApp not sent yet</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Curiosity Sent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curiosity_sent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WhatsApp curiosity message sent, waiting for reply</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PDF Sent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pdf_sent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Market Intelligence PDF delivered to lead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Follow-up Due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follow_up_due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Follow-up call is scheduled or overdue — red if overdue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Meeting Booked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meeting_booked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Call happened, meeting with Jabeer is scheduled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Proposal Sent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proposal_sent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Jabeer sent proposal, waiting for confirmation</w:t>
            </w:r>
          </w:p>
        </w:tc>
      </w:tr>
      <w:tr>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bCs/>
                <w:color w:val="166534"/>
                <w:sz w:val="18"/>
                <w:szCs w:val="18"/>
              </w:rPr>
              <w:t xml:space="preserve">Won ✓</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won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Agreement confirmed — lead becomes client (collapsible)</w:t>
            </w:r>
          </w:p>
        </w:tc>
      </w:tr>
      <w:tr>
        <w:tc>
          <w:tcPr>
            <w:tcW w:type="dxa" w:w="20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spacing w:after="0"/>
            </w:pPr>
            <w:r>
              <w:rPr>
                <w:rFonts w:ascii="Arial" w:cs="Arial" w:eastAsia="Arial" w:hAnsi="Arial"/>
                <w:b/>
                <w:bCs/>
                <w:color w:val="EF4444"/>
                <w:sz w:val="18"/>
                <w:szCs w:val="18"/>
              </w:rPr>
              <w:t xml:space="preserve">Lost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lost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Not interested or deal fell through (collapsible)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Dead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dead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Wrong number / unreachable / asked not to contact (collapsible)</w:t>
            </w:r>
          </w:p>
        </w:tc>
      </w:tr>
      <w:tr>
        <w:tc>
          <w:tcPr>
            <w:tcW w:type="dxa" w:w="20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92400E"/>
                <w:sz w:val="18"/>
                <w:szCs w:val="18"/>
              </w:rPr>
              <w:t xml:space="preserve">Revival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revival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Was dead/lost, being re-approached (collapsible)</w:t>
            </w:r>
          </w:p>
        </w:tc>
      </w:tr>
    </w:tbl>
    <w:p>
      <w:pPr>
        <w:spacing w:after="80"/>
      </w:pP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sz w:val="20"/>
          <w:szCs w:val="20"/>
        </w:rPr>
        <w:t xml:space="preserve">Lead cards show: business name, niche+city, lead type badge (A/B/C/D), days in stage, last outreach, assigned-to avatar, quick action button</w:t>
      </w:r>
    </w:p>
    <w:p>
      <w:pPr>
        <w:pStyle w:val="ListParagraph"/>
        <w:numPr>
          <w:ilvl w:val="0"/>
          <w:numId w:val="2"/>
        </w:numPr>
        <w:spacing w:after="80"/>
      </w:pPr>
      <w:r>
        <w:rPr>
          <w:rFonts w:ascii="Arial" w:cs="Arial" w:eastAsia="Arial" w:hAnsi="Arial"/>
          <w:sz w:val="20"/>
          <w:szCs w:val="20"/>
        </w:rPr>
        <w:t xml:space="preserve">Stale lead detection: 7+ days in same stage → orange left border + 'Stalled' badge</w:t>
      </w:r>
    </w:p>
    <w:p>
      <w:pPr>
        <w:pStyle w:val="ListParagraph"/>
        <w:numPr>
          <w:ilvl w:val="0"/>
          <w:numId w:val="2"/>
        </w:numPr>
        <w:spacing w:after="80"/>
      </w:pPr>
      <w:r>
        <w:rPr>
          <w:rFonts w:ascii="Arial" w:cs="Arial" w:eastAsia="Arial" w:hAnsi="Arial"/>
          <w:sz w:val="20"/>
          <w:szCs w:val="20"/>
        </w:rPr>
        <w:t xml:space="preserve">Filters: Niche | City | Lead Type | Assigned To | Search by name</w:t>
      </w:r>
    </w:p>
    <w:p>
      <w:pPr>
        <w:pStyle w:val="ListParagraph"/>
        <w:numPr>
          <w:ilvl w:val="0"/>
          <w:numId w:val="2"/>
        </w:numPr>
        <w:spacing w:after="80"/>
      </w:pPr>
      <w:r>
        <w:rPr>
          <w:rFonts w:ascii="Arial" w:cs="Arial" w:eastAsia="Arial" w:hAnsi="Arial"/>
          <w:sz w:val="20"/>
          <w:szCs w:val="20"/>
        </w:rPr>
        <w:t xml:space="preserve">Admin (Jabeer) can drag cards between stages. Telecaller cannot drag.</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C2 — Lead Profile Page (/admin/leads/[id])</w:t>
      </w:r>
    </w:p>
    <w:p>
      <w:pPr>
        <w:pStyle w:val="ListParagraph"/>
        <w:numPr>
          <w:ilvl w:val="0"/>
          <w:numId w:val="2"/>
        </w:numPr>
        <w:spacing w:after="80"/>
      </w:pPr>
      <w:r>
        <w:rPr>
          <w:rFonts w:ascii="Arial" w:cs="Arial" w:eastAsia="Arial" w:hAnsi="Arial"/>
          <w:sz w:val="20"/>
          <w:szCs w:val="20"/>
        </w:rPr>
        <w:t xml:space="preserve">Header: business name, niche+city chip, lead type badge, outreach stage, phone (click to call), WhatsApp button, Edit button</w:t>
      </w:r>
    </w:p>
    <w:p>
      <w:pPr>
        <w:pStyle w:val="ListParagraph"/>
        <w:numPr>
          <w:ilvl w:val="0"/>
          <w:numId w:val="2"/>
        </w:numPr>
        <w:spacing w:after="80"/>
      </w:pPr>
      <w:r>
        <w:rPr>
          <w:rFonts w:ascii="Arial" w:cs="Arial" w:eastAsia="Arial" w:hAnsi="Arial"/>
          <w:sz w:val="20"/>
          <w:szCs w:val="20"/>
        </w:rPr>
        <w:t xml:space="preserve">Outreach History Timeline (left column): chronological feed from outreach_logs. Each entry: date/time, type, outcome, template/PDF name, notes, performed by</w:t>
      </w:r>
    </w:p>
    <w:p>
      <w:pPr>
        <w:pStyle w:val="ListParagraph"/>
        <w:numPr>
          <w:ilvl w:val="0"/>
          <w:numId w:val="2"/>
        </w:numPr>
        <w:spacing w:after="80"/>
      </w:pPr>
      <w:r>
        <w:rPr>
          <w:rFonts w:ascii="Arial" w:cs="Arial" w:eastAsia="Arial" w:hAnsi="Arial"/>
          <w:sz w:val="20"/>
          <w:szCs w:val="20"/>
        </w:rPr>
        <w:t xml:space="preserve">Proposals section: list of proposals for this lead with status, values, 'View Proposal' button</w:t>
      </w:r>
    </w:p>
    <w:p>
      <w:pPr>
        <w:pStyle w:val="ListParagraph"/>
        <w:numPr>
          <w:ilvl w:val="0"/>
          <w:numId w:val="2"/>
        </w:numPr>
        <w:spacing w:after="80"/>
      </w:pPr>
      <w:r>
        <w:rPr>
          <w:rFonts w:ascii="Arial" w:cs="Arial" w:eastAsia="Arial" w:hAnsi="Arial"/>
          <w:sz w:val="20"/>
          <w:szCs w:val="20"/>
        </w:rPr>
        <w:t xml:space="preserve">Agreements section: agreement status, start date, 'View Agreement' button</w:t>
      </w:r>
    </w:p>
    <w:p>
      <w:pPr>
        <w:pStyle w:val="ListParagraph"/>
        <w:numPr>
          <w:ilvl w:val="0"/>
          <w:numId w:val="2"/>
        </w:numPr>
        <w:spacing w:after="80"/>
      </w:pPr>
      <w:r>
        <w:rPr>
          <w:rFonts w:ascii="Arial" w:cs="Arial" w:eastAsia="Arial" w:hAnsi="Arial"/>
          <w:sz w:val="20"/>
          <w:szCs w:val="20"/>
        </w:rPr>
        <w:t xml:space="preserve">Lead Details (right sidebar): all CSV data + lead_type + search volume + Has_Website + SERP_Ranked + source</w:t>
      </w:r>
    </w:p>
    <w:p>
      <w:pPr>
        <w:pStyle w:val="ListParagraph"/>
        <w:numPr>
          <w:ilvl w:val="0"/>
          <w:numId w:val="2"/>
        </w:numPr>
        <w:spacing w:after="80"/>
      </w:pPr>
      <w:r>
        <w:rPr>
          <w:rFonts w:ascii="Arial" w:cs="Arial" w:eastAsia="Arial" w:hAnsi="Arial"/>
          <w:sz w:val="20"/>
          <w:szCs w:val="20"/>
        </w:rPr>
        <w:t xml:space="preserve">Quick Actions: Send WhatsApp | Log Call Outcome | Create Proposal | Mark as Dead | Move to Revival</w:t>
      </w:r>
    </w:p>
    <w:p>
      <w:pPr>
        <w:pStyle w:val="ListParagraph"/>
        <w:numPr>
          <w:ilvl w:val="0"/>
          <w:numId w:val="2"/>
        </w:numPr>
        <w:spacing w:after="80"/>
      </w:pPr>
      <w:r>
        <w:rPr>
          <w:rFonts w:ascii="Arial" w:cs="Arial" w:eastAsia="Arial" w:hAnsi="Arial"/>
          <w:sz w:val="20"/>
          <w:szCs w:val="20"/>
        </w:rPr>
        <w:t xml:space="preserve">Follow-up info: date (editable) | contact count | last contact date</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C3 — PDF Delivery Tracker</w:t>
      </w:r>
    </w:p>
    <w:p>
      <w:pPr>
        <w:pStyle w:val="ListParagraph"/>
        <w:numPr>
          <w:ilvl w:val="0"/>
          <w:numId w:val="2"/>
        </w:numPr>
        <w:spacing w:after="80"/>
      </w:pPr>
      <w:r>
        <w:rPr>
          <w:rFonts w:ascii="Arial" w:cs="Arial" w:eastAsia="Arial" w:hAnsi="Arial"/>
          <w:sz w:val="20"/>
          <w:szCs w:val="20"/>
        </w:rPr>
        <w:t xml:space="preserve">PDF delivery logging: when Afifa sends 'INTERESTED — Send Info', modal asks which PDF. Dropdown by niche+city. Logs to outreach_logs, updates lead.pdf_sent_at + pdf_name.</w:t>
      </w:r>
    </w:p>
    <w:p>
      <w:pPr>
        <w:pStyle w:val="ListParagraph"/>
        <w:numPr>
          <w:ilvl w:val="0"/>
          <w:numId w:val="2"/>
        </w:numPr>
        <w:spacing w:after="80"/>
      </w:pPr>
      <w:r>
        <w:rPr>
          <w:rFonts w:ascii="Arial" w:cs="Arial" w:eastAsia="Arial" w:hAnsi="Arial"/>
          <w:sz w:val="20"/>
          <w:szCs w:val="20"/>
        </w:rPr>
        <w:t xml:space="preserve">PDF Log page (/admin/outreach/pdf-log): table of all PDFs sent with filters by niche, city, PDF name, date range</w:t>
      </w:r>
    </w:p>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Phase D — Proposal Generator + Agreement + Onboarding + WhatsApp Seeding</w:t>
      </w:r>
    </w:p>
    <w:p>
      <w:pPr>
        <w:spacing w:after="120"/>
      </w:pPr>
      <w:r>
        <w:rPr>
          <w:rFonts w:ascii="Arial" w:cs="Arial" w:eastAsia="Arial" w:hAnsi="Arial"/>
          <w:b/>
          <w:bCs/>
          <w:sz w:val="20"/>
          <w:szCs w:val="20"/>
        </w:rPr>
        <w:t xml:space="preserve">DB migrations required: </w:t>
      </w:r>
      <w:r>
        <w:rPr>
          <w:rFonts w:ascii="Arial" w:cs="Arial" w:eastAsia="Arial" w:hAnsi="Arial"/>
          <w:sz w:val="20"/>
          <w:szCs w:val="20"/>
        </w:rPr>
        <w:t xml:space="preserve">proposals + agreements tables + client_onboarding_tasks + client_asset_vault from MASTER_SPEC.md.</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D1 — Proposal Generator</w:t>
      </w:r>
    </w:p>
    <w:p>
      <w:pPr>
        <w:pStyle w:val="ListParagraph"/>
        <w:numPr>
          <w:ilvl w:val="0"/>
          <w:numId w:val="2"/>
        </w:numPr>
        <w:spacing w:after="80"/>
      </w:pPr>
      <w:r>
        <w:rPr>
          <w:rFonts w:ascii="Arial" w:cs="Arial" w:eastAsia="Arial" w:hAnsi="Arial"/>
          <w:sz w:val="20"/>
          <w:szCs w:val="20"/>
        </w:rPr>
        <w:t xml:space="preserve">Access: Lead Profile → 'Create Proposal' button → proposal creation flow</w:t>
      </w:r>
    </w:p>
    <w:p>
      <w:pPr>
        <w:pStyle w:val="ListParagraph"/>
        <w:numPr>
          <w:ilvl w:val="0"/>
          <w:numId w:val="2"/>
        </w:numPr>
        <w:spacing w:after="80"/>
      </w:pPr>
      <w:r>
        <w:rPr>
          <w:rFonts w:ascii="Arial" w:cs="Arial" w:eastAsia="Arial" w:hAnsi="Arial"/>
          <w:sz w:val="20"/>
          <w:szCs w:val="20"/>
        </w:rPr>
        <w:t xml:space="preserve">Step 1: Auto-fill from lead (business name, city, niche, lead type, search volume, proposal number, date, meeting date)</w:t>
      </w:r>
    </w:p>
    <w:p>
      <w:pPr>
        <w:pStyle w:val="ListParagraph"/>
        <w:numPr>
          <w:ilvl w:val="0"/>
          <w:numId w:val="2"/>
        </w:numPr>
        <w:spacing w:after="80"/>
      </w:pPr>
      <w:r>
        <w:rPr>
          <w:rFonts w:ascii="Arial" w:cs="Arial" w:eastAsia="Arial" w:hAnsi="Arial"/>
          <w:sz w:val="20"/>
          <w:szCs w:val="20"/>
        </w:rPr>
        <w:t xml:space="preserve">Step 2: Service selection panel — Jabeer toggles services on/off: Website | GMB | SEO (tier: Starter/Growth/Dominate) | Google Ads | Meta Ads | WhatsApp Marketing | AI Automations</w:t>
      </w:r>
    </w:p>
    <w:p>
      <w:pPr>
        <w:pStyle w:val="ListParagraph"/>
        <w:numPr>
          <w:ilvl w:val="0"/>
          <w:numId w:val="2"/>
        </w:numPr>
        <w:spacing w:after="80"/>
      </w:pPr>
      <w:r>
        <w:rPr>
          <w:rFonts w:ascii="Arial" w:cs="Arial" w:eastAsia="Arial" w:hAnsi="Arial"/>
          <w:sz w:val="20"/>
          <w:szCs w:val="20"/>
        </w:rPr>
        <w:t xml:space="preserve">Each service: Setup Fee (₹) input + Monthly Retainer (₹) input. Total auto-calculates.</w:t>
      </w:r>
    </w:p>
    <w:p>
      <w:pPr>
        <w:pStyle w:val="ListParagraph"/>
        <w:numPr>
          <w:ilvl w:val="0"/>
          <w:numId w:val="2"/>
        </w:numPr>
        <w:spacing w:after="80"/>
      </w:pPr>
      <w:r>
        <w:rPr>
          <w:rFonts w:ascii="Arial" w:cs="Arial" w:eastAsia="Arial" w:hAnsi="Arial"/>
          <w:sz w:val="20"/>
          <w:szCs w:val="20"/>
        </w:rPr>
        <w:t xml:space="preserve">Step 3: Start date picker</w:t>
      </w:r>
    </w:p>
    <w:p>
      <w:pPr>
        <w:pStyle w:val="ListParagraph"/>
        <w:numPr>
          <w:ilvl w:val="0"/>
          <w:numId w:val="2"/>
        </w:numPr>
        <w:spacing w:after="80"/>
      </w:pPr>
      <w:r>
        <w:rPr>
          <w:rFonts w:ascii="Arial" w:cs="Arial" w:eastAsia="Arial" w:hAnsi="Arial"/>
          <w:sz w:val="20"/>
          <w:szCs w:val="20"/>
        </w:rPr>
        <w:t xml:space="preserve">Step 4: Preview (rendered in-browser with @react-pdf/renderer) → Generate → Save to proposals table → Send button (changes stage to proposal_sent)</w:t>
      </w:r>
    </w:p>
    <w:p>
      <w:pPr>
        <w:pStyle w:val="ListParagraph"/>
        <w:numPr>
          <w:ilvl w:val="0"/>
          <w:numId w:val="2"/>
        </w:numPr>
        <w:spacing w:after="80"/>
      </w:pPr>
      <w:r>
        <w:rPr>
          <w:rFonts w:ascii="Arial" w:cs="Arial" w:eastAsia="Arial" w:hAnsi="Arial"/>
          <w:sz w:val="20"/>
          <w:szCs w:val="20"/>
        </w:rPr>
        <w:t xml:space="preserve">Proposal PDF: 5-6 pages matching the proposal schema (Cover → Opportunity → Plan → Investment → Next Steps)</w:t>
      </w:r>
    </w:p>
    <w:p>
      <w:pPr>
        <w:pStyle w:val="ListParagraph"/>
        <w:numPr>
          <w:ilvl w:val="0"/>
          <w:numId w:val="2"/>
        </w:numPr>
        <w:spacing w:after="80"/>
      </w:pPr>
      <w:r>
        <w:rPr>
          <w:rFonts w:ascii="Arial" w:cs="Arial" w:eastAsia="Arial" w:hAnsi="Arial"/>
          <w:sz w:val="20"/>
          <w:szCs w:val="20"/>
        </w:rPr>
        <w:t xml:space="preserve">Proposal list: /admin/proposals with status filters</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D2 — Agreement Generator</w:t>
      </w:r>
    </w:p>
    <w:p>
      <w:pPr>
        <w:pStyle w:val="ListParagraph"/>
        <w:numPr>
          <w:ilvl w:val="0"/>
          <w:numId w:val="2"/>
        </w:numPr>
        <w:spacing w:after="80"/>
      </w:pPr>
      <w:r>
        <w:rPr>
          <w:rFonts w:ascii="Arial" w:cs="Arial" w:eastAsia="Arial" w:hAnsi="Arial"/>
          <w:sz w:val="20"/>
          <w:szCs w:val="20"/>
        </w:rPr>
        <w:t xml:space="preserve">Trigger: from Lead Profile or Proposal Detail when proposal status = 'sent'</w:t>
      </w:r>
    </w:p>
    <w:p>
      <w:pPr>
        <w:pStyle w:val="ListParagraph"/>
        <w:numPr>
          <w:ilvl w:val="0"/>
          <w:numId w:val="2"/>
        </w:numPr>
        <w:spacing w:after="80"/>
      </w:pPr>
      <w:r>
        <w:rPr>
          <w:rFonts w:ascii="Arial" w:cs="Arial" w:eastAsia="Arial" w:hAnsi="Arial"/>
          <w:sz w:val="20"/>
          <w:szCs w:val="20"/>
        </w:rPr>
        <w:t xml:space="preserve">Step 1: Jabeer ticks 'Client has confirmed verbally / by WhatsApp' (manual confirmation log)</w:t>
      </w:r>
    </w:p>
    <w:p>
      <w:pPr>
        <w:pStyle w:val="ListParagraph"/>
        <w:numPr>
          <w:ilvl w:val="0"/>
          <w:numId w:val="2"/>
        </w:numPr>
        <w:spacing w:after="80"/>
      </w:pPr>
      <w:r>
        <w:rPr>
          <w:rFonts w:ascii="Arial" w:cs="Arial" w:eastAsia="Arial" w:hAnsi="Arial"/>
          <w:sz w:val="20"/>
          <w:szCs w:val="20"/>
        </w:rPr>
        <w:t xml:space="preserve">Step 2: Agreement auto-fills from proposal data (all services, fees, terms)</w:t>
      </w:r>
    </w:p>
    <w:p>
      <w:pPr>
        <w:pStyle w:val="ListParagraph"/>
        <w:numPr>
          <w:ilvl w:val="0"/>
          <w:numId w:val="2"/>
        </w:numPr>
        <w:spacing w:after="80"/>
      </w:pPr>
      <w:r>
        <w:rPr>
          <w:rFonts w:ascii="Arial" w:cs="Arial" w:eastAsia="Arial" w:hAnsi="Arial"/>
          <w:sz w:val="20"/>
          <w:szCs w:val="20"/>
        </w:rPr>
        <w:t xml:space="preserve">Step 3: Start date confirmation</w:t>
      </w:r>
    </w:p>
    <w:p>
      <w:pPr>
        <w:pStyle w:val="ListParagraph"/>
        <w:numPr>
          <w:ilvl w:val="0"/>
          <w:numId w:val="2"/>
        </w:numPr>
        <w:spacing w:after="80"/>
      </w:pPr>
      <w:r>
        <w:rPr>
          <w:rFonts w:ascii="Arial" w:cs="Arial" w:eastAsia="Arial" w:hAnsi="Arial"/>
          <w:sz w:val="20"/>
          <w:szCs w:val="20"/>
        </w:rPr>
        <w:t xml:space="preserve">Step 4: 1-page Agreement PDF generated from agreement_template.json</w:t>
      </w:r>
    </w:p>
    <w:p>
      <w:pPr>
        <w:pStyle w:val="ListParagraph"/>
        <w:numPr>
          <w:ilvl w:val="0"/>
          <w:numId w:val="2"/>
        </w:numPr>
        <w:spacing w:after="80"/>
      </w:pPr>
      <w:r>
        <w:rPr>
          <w:rFonts w:ascii="Arial" w:cs="Arial" w:eastAsia="Arial" w:hAnsi="Arial"/>
          <w:sz w:val="20"/>
          <w:szCs w:val="20"/>
        </w:rPr>
        <w:t xml:space="preserve">Send button: Jabeer sends PDF manually via WhatsApp. FMOS shows the pre-written WhatsApp message to accompany it.</w:t>
      </w:r>
    </w:p>
    <w:p>
      <w:pPr>
        <w:pStyle w:val="ListParagraph"/>
        <w:numPr>
          <w:ilvl w:val="0"/>
          <w:numId w:val="2"/>
        </w:numPr>
        <w:spacing w:after="80"/>
      </w:pPr>
      <w:r>
        <w:rPr>
          <w:rFonts w:ascii="Arial" w:cs="Arial" w:eastAsia="Arial" w:hAnsi="Arial"/>
          <w:sz w:val="20"/>
          <w:szCs w:val="20"/>
        </w:rPr>
        <w:t xml:space="preserve">'Client Confirmed' button → lead goes to 'won' → new Client record created → Onboarding checklist generated → notification to Jabeer</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D3 — Onboarding Tab Overhaul (Client Profile)</w:t>
      </w:r>
    </w:p>
    <w:p>
      <w:pPr>
        <w:pStyle w:val="ListParagraph"/>
        <w:numPr>
          <w:ilvl w:val="0"/>
          <w:numId w:val="2"/>
        </w:numPr>
        <w:spacing w:after="80"/>
      </w:pPr>
      <w:r>
        <w:rPr>
          <w:rFonts w:ascii="Arial" w:cs="Arial" w:eastAsia="Arial" w:hAnsi="Arial"/>
          <w:sz w:val="20"/>
          <w:szCs w:val="20"/>
        </w:rPr>
        <w:t xml:space="preserve">Onboarding tasks auto-generated from onboarding_checklists.json when client is created from agreement</w:t>
      </w:r>
    </w:p>
    <w:p>
      <w:pPr>
        <w:pStyle w:val="ListParagraph"/>
        <w:numPr>
          <w:ilvl w:val="0"/>
          <w:numId w:val="2"/>
        </w:numPr>
        <w:spacing w:after="80"/>
      </w:pPr>
      <w:r>
        <w:rPr>
          <w:rFonts w:ascii="Arial" w:cs="Arial" w:eastAsia="Arial" w:hAnsi="Arial"/>
          <w:sz w:val="20"/>
          <w:szCs w:val="20"/>
        </w:rPr>
        <w:t xml:space="preserve">New DB tables: client_onboarding_tasks + client_asset_vault</w:t>
      </w:r>
    </w:p>
    <w:p>
      <w:pPr>
        <w:pStyle w:val="ListParagraph"/>
        <w:numPr>
          <w:ilvl w:val="0"/>
          <w:numId w:val="2"/>
        </w:numPr>
        <w:spacing w:after="80"/>
      </w:pPr>
      <w:r>
        <w:rPr>
          <w:rFonts w:ascii="Arial" w:cs="Arial" w:eastAsia="Arial" w:hAnsi="Arial"/>
          <w:sz w:val="20"/>
          <w:szCs w:val="20"/>
        </w:rPr>
        <w:t xml:space="preserve">Tab divided by service (e.g., 'Website Building' section + 'GMB Optimization' section)</w:t>
      </w:r>
    </w:p>
    <w:p>
      <w:pPr>
        <w:pStyle w:val="ListParagraph"/>
        <w:numPr>
          <w:ilvl w:val="0"/>
          <w:numId w:val="2"/>
        </w:numPr>
        <w:spacing w:after="80"/>
      </w:pPr>
      <w:r>
        <w:rPr>
          <w:rFonts w:ascii="Arial" w:cs="Arial" w:eastAsia="Arial" w:hAnsi="Arial"/>
          <w:sz w:val="20"/>
          <w:szCs w:val="20"/>
        </w:rPr>
        <w:t xml:space="preserve">Each section: task list (owner, due-by, status, 'Mark Done' button) + asset list (Not Collected → Requested → Received → Stored)</w:t>
      </w:r>
    </w:p>
    <w:p>
      <w:pPr>
        <w:pStyle w:val="ListParagraph"/>
        <w:numPr>
          <w:ilvl w:val="0"/>
          <w:numId w:val="2"/>
        </w:numPr>
        <w:spacing w:after="80"/>
      </w:pPr>
      <w:r>
        <w:rPr>
          <w:rFonts w:ascii="Arial" w:cs="Arial" w:eastAsia="Arial" w:hAnsi="Arial"/>
          <w:sz w:val="20"/>
          <w:szCs w:val="20"/>
        </w:rPr>
        <w:t xml:space="preserve">Asset vault: optional file upload on 'Mark Stored' (logo, credentials, photos, etc.)</w:t>
      </w:r>
    </w:p>
    <w:p>
      <w:pPr>
        <w:pStyle w:val="ListParagraph"/>
        <w:numPr>
          <w:ilvl w:val="0"/>
          <w:numId w:val="2"/>
        </w:numPr>
        <w:spacing w:after="80"/>
      </w:pPr>
      <w:r>
        <w:rPr>
          <w:rFonts w:ascii="Arial" w:cs="Arial" w:eastAsia="Arial" w:hAnsi="Arial"/>
          <w:sz w:val="20"/>
          <w:szCs w:val="20"/>
        </w:rPr>
        <w:t xml:space="preserve">Progress bar: X/Y tasks complete + X required assets outstanding</w:t>
      </w:r>
    </w:p>
    <w:p>
      <w:pPr>
        <w:pStyle w:val="ListParagraph"/>
        <w:numPr>
          <w:ilvl w:val="0"/>
          <w:numId w:val="2"/>
        </w:numPr>
        <w:spacing w:after="80"/>
      </w:pPr>
      <w:r>
        <w:rPr>
          <w:rFonts w:ascii="Arial" w:cs="Arial" w:eastAsia="Arial" w:hAnsi="Arial"/>
          <w:sz w:val="20"/>
          <w:szCs w:val="20"/>
        </w:rPr>
        <w:t xml:space="preserve">'Onboarding Complete' banner when all done → Jabeer clicks → client goes ACTIVE → monthly invoice schedule activates</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D4 — WhatsApp Template Engine — Seed 17 Real Templates</w:t>
      </w:r>
    </w:p>
    <w:p>
      <w:pPr>
        <w:pStyle w:val="ListParagraph"/>
        <w:numPr>
          <w:ilvl w:val="0"/>
          <w:numId w:val="2"/>
        </w:numPr>
        <w:spacing w:after="80"/>
      </w:pPr>
      <w:r>
        <w:rPr>
          <w:rFonts w:ascii="Arial" w:cs="Arial" w:eastAsia="Arial" w:hAnsi="Arial"/>
          <w:sz w:val="20"/>
          <w:szCs w:val="20"/>
        </w:rPr>
        <w:t xml:space="preserve">Current state: /admin/whatsapp-templates exists but has no FortuneMarq templates</w:t>
      </w:r>
    </w:p>
    <w:p>
      <w:pPr>
        <w:pStyle w:val="ListParagraph"/>
        <w:numPr>
          <w:ilvl w:val="0"/>
          <w:numId w:val="2"/>
        </w:numPr>
        <w:spacing w:after="80"/>
      </w:pPr>
      <w:r>
        <w:rPr>
          <w:rFonts w:ascii="Arial" w:cs="Arial" w:eastAsia="Arial" w:hAnsi="Arial"/>
          <w:sz w:val="20"/>
          <w:szCs w:val="20"/>
        </w:rPr>
        <w:t xml:space="preserve">Seed all 5 JSON files (17 templates) into the whatsapp_templates table</w:t>
      </w:r>
    </w:p>
    <w:p>
      <w:pPr>
        <w:pStyle w:val="ListParagraph"/>
        <w:numPr>
          <w:ilvl w:val="0"/>
          <w:numId w:val="2"/>
        </w:numPr>
        <w:spacing w:after="80"/>
      </w:pPr>
      <w:r>
        <w:rPr>
          <w:rFonts w:ascii="Arial" w:cs="Arial" w:eastAsia="Arial" w:hAnsi="Arial"/>
          <w:sz w:val="20"/>
          <w:szCs w:val="20"/>
        </w:rPr>
        <w:t xml:space="preserve">Add missing columns to whatsapp_templates: category, lead_type, variables, requires_meta_approval, meta_category, sent_by</w:t>
      </w:r>
    </w:p>
    <w:p>
      <w:pPr>
        <w:pStyle w:val="ListParagraph"/>
        <w:numPr>
          <w:ilvl w:val="0"/>
          <w:numId w:val="2"/>
        </w:numPr>
        <w:spacing w:after="80"/>
      </w:pPr>
      <w:r>
        <w:rPr>
          <w:rFonts w:ascii="Arial" w:cs="Arial" w:eastAsia="Arial" w:hAnsi="Arial"/>
          <w:sz w:val="20"/>
          <w:szCs w:val="20"/>
        </w:rPr>
        <w:t xml:space="preserve">Template picker in Sales Cockpit: filter by lead_type + outreach_stage. Auto-substitute {{businessName}}, {{city}}, {{niche}}, {{searchVolume}}</w:t>
      </w:r>
    </w:p>
    <w:p>
      <w:pPr>
        <w:pStyle w:val="ListParagraph"/>
        <w:numPr>
          <w:ilvl w:val="0"/>
          <w:numId w:val="2"/>
        </w:numPr>
        <w:spacing w:after="80"/>
      </w:pPr>
      <w:r>
        <w:rPr>
          <w:rFonts w:ascii="Arial" w:cs="Arial" w:eastAsia="Arial" w:hAnsi="Arial"/>
          <w:sz w:val="20"/>
          <w:szCs w:val="20"/>
        </w:rPr>
        <w:t xml:space="preserve">NOTE: Phase 1 — templates are copy-paste helpers (Afifa copies to WhatsApp manually). Meta API integration comes later.</w:t>
      </w:r>
    </w:p>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Phase E — Finance Split + Revenue Forecast + Retainer Package System</w:t>
      </w:r>
    </w:p>
    <w:p>
      <w:pPr>
        <w:pStyle w:val="Heading3"/>
        <w:spacing w:after="120" w:before="240"/>
      </w:pPr>
      <w:r>
        <w:rPr>
          <w:rFonts w:ascii="Arial" w:cs="Arial" w:eastAsia="Arial" w:hAnsi="Arial"/>
          <w:b/>
          <w:bCs/>
          <w:color w:val="475569"/>
          <w:sz w:val="24"/>
          <w:szCs w:val="24"/>
        </w:rPr>
        <w:t xml:space="preserve">E1 — Finance: MRR vs One-Time Split</w:t>
      </w:r>
    </w:p>
    <w:p>
      <w:pPr>
        <w:pStyle w:val="ListParagraph"/>
        <w:numPr>
          <w:ilvl w:val="0"/>
          <w:numId w:val="2"/>
        </w:numPr>
        <w:spacing w:after="80"/>
      </w:pPr>
      <w:r>
        <w:rPr>
          <w:rFonts w:ascii="Arial" w:cs="Arial" w:eastAsia="Arial" w:hAnsi="Arial"/>
          <w:sz w:val="20"/>
          <w:szCs w:val="20"/>
        </w:rPr>
        <w:t xml:space="preserve">Invoice creation form: add Revenue Type selector (Monthly Retainer / Setup Fee / One-Time Project). Default: Monthly Retainer.</w:t>
      </w:r>
    </w:p>
    <w:p>
      <w:pPr>
        <w:pStyle w:val="ListParagraph"/>
        <w:numPr>
          <w:ilvl w:val="0"/>
          <w:numId w:val="2"/>
        </w:numPr>
        <w:spacing w:after="80"/>
      </w:pPr>
      <w:r>
        <w:rPr>
          <w:rFonts w:ascii="Arial" w:cs="Arial" w:eastAsia="Arial" w:hAnsi="Arial"/>
          <w:sz w:val="20"/>
          <w:szCs w:val="20"/>
        </w:rPr>
        <w:t xml:space="preserve">Finance dashboard KPIs: MRR | Setup Fees This Month | One-Time Revenue | Total Revenue | Outstanding</w:t>
      </w:r>
    </w:p>
    <w:p>
      <w:pPr>
        <w:pStyle w:val="ListParagraph"/>
        <w:numPr>
          <w:ilvl w:val="0"/>
          <w:numId w:val="2"/>
        </w:numPr>
        <w:spacing w:after="80"/>
      </w:pPr>
      <w:r>
        <w:rPr>
          <w:rFonts w:ascii="Arial" w:cs="Arial" w:eastAsia="Arial" w:hAnsi="Arial"/>
          <w:sz w:val="20"/>
          <w:szCs w:val="20"/>
        </w:rPr>
        <w:t xml:space="preserve">MRR Trend chart: last 6 months, mrr-type invoices only</w:t>
      </w:r>
    </w:p>
    <w:p>
      <w:pPr>
        <w:pStyle w:val="ListParagraph"/>
        <w:numPr>
          <w:ilvl w:val="0"/>
          <w:numId w:val="2"/>
        </w:numPr>
        <w:spacing w:after="80"/>
      </w:pPr>
      <w:r>
        <w:rPr>
          <w:rFonts w:ascii="Arial" w:cs="Arial" w:eastAsia="Arial" w:hAnsi="Arial"/>
          <w:sz w:val="20"/>
          <w:szCs w:val="20"/>
        </w:rPr>
        <w:t xml:space="preserve">Invoice list filter: All Types | Monthly Retainer | Setup Fee | One-Time</w:t>
      </w:r>
    </w:p>
    <w:p>
      <w:pPr>
        <w:pStyle w:val="ListParagraph"/>
        <w:numPr>
          <w:ilvl w:val="0"/>
          <w:numId w:val="2"/>
        </w:numPr>
        <w:spacing w:after="80"/>
      </w:pPr>
      <w:r>
        <w:rPr>
          <w:rFonts w:ascii="Arial" w:cs="Arial" w:eastAsia="Arial" w:hAnsi="Arial"/>
          <w:sz w:val="20"/>
          <w:szCs w:val="20"/>
        </w:rPr>
        <w:t xml:space="preserve">P&amp;L view: 3 revenue lines (MRR + Setup + One-Time) + Total + Expenses + Net</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E2 — Revenue Forecast Widget (Admin Dashboard)</w:t>
      </w:r>
    </w:p>
    <w:p>
      <w:pPr>
        <w:pStyle w:val="ListParagraph"/>
        <w:numPr>
          <w:ilvl w:val="0"/>
          <w:numId w:val="2"/>
        </w:numPr>
        <w:spacing w:after="80"/>
      </w:pPr>
      <w:r>
        <w:rPr>
          <w:rFonts w:ascii="Arial" w:cs="Arial" w:eastAsia="Arial" w:hAnsi="Arial"/>
          <w:sz w:val="20"/>
          <w:szCs w:val="20"/>
        </w:rPr>
        <w:t xml:space="preserve">Current MRR progress bar vs ₹50,000 target</w:t>
      </w:r>
    </w:p>
    <w:p>
      <w:pPr>
        <w:pStyle w:val="ListParagraph"/>
        <w:numPr>
          <w:ilvl w:val="0"/>
          <w:numId w:val="2"/>
        </w:numPr>
        <w:spacing w:after="80"/>
      </w:pPr>
      <w:r>
        <w:rPr>
          <w:rFonts w:ascii="Arial" w:cs="Arial" w:eastAsia="Arial" w:hAnsi="Arial"/>
          <w:sz w:val="20"/>
          <w:szCs w:val="20"/>
        </w:rPr>
        <w:t xml:space="preserve">Pipeline Forecast: count of sent proposals + sum of their monthly values</w:t>
      </w:r>
    </w:p>
    <w:p>
      <w:pPr>
        <w:pStyle w:val="ListParagraph"/>
        <w:numPr>
          <w:ilvl w:val="0"/>
          <w:numId w:val="2"/>
        </w:numPr>
        <w:spacing w:after="80"/>
      </w:pPr>
      <w:r>
        <w:rPr>
          <w:rFonts w:ascii="Arial" w:cs="Arial" w:eastAsia="Arial" w:hAnsi="Arial"/>
          <w:sz w:val="20"/>
          <w:szCs w:val="20"/>
        </w:rPr>
        <w:t xml:space="preserve">Conservative estimate: Current MRR + (pipeline monthly × 30% close rate) = projected MRR</w:t>
      </w:r>
    </w:p>
    <w:p>
      <w:pPr>
        <w:pStyle w:val="ListParagraph"/>
        <w:numPr>
          <w:ilvl w:val="0"/>
          <w:numId w:val="2"/>
        </w:numPr>
        <w:spacing w:after="80"/>
      </w:pPr>
      <w:r>
        <w:rPr>
          <w:rFonts w:ascii="Arial" w:cs="Arial" w:eastAsia="Arial" w:hAnsi="Arial"/>
          <w:sz w:val="20"/>
          <w:szCs w:val="20"/>
        </w:rPr>
        <w:t xml:space="preserve">Gap to target: '₹XX,XXX to hit ₹50K MRR'</w:t>
      </w:r>
    </w:p>
    <w:p>
      <w:pPr>
        <w:pStyle w:val="ListParagraph"/>
        <w:numPr>
          <w:ilvl w:val="0"/>
          <w:numId w:val="2"/>
        </w:numPr>
        <w:spacing w:after="80"/>
      </w:pPr>
      <w:r>
        <w:rPr>
          <w:rFonts w:ascii="Arial" w:cs="Arial" w:eastAsia="Arial" w:hAnsi="Arial"/>
          <w:sz w:val="20"/>
          <w:szCs w:val="20"/>
        </w:rPr>
        <w:t xml:space="preserve">Post-₹50K message: 'Target hit! 🎯 Next milestone: ₹1L MRR'</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E3 — Retainer Package System</w:t>
      </w:r>
    </w:p>
    <w:p>
      <w:pPr>
        <w:pStyle w:val="ListParagraph"/>
        <w:numPr>
          <w:ilvl w:val="0"/>
          <w:numId w:val="2"/>
        </w:numPr>
        <w:spacing w:after="80"/>
      </w:pPr>
      <w:r>
        <w:rPr>
          <w:rFonts w:ascii="Arial" w:cs="Arial" w:eastAsia="Arial" w:hAnsi="Arial"/>
          <w:sz w:val="20"/>
          <w:szCs w:val="20"/>
        </w:rPr>
        <w:t xml:space="preserve">clients table: add package_tier (starter/growth/pro/custom) + services_active (JSONB array) + upsell_eligible (boolean)</w:t>
      </w:r>
    </w:p>
    <w:p>
      <w:pPr>
        <w:pStyle w:val="ListParagraph"/>
        <w:numPr>
          <w:ilvl w:val="0"/>
          <w:numId w:val="2"/>
        </w:numPr>
        <w:spacing w:after="80"/>
      </w:pPr>
      <w:r>
        <w:rPr>
          <w:rFonts w:ascii="Arial" w:cs="Arial" w:eastAsia="Arial" w:hAnsi="Arial"/>
          <w:sz w:val="20"/>
          <w:szCs w:val="20"/>
        </w:rPr>
        <w:t xml:space="preserve">Auto-calculate tier: 1 service = starter | 2-3 services = growth | 4+ services = pro</w:t>
      </w:r>
    </w:p>
    <w:p>
      <w:pPr>
        <w:pStyle w:val="ListParagraph"/>
        <w:numPr>
          <w:ilvl w:val="0"/>
          <w:numId w:val="2"/>
        </w:numPr>
        <w:spacing w:after="80"/>
      </w:pPr>
      <w:r>
        <w:rPr>
          <w:rFonts w:ascii="Arial" w:cs="Arial" w:eastAsia="Arial" w:hAnsi="Arial"/>
          <w:sz w:val="20"/>
          <w:szCs w:val="20"/>
        </w:rPr>
        <w:t xml:space="preserve">services_active populated from proposal when client is created from agreement</w:t>
      </w:r>
    </w:p>
    <w:p>
      <w:pPr>
        <w:pStyle w:val="ListParagraph"/>
        <w:numPr>
          <w:ilvl w:val="0"/>
          <w:numId w:val="2"/>
        </w:numPr>
        <w:spacing w:after="80"/>
      </w:pPr>
      <w:r>
        <w:rPr>
          <w:rFonts w:ascii="Arial" w:cs="Arial" w:eastAsia="Arial" w:hAnsi="Arial"/>
          <w:sz w:val="20"/>
          <w:szCs w:val="20"/>
        </w:rPr>
        <w:t xml:space="preserve">Client list: Package column (chip) + Services column (icons). Filter by tier.</w:t>
      </w:r>
    </w:p>
    <w:p>
      <w:pPr>
        <w:pStyle w:val="ListParagraph"/>
        <w:numPr>
          <w:ilvl w:val="0"/>
          <w:numId w:val="2"/>
        </w:numPr>
        <w:spacing w:after="80"/>
      </w:pPr>
      <w:r>
        <w:rPr>
          <w:rFonts w:ascii="Arial" w:cs="Arial" w:eastAsia="Arial" w:hAnsi="Arial"/>
          <w:sz w:val="20"/>
          <w:szCs w:val="20"/>
        </w:rPr>
        <w:t xml:space="preserve">Client profile: active services chips + package tier badge + 'Flag for Upsell' toggle</w:t>
      </w:r>
    </w:p>
    <w:p>
      <w:pPr>
        <w:pStyle w:val="ListParagraph"/>
        <w:numPr>
          <w:ilvl w:val="0"/>
          <w:numId w:val="2"/>
        </w:numPr>
        <w:spacing w:after="80"/>
      </w:pPr>
      <w:r>
        <w:rPr>
          <w:rFonts w:ascii="Arial" w:cs="Arial" w:eastAsia="Arial" w:hAnsi="Arial"/>
          <w:sz w:val="20"/>
          <w:szCs w:val="20"/>
        </w:rPr>
        <w:t xml:space="preserve">Admin dashboard: upsell-eligible client count in daily stats</w:t>
      </w:r>
    </w:p>
    <w:p>
      <w:pPr>
        <w:spacing w:after="80"/>
      </w:pPr>
      <w:r>
        <w:rPr>
          <w:rFonts w:ascii="Arial" w:cs="Arial" w:eastAsia="Arial" w:hAnsi="Arial"/>
          <w:sz w:val="20"/>
          <w:szCs w:val="20"/>
        </w:rPr>
        <w:t xml:space="preserve"/>
      </w:r>
    </w:p>
    <w:p>
      <w:pPr>
        <w:pStyle w:val="Heading3"/>
        <w:spacing w:after="120" w:before="240"/>
      </w:pPr>
      <w:r>
        <w:rPr>
          <w:rFonts w:ascii="Arial" w:cs="Arial" w:eastAsia="Arial" w:hAnsi="Arial"/>
          <w:b/>
          <w:bCs/>
          <w:color w:val="475569"/>
          <w:sz w:val="24"/>
          <w:szCs w:val="24"/>
        </w:rPr>
        <w:t xml:space="preserve">E4 — Monthly Invoice Reminder</w:t>
      </w:r>
    </w:p>
    <w:p>
      <w:pPr>
        <w:pStyle w:val="ListParagraph"/>
        <w:numPr>
          <w:ilvl w:val="0"/>
          <w:numId w:val="2"/>
        </w:numPr>
        <w:spacing w:after="80"/>
      </w:pPr>
      <w:r>
        <w:rPr>
          <w:rFonts w:ascii="Arial" w:cs="Arial" w:eastAsia="Arial" w:hAnsi="Arial"/>
          <w:sz w:val="20"/>
          <w:szCs w:val="20"/>
        </w:rPr>
        <w:t xml:space="preserve">If today is 1st–5th of month → yellow banner on Admin dashboard: 'Monthly invoices due. X active clients need invoices raised. [Go to Finance]'</w:t>
      </w:r>
    </w:p>
    <w:p>
      <w:pPr>
        <w:pStyle w:val="ListParagraph"/>
        <w:numPr>
          <w:ilvl w:val="0"/>
          <w:numId w:val="2"/>
        </w:numPr>
        <w:spacing w:after="80"/>
      </w:pPr>
      <w:r>
        <w:rPr>
          <w:rFonts w:ascii="Arial" w:cs="Arial" w:eastAsia="Arial" w:hAnsi="Arial"/>
          <w:sz w:val="20"/>
          <w:szCs w:val="20"/>
        </w:rPr>
        <w:t xml:space="preserve">Simple date-based conditional render. No cron job needed.</w:t>
      </w:r>
    </w:p>
    <w:p>
      <w:r>
        <w:br w:type="page"/>
      </w:r>
    </w:p>
    <w:p>
      <w:pPr>
        <w:pStyle w:val="Heading1"/>
        <w:pBdr>
          <w:bottom w:val="single" w:color="42CA80" w:sz="4" w:space="4"/>
        </w:pBdr>
        <w:spacing w:after="200" w:before="480"/>
      </w:pPr>
      <w:r>
        <w:rPr>
          <w:rFonts w:ascii="Arial" w:cs="Arial" w:eastAsia="Arial" w:hAnsi="Arial"/>
          <w:b/>
          <w:bCs/>
          <w:color w:val="1E293B"/>
          <w:sz w:val="36"/>
          <w:szCs w:val="36"/>
        </w:rPr>
        <w:t xml:space="preserve">6. Database Migrations Required Before Deployment</w:t>
      </w:r>
    </w:p>
    <w:p>
      <w:pPr>
        <w:spacing w:after="120"/>
      </w:pPr>
      <w:r>
        <w:rPr>
          <w:rFonts w:ascii="Arial" w:cs="Arial" w:eastAsia="Arial" w:hAnsi="Arial"/>
          <w:sz w:val="20"/>
          <w:szCs w:val="20"/>
        </w:rPr>
        <w:t xml:space="preserve">Run these in Supabase SQL Editor before starting Phase C and D. All SQL is documented in MASTER_SPEC.md.</w:t>
      </w:r>
    </w:p>
    <w:p>
      <w:pPr>
        <w:spacing w:after="80"/>
      </w:pPr>
      <w:r>
        <w:rPr>
          <w:rFonts w:ascii="Arial" w:cs="Arial" w:eastAsia="Arial" w:hAnsi="Arial"/>
          <w:sz w:val="20"/>
          <w:szCs w:val="20"/>
        </w:rP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800"/>
        <w:gridCol w:w="1400"/>
        <w:gridCol w:w="5160"/>
      </w:tblGrid>
      <w:t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Migration</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Phase</w:t>
            </w:r>
          </w:p>
        </w:tc>
        <w:tc>
          <w:tcPr>
            <w:tcW w:type="dxa" w:w="5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CREATE TABLE outreach_logs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Before C</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Log all outreach actions: touch type, outcome, PDF name, performed by</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ALTER TABLE leads (6 columns)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Before C</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outreach_stage, pdf_sent_at, pdf_name, last_outreach_at, follow_up_date, lead_type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CREATE TABLE proposals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Before 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Formal proposals with auto-numbered ID (PRO-2026-001), services JSONB, status tracking</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CREATE TABLE agreements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Before 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1-page agreement docs, linked to proposal, confirmation tracking</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CREATE TABLE client_onboarding_tasks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Phase 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Service-specific onboarding tasks per client, generated from JSON on client creation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CREATE TABLE client_asset_vault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Phase 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Track asset collection (logo, domain, credentials) per service per client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ALTER TABLE clients (3 columns)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Before 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package_tier, services_active (JSONB), upsell_eligible (boolean)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ALTER TABLE invoices (1 column)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Before 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revenue_type: 'mrr' | 'one_time' | 'setup_fee'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ALTER TABLE tasks (2 columns)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Phase B</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revision_notes TEXT + revision_count INTEGER (for Cousin view)</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ALTER TABLE whatsapp_templates (5 cols)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Phase 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category, lead_type, variables, requires_meta_approval, meta_category, sent_by</w:t>
            </w:r>
          </w:p>
        </w:tc>
      </w:tr>
    </w:tbl>
    <w:p>
      <w:r>
        <w:br w:type="page"/>
      </w:r>
    </w:p>
    <w:p>
      <w:pPr>
        <w:pStyle w:val="Heading1"/>
        <w:pBdr>
          <w:bottom w:val="single" w:color="42CA80" w:sz="4" w:space="4"/>
        </w:pBdr>
        <w:spacing w:after="200" w:before="480"/>
      </w:pPr>
      <w:r>
        <w:rPr>
          <w:rFonts w:ascii="Arial" w:cs="Arial" w:eastAsia="Arial" w:hAnsi="Arial"/>
          <w:b/>
          <w:bCs/>
          <w:color w:val="1E293B"/>
          <w:sz w:val="36"/>
          <w:szCs w:val="36"/>
        </w:rPr>
        <w:t xml:space="preserve">7. Pre-Deployment Checklist (After All 5 Phases)</w:t>
      </w:r>
    </w:p>
    <w:p>
      <w:pPr>
        <w:pStyle w:val="Heading2"/>
        <w:spacing w:after="160" w:before="360"/>
      </w:pPr>
      <w:r>
        <w:rPr>
          <w:rFonts w:ascii="Arial" w:cs="Arial" w:eastAsia="Arial" w:hAnsi="Arial"/>
          <w:b/>
          <w:bCs/>
          <w:color w:val="1E293B"/>
          <w:sz w:val="28"/>
          <w:szCs w:val="28"/>
        </w:rPr>
        <w:t xml:space="preserve">Environment Variables — Hostinger</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Variable</w:t>
            </w:r>
          </w:p>
        </w:tc>
        <w:tc>
          <w:tcPr>
            <w:tcW w:type="dxa" w:w="57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Value / Action</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NEXT_PUBLIC_SUPABASE_URL</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Supabase project URL (cnwooodktqwvpzkucskm)</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NEXT_PUBLIC_SUPABASE_ANON_KEY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Supabase anon key</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SUPABASE_SERVICE_ROLE_KEY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Supabase service role key (for admin operations)</w:t>
            </w:r>
          </w:p>
        </w:tc>
      </w:tr>
      <w:tr>
        <w:tc>
          <w:tcPr>
            <w:tcW w:type="dxa" w:w="3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OPENROUTER_API_KEY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OpenRouter API key for AI Brain (objection handler, strategy engine)</w:t>
            </w:r>
          </w:p>
        </w:tc>
      </w:tr>
    </w:tbl>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User Accounts to Create</w:t>
      </w:r>
    </w:p>
    <w:p>
      <w:pPr>
        <w:pStyle w:val="ListParagraph"/>
        <w:numPr>
          <w:ilvl w:val="0"/>
          <w:numId w:val="2"/>
        </w:numPr>
        <w:spacing w:after="80"/>
      </w:pPr>
      <w:r>
        <w:rPr>
          <w:rFonts w:ascii="Arial" w:cs="Arial" w:eastAsia="Arial" w:hAnsi="Arial"/>
          <w:sz w:val="20"/>
          <w:szCs w:val="20"/>
        </w:rPr>
        <w:t xml:space="preserve">Afifa: role = telecaller | email: afifa@fortunemarq.com | Set full_name = 'Afifa'</w:t>
      </w:r>
    </w:p>
    <w:p>
      <w:pPr>
        <w:pStyle w:val="ListParagraph"/>
        <w:numPr>
          <w:ilvl w:val="0"/>
          <w:numId w:val="2"/>
        </w:numPr>
        <w:spacing w:after="80"/>
      </w:pPr>
      <w:r>
        <w:rPr>
          <w:rFonts w:ascii="Arial" w:cs="Arial" w:eastAsia="Arial" w:hAnsi="Arial"/>
          <w:sz w:val="20"/>
          <w:szCs w:val="20"/>
        </w:rPr>
        <w:t xml:space="preserve">Zaid: role = staff | email: zaid@fortunemarq.com | Set full_name = 'Zaid'</w:t>
      </w:r>
    </w:p>
    <w:p>
      <w:pPr>
        <w:pStyle w:val="ListParagraph"/>
        <w:numPr>
          <w:ilvl w:val="0"/>
          <w:numId w:val="2"/>
        </w:numPr>
        <w:spacing w:after="80"/>
      </w:pPr>
      <w:r>
        <w:rPr>
          <w:rFonts w:ascii="Arial" w:cs="Arial" w:eastAsia="Arial" w:hAnsi="Arial"/>
          <w:sz w:val="20"/>
          <w:szCs w:val="20"/>
        </w:rPr>
        <w:t xml:space="preserve">Sufiyan: role = staff | email: sufiyan@fortunemarq.com | Set full_name = 'Sufiyan'</w:t>
      </w:r>
    </w:p>
    <w:p>
      <w:pPr>
        <w:pStyle w:val="ListParagraph"/>
        <w:numPr>
          <w:ilvl w:val="0"/>
          <w:numId w:val="2"/>
        </w:numPr>
        <w:spacing w:after="80"/>
      </w:pPr>
      <w:r>
        <w:rPr>
          <w:rFonts w:ascii="Arial" w:cs="Arial" w:eastAsia="Arial" w:hAnsi="Arial"/>
          <w:sz w:val="20"/>
          <w:szCs w:val="20"/>
        </w:rPr>
        <w:t xml:space="preserve">Jabeer: role = admin — update profile: full_name = 'Jabeer'</w:t>
      </w:r>
    </w:p>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DNS &amp; Deployment</w:t>
      </w:r>
    </w:p>
    <w:p>
      <w:pPr>
        <w:pStyle w:val="ListParagraph"/>
        <w:numPr>
          <w:ilvl w:val="0"/>
          <w:numId w:val="2"/>
        </w:numPr>
        <w:spacing w:after="80"/>
      </w:pPr>
      <w:r>
        <w:rPr>
          <w:rFonts w:ascii="Arial" w:cs="Arial" w:eastAsia="Arial" w:hAnsi="Arial"/>
          <w:sz w:val="20"/>
          <w:szCs w:val="20"/>
        </w:rPr>
        <w:t xml:space="preserve">Point fmos.fortunemarq.com subdomain DNS to Hostinger server IP</w:t>
      </w:r>
    </w:p>
    <w:p>
      <w:pPr>
        <w:pStyle w:val="ListParagraph"/>
        <w:numPr>
          <w:ilvl w:val="0"/>
          <w:numId w:val="2"/>
        </w:numPr>
        <w:spacing w:after="80"/>
      </w:pPr>
      <w:r>
        <w:rPr>
          <w:rFonts w:ascii="Arial" w:cs="Arial" w:eastAsia="Arial" w:hAnsi="Arial"/>
          <w:sz w:val="20"/>
          <w:szCs w:val="20"/>
        </w:rPr>
        <w:t xml:space="preserve">Deploy Next.js app to Hostinger Business Plan</w:t>
      </w:r>
    </w:p>
    <w:p>
      <w:pPr>
        <w:pStyle w:val="ListParagraph"/>
        <w:numPr>
          <w:ilvl w:val="0"/>
          <w:numId w:val="2"/>
        </w:numPr>
        <w:spacing w:after="80"/>
      </w:pPr>
      <w:r>
        <w:rPr>
          <w:rFonts w:ascii="Arial" w:cs="Arial" w:eastAsia="Arial" w:hAnsi="Arial"/>
          <w:sz w:val="20"/>
          <w:szCs w:val="20"/>
        </w:rPr>
        <w:t xml:space="preserve">Verify SSL certificate active on fmos.fortunemarq.com</w:t>
      </w:r>
    </w:p>
    <w:p>
      <w:pPr>
        <w:pStyle w:val="ListParagraph"/>
        <w:numPr>
          <w:ilvl w:val="0"/>
          <w:numId w:val="2"/>
        </w:numPr>
        <w:spacing w:after="80"/>
      </w:pPr>
      <w:r>
        <w:rPr>
          <w:rFonts w:ascii="Arial" w:cs="Arial" w:eastAsia="Arial" w:hAnsi="Arial"/>
          <w:sz w:val="20"/>
          <w:szCs w:val="20"/>
        </w:rPr>
        <w:t xml:space="preserve">Test login flow for all 4 user roles</w:t>
      </w:r>
    </w:p>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Data Upload &amp; Seeding</w:t>
      </w:r>
    </w:p>
    <w:p>
      <w:pPr>
        <w:pStyle w:val="ListParagraph"/>
        <w:numPr>
          <w:ilvl w:val="0"/>
          <w:numId w:val="2"/>
        </w:numPr>
        <w:spacing w:after="80"/>
      </w:pPr>
      <w:r>
        <w:rPr>
          <w:rFonts w:ascii="Arial" w:cs="Arial" w:eastAsia="Arial" w:hAnsi="Arial"/>
          <w:sz w:val="20"/>
          <w:szCs w:val="20"/>
        </w:rPr>
        <w:t xml:space="preserve">Upload 11 Hubli lead CSVs (7,298 leads) via /admin/upload — Smart CSV Uploader</w:t>
      </w:r>
    </w:p>
    <w:p>
      <w:pPr>
        <w:pStyle w:val="ListParagraph"/>
        <w:numPr>
          <w:ilvl w:val="0"/>
          <w:numId w:val="2"/>
        </w:numPr>
        <w:spacing w:after="80"/>
      </w:pPr>
      <w:r>
        <w:rPr>
          <w:rFonts w:ascii="Arial" w:cs="Arial" w:eastAsia="Arial" w:hAnsi="Arial"/>
          <w:sz w:val="20"/>
          <w:szCs w:val="20"/>
        </w:rPr>
        <w:t xml:space="preserve">Verify lead_type column is set correctly on each lead after upload (or run update query)</w:t>
      </w:r>
    </w:p>
    <w:p>
      <w:pPr>
        <w:pStyle w:val="ListParagraph"/>
        <w:numPr>
          <w:ilvl w:val="0"/>
          <w:numId w:val="2"/>
        </w:numPr>
        <w:spacing w:after="80"/>
      </w:pPr>
      <w:r>
        <w:rPr>
          <w:rFonts w:ascii="Arial" w:cs="Arial" w:eastAsia="Arial" w:hAnsi="Arial"/>
          <w:sz w:val="20"/>
          <w:szCs w:val="20"/>
        </w:rPr>
        <w:t xml:space="preserve">Seed 17 WhatsApp templates from the 5 JSON files in FMOS_Change_Specs/data/</w:t>
      </w:r>
    </w:p>
    <w:p>
      <w:pPr>
        <w:pStyle w:val="ListParagraph"/>
        <w:numPr>
          <w:ilvl w:val="0"/>
          <w:numId w:val="2"/>
        </w:numPr>
        <w:spacing w:after="80"/>
      </w:pPr>
      <w:r>
        <w:rPr>
          <w:rFonts w:ascii="Arial" w:cs="Arial" w:eastAsia="Arial" w:hAnsi="Arial"/>
          <w:sz w:val="20"/>
          <w:szCs w:val="20"/>
        </w:rPr>
        <w:t xml:space="preserve">Activate GST invoice settings (add GSTIN to invoice template in Finance settings)</w:t>
      </w:r>
    </w:p>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Real Client Data</w:t>
      </w:r>
    </w:p>
    <w:p>
      <w:pPr>
        <w:pStyle w:val="ListParagraph"/>
        <w:numPr>
          <w:ilvl w:val="0"/>
          <w:numId w:val="2"/>
        </w:numPr>
        <w:spacing w:after="80"/>
      </w:pPr>
      <w:r>
        <w:rPr>
          <w:rFonts w:ascii="Arial" w:cs="Arial" w:eastAsia="Arial" w:hAnsi="Arial"/>
          <w:sz w:val="20"/>
          <w:szCs w:val="20"/>
        </w:rPr>
        <w:t xml:space="preserve">Enter Austin Dental Spa as a real client with actual project data</w:t>
      </w:r>
    </w:p>
    <w:p>
      <w:pPr>
        <w:pStyle w:val="ListParagraph"/>
        <w:numPr>
          <w:ilvl w:val="0"/>
          <w:numId w:val="2"/>
        </w:numPr>
        <w:spacing w:after="80"/>
      </w:pPr>
      <w:r>
        <w:rPr>
          <w:rFonts w:ascii="Arial" w:cs="Arial" w:eastAsia="Arial" w:hAnsi="Arial"/>
          <w:sz w:val="20"/>
          <w:szCs w:val="20"/>
        </w:rPr>
        <w:t xml:space="preserve">Enter OM SAI TRAVELS as a real client with actual project data</w:t>
      </w:r>
    </w:p>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End-to-End Test</w:t>
      </w:r>
    </w:p>
    <w:p>
      <w:pPr>
        <w:pStyle w:val="ListParagraph"/>
        <w:numPr>
          <w:ilvl w:val="0"/>
          <w:numId w:val="2"/>
        </w:numPr>
        <w:spacing w:after="80"/>
      </w:pPr>
      <w:r>
        <w:rPr>
          <w:rFonts w:ascii="Arial" w:cs="Arial" w:eastAsia="Arial" w:hAnsi="Arial"/>
          <w:sz w:val="20"/>
          <w:szCs w:val="20"/>
        </w:rPr>
        <w:t xml:space="preserve">Create a test lead → advance through all outreach stages → book meeting → create proposal → generate agreement → confirm → trigger onboarding → verify checklist generates correctly</w:t>
      </w:r>
    </w:p>
    <w:p>
      <w:pPr>
        <w:pStyle w:val="ListParagraph"/>
        <w:numPr>
          <w:ilvl w:val="0"/>
          <w:numId w:val="2"/>
        </w:numPr>
        <w:spacing w:after="80"/>
      </w:pPr>
      <w:r>
        <w:rPr>
          <w:rFonts w:ascii="Arial" w:cs="Arial" w:eastAsia="Arial" w:hAnsi="Arial"/>
          <w:sz w:val="20"/>
          <w:szCs w:val="20"/>
        </w:rPr>
        <w:t xml:space="preserve">Test Afifa's login → verify she sees only call queue + scripts + WhatsApp templates + daily stats</w:t>
      </w:r>
    </w:p>
    <w:p>
      <w:pPr>
        <w:pStyle w:val="ListParagraph"/>
        <w:numPr>
          <w:ilvl w:val="0"/>
          <w:numId w:val="2"/>
        </w:numPr>
        <w:spacing w:after="80"/>
      </w:pPr>
      <w:r>
        <w:rPr>
          <w:rFonts w:ascii="Arial" w:cs="Arial" w:eastAsia="Arial" w:hAnsi="Arial"/>
          <w:sz w:val="20"/>
          <w:szCs w:val="20"/>
        </w:rPr>
        <w:t xml:space="preserve">Test Zaid's login → verify he sees only assigned tasks</w:t>
      </w:r>
    </w:p>
    <w:p>
      <w:pPr>
        <w:pStyle w:val="ListParagraph"/>
        <w:numPr>
          <w:ilvl w:val="0"/>
          <w:numId w:val="2"/>
        </w:numPr>
        <w:spacing w:after="80"/>
      </w:pPr>
      <w:r>
        <w:rPr>
          <w:rFonts w:ascii="Arial" w:cs="Arial" w:eastAsia="Arial" w:hAnsi="Arial"/>
          <w:sz w:val="20"/>
          <w:szCs w:val="20"/>
        </w:rPr>
        <w:t xml:space="preserve">Test Jabeer's Admin view → verify morning dashboard shows correct data</w:t>
      </w:r>
    </w:p>
    <w:p>
      <w:r>
        <w:br w:type="page"/>
      </w:r>
    </w:p>
    <w:p>
      <w:pPr>
        <w:pStyle w:val="Heading1"/>
        <w:pBdr>
          <w:bottom w:val="single" w:color="42CA80" w:sz="4" w:space="4"/>
        </w:pBdr>
        <w:spacing w:after="200" w:before="480"/>
      </w:pPr>
      <w:r>
        <w:rPr>
          <w:rFonts w:ascii="Arial" w:cs="Arial" w:eastAsia="Arial" w:hAnsi="Arial"/>
          <w:b/>
          <w:bCs/>
          <w:color w:val="1E293B"/>
          <w:sz w:val="36"/>
          <w:szCs w:val="36"/>
        </w:rPr>
        <w:t xml:space="preserve">8. All Pending Items — Full System</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000"/>
        <w:gridCol w:w="2000"/>
        <w:gridCol w:w="2000"/>
        <w:gridCol w:w="2360"/>
      </w:tblGrid>
      <w:tr>
        <w:tc>
          <w:tcPr>
            <w:tcW w:type="dxa" w:w="3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Item</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Folder</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Priority</w:t>
            </w:r>
          </w:p>
        </w:tc>
        <w:tc>
          <w:tcPr>
            <w:tcW w:type="dxa" w:w="2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Blocker</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FMOS: Phase A (cleanup + bugs)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01_CRM_AND_TOOL</w:t>
            </w:r>
          </w:p>
        </w:tc>
        <w:tc>
          <w:tcPr>
            <w:tcW w:type="dxa" w:w="20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spacing w:after="0"/>
            </w:pPr>
            <w:r>
              <w:rPr>
                <w:rFonts w:ascii="Arial" w:cs="Arial" w:eastAsia="Arial" w:hAnsi="Arial"/>
                <w:b/>
                <w:bCs/>
                <w:color w:val="EF4444"/>
                <w:sz w:val="18"/>
                <w:szCs w:val="18"/>
              </w:rPr>
              <w:t xml:space="preserve">CRITICAL — do first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None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FMOS: Phase B (role views)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01_CRM_AND_TOOL</w:t>
            </w:r>
          </w:p>
        </w:tc>
        <w:tc>
          <w:tcPr>
            <w:tcW w:type="dxa" w:w="20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spacing w:after="0"/>
            </w:pPr>
            <w:r>
              <w:rPr>
                <w:rFonts w:ascii="Arial" w:cs="Arial" w:eastAsia="Arial" w:hAnsi="Arial"/>
                <w:b/>
                <w:bCs/>
                <w:color w:val="EF4444"/>
                <w:sz w:val="18"/>
                <w:szCs w:val="18"/>
              </w:rPr>
              <w:t xml:space="preserve">CRITICAL — 2nd</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Phase A complete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FMOS: Phase C (outreach board + lead profile)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01_CRM_AND_TOOL</w:t>
            </w:r>
          </w:p>
        </w:tc>
        <w:tc>
          <w:tcPr>
            <w:tcW w:type="dxa" w:w="20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F59E0B"/>
                <w:sz w:val="18"/>
                <w:szCs w:val="18"/>
              </w:rPr>
              <w:t xml:space="preserve">HIGH — 3rd</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Phase B + DB migrations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FMOS: Phase D (proposal + agreement + onboarding + WA seeding)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01_CRM_AND_TOOL</w:t>
            </w:r>
          </w:p>
        </w:tc>
        <w:tc>
          <w:tcPr>
            <w:tcW w:type="dxa" w:w="20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F59E0B"/>
                <w:sz w:val="18"/>
                <w:szCs w:val="18"/>
              </w:rPr>
              <w:t xml:space="preserve">HIGH — 4th</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Phase C + DB migrations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FMOS: Phase E (finance split + forecast + packages)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01_CRM_AND_TOOL</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bCs/>
                <w:color w:val="166534"/>
                <w:sz w:val="18"/>
                <w:szCs w:val="18"/>
              </w:rPr>
              <w:t xml:space="preserve">MEDIUM — 5th</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Phase D complete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Deploy FMOS to fmos.fortunemarq.com</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01_CRM_AND_TOOL</w:t>
            </w:r>
          </w:p>
        </w:tc>
        <w:tc>
          <w:tcPr>
            <w:tcW w:type="dxa" w:w="20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spacing w:after="0"/>
            </w:pPr>
            <w:r>
              <w:rPr>
                <w:rFonts w:ascii="Arial" w:cs="Arial" w:eastAsia="Arial" w:hAnsi="Arial"/>
                <w:b/>
                <w:bCs/>
                <w:color w:val="EF4444"/>
                <w:sz w:val="18"/>
                <w:szCs w:val="18"/>
              </w:rPr>
              <w:t xml:space="preserve">CRITICAL BLOCKER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All 5 phases complete</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Upload 7,298 Hubli leads to FMOS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01 + 07</w:t>
            </w:r>
          </w:p>
        </w:tc>
        <w:tc>
          <w:tcPr>
            <w:tcW w:type="dxa" w:w="20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F59E0B"/>
                <w:sz w:val="18"/>
                <w:szCs w:val="18"/>
              </w:rPr>
              <w:t xml:space="preserve">HIGH</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FMOS deployed</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Purchase Meta WhatsApp Business API</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03_SALES_SYSTEM</w:t>
            </w:r>
          </w:p>
        </w:tc>
        <w:tc>
          <w:tcPr>
            <w:tcW w:type="dxa" w:w="20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F59E0B"/>
                <w:sz w:val="18"/>
                <w:szCs w:val="18"/>
              </w:rPr>
              <w:t xml:space="preserve">HIGH</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Can start now independently</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Connect WA API to FMOS — send via app</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01_CRM_AND_TOOL</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bCs/>
                <w:color w:val="166534"/>
                <w:sz w:val="18"/>
                <w:szCs w:val="18"/>
              </w:rPr>
              <w:t xml:space="preserve">MEDIUM</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API purchased + FMOS deployed</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Build 13-14 niche+city landing pages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06_PAID_MARKETING</w:t>
            </w:r>
          </w:p>
        </w:tc>
        <w:tc>
          <w:tcPr>
            <w:tcW w:type="dxa" w:w="20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F59E0B"/>
                <w:sz w:val="18"/>
                <w:szCs w:val="18"/>
              </w:rPr>
              <w:t xml:space="preserve">HIGH — blocks ads + bot reply</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Can start now</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GMB profile full optimisation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05_PRESENCE</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bCs/>
                <w:color w:val="166534"/>
                <w:sz w:val="18"/>
                <w:szCs w:val="18"/>
              </w:rPr>
              <w:t xml:space="preserve">MEDIUM — start now</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Independent of FMOS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Instagram content — 5 posts/week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05_PRESENCE</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bCs/>
                <w:color w:val="166534"/>
                <w:sz w:val="18"/>
                <w:szCs w:val="18"/>
              </w:rPr>
              <w:t xml:space="preserve">MEDIUM — start now</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Independent of FMOS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FortuneMarq SEO content plan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05_PRESENCE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LOW</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Independent of FMOS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Dharwad data pipeline (SERP HTML ready)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07_DATA</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bCs/>
                <w:color w:val="166534"/>
                <w:sz w:val="18"/>
                <w:szCs w:val="18"/>
              </w:rPr>
              <w:t xml:space="preserve">MEDIUM</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Independent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Belgaum, Mangalore, Davangere, Ballari pipelines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07_DATA</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LOW</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Independent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Mysuru, Kalaburgi, Vijayapura (no SERP HTML yet)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07_DATA</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LOW</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Need SERP collection first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GST invoice settings activated in FMOS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08_FINANCE</w:t>
            </w:r>
          </w:p>
        </w:tc>
        <w:tc>
          <w:tcPr>
            <w:tcW w:type="dxa" w:w="20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spacing w:after="0"/>
            </w:pPr>
            <w:r>
              <w:rPr>
                <w:rFonts w:ascii="Arial" w:cs="Arial" w:eastAsia="Arial" w:hAnsi="Arial"/>
                <w:b/>
                <w:bCs/>
                <w:color w:val="F59E0B"/>
                <w:sz w:val="18"/>
                <w:szCs w:val="18"/>
              </w:rPr>
              <w:t xml:space="preserve">HIGH — do at deployment</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FMOS deployed</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L6 — Monthly Report Templates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02_DELIVERY</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LOW — Phase 2</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Clients needed first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L7 — Upsell System</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04_CLIENT</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LOW — Month 3+</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Results data needed</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Meta ad campaigns — Phase 1 launch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06_PAID_MARKETING</w:t>
            </w:r>
          </w:p>
        </w:tc>
        <w:tc>
          <w:tcPr>
            <w:tcW w:type="dxa" w:w="2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75569"/>
                <w:sz w:val="18"/>
                <w:szCs w:val="18"/>
              </w:rPr>
              <w:t xml:space="preserve">LAST — all systems must be ready</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FMOS + landing pages + all content</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Website Brief Generator App</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02_DELIVERY</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spacing w:after="0"/>
            </w:pPr>
            <w:r>
              <w:rPr>
                <w:rFonts w:ascii="Arial" w:cs="Arial" w:eastAsia="Arial" w:hAnsi="Arial"/>
                <w:b/>
                <w:bCs/>
                <w:color w:val="166534"/>
                <w:sz w:val="18"/>
                <w:szCs w:val="18"/>
              </w:rPr>
              <w:t xml:space="preserve">MEDIUM — Phase 2 (Month 1-2)</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First clients signed</w:t>
            </w:r>
          </w:p>
        </w:tc>
      </w:tr>
    </w:tbl>
    <w:p>
      <w:r>
        <w:br w:type="page"/>
      </w:r>
    </w:p>
    <w:p>
      <w:pPr>
        <w:pStyle w:val="Heading1"/>
        <w:pBdr>
          <w:bottom w:val="single" w:color="42CA80" w:sz="4" w:space="4"/>
        </w:pBdr>
        <w:spacing w:after="200" w:before="480"/>
      </w:pPr>
      <w:r>
        <w:rPr>
          <w:rFonts w:ascii="Arial" w:cs="Arial" w:eastAsia="Arial" w:hAnsi="Arial"/>
          <w:b/>
          <w:bCs/>
          <w:color w:val="1E293B"/>
          <w:sz w:val="36"/>
          <w:szCs w:val="36"/>
        </w:rPr>
        <w:t xml:space="preserve">9. Revenue Targets &amp; Milestones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2000"/>
        <w:gridCol w:w="496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Milestone</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Timeline</w:t>
            </w:r>
          </w:p>
        </w:tc>
        <w:tc>
          <w:tcPr>
            <w:tcW w:type="dxa" w:w="49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What It Looks Like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42CA80"/>
                <w:sz w:val="18"/>
                <w:szCs w:val="18"/>
              </w:rPr>
              <w:t xml:space="preserve">₹50,000 MRR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End April / May 2026</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~16 retainer clients. Mix of GMB + Ads + SEO packages. Hubli-Dharwad only.</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3B82F6"/>
                <w:sz w:val="18"/>
                <w:szCs w:val="18"/>
              </w:rPr>
              <w:t xml:space="preserve">₹1,00,000 MRR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Month 4–5</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~28 retainer clients. Expanded to Dharwad. Price increases for new clients.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8B5CF6"/>
                <w:sz w:val="18"/>
                <w:szCs w:val="18"/>
              </w:rPr>
              <w:t xml:space="preserve">₹2,00,000 MRR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Month 7–8</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~50 clients. Hiring: PM, 2nd telecaller, SMM. All Karnataka Tier 1 cities.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8"/>
                <w:szCs w:val="18"/>
              </w:rPr>
              <w:t xml:space="preserve">₹5,00,000 MRR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2 Years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E293B"/>
                <w:sz w:val="18"/>
                <w:szCs w:val="18"/>
              </w:rPr>
              <w:t xml:space="preserve">Full team. All Karnataka cities. SaaS product live (Admissions CRM). FortuneMarq = most recognised agency brand in Karnataka.</w:t>
            </w:r>
          </w:p>
        </w:tc>
      </w:tr>
    </w:tbl>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Calling Targets (Afifa — once FMOS is live)</w:t>
      </w:r>
    </w:p>
    <w:p>
      <w:pPr>
        <w:pStyle w:val="ListParagraph"/>
        <w:numPr>
          <w:ilvl w:val="0"/>
          <w:numId w:val="2"/>
        </w:numPr>
        <w:spacing w:after="80"/>
      </w:pPr>
      <w:r>
        <w:rPr>
          <w:rFonts w:ascii="Arial" w:cs="Arial" w:eastAsia="Arial" w:hAnsi="Arial"/>
          <w:sz w:val="20"/>
          <w:szCs w:val="20"/>
        </w:rPr>
        <w:t xml:space="preserve">Daily target: 50–80 calls, 11am–5pm</w:t>
      </w:r>
    </w:p>
    <w:p>
      <w:pPr>
        <w:pStyle w:val="ListParagraph"/>
        <w:numPr>
          <w:ilvl w:val="0"/>
          <w:numId w:val="2"/>
        </w:numPr>
        <w:spacing w:after="80"/>
      </w:pPr>
      <w:r>
        <w:rPr>
          <w:rFonts w:ascii="Arial" w:cs="Arial" w:eastAsia="Arial" w:hAnsi="Arial"/>
          <w:sz w:val="20"/>
          <w:szCs w:val="20"/>
        </w:rPr>
        <w:t xml:space="preserve">Weekly target: 5–8 meetings booked</w:t>
      </w:r>
    </w:p>
    <w:p>
      <w:pPr>
        <w:pStyle w:val="ListParagraph"/>
        <w:numPr>
          <w:ilvl w:val="0"/>
          <w:numId w:val="2"/>
        </w:numPr>
        <w:spacing w:after="80"/>
      </w:pPr>
      <w:r>
        <w:rPr>
          <w:rFonts w:ascii="Arial" w:cs="Arial" w:eastAsia="Arial" w:hAnsi="Arial"/>
          <w:sz w:val="20"/>
          <w:szCs w:val="20"/>
        </w:rPr>
        <w:t xml:space="preserve">Conversion: 100 calls → 5-10 meetings → 2-3 clients closed</w:t>
      </w:r>
    </w:p>
    <w:p>
      <w:pPr>
        <w:spacing w:after="80"/>
      </w:pPr>
      <w:r>
        <w:rPr>
          <w:rFonts w:ascii="Arial" w:cs="Arial" w:eastAsia="Arial" w:hAnsi="Arial"/>
          <w:sz w:val="20"/>
          <w:szCs w:val="20"/>
        </w:rPr>
        <w:t xml:space="preserve"/>
      </w:r>
    </w:p>
    <w:p>
      <w:pPr>
        <w:pStyle w:val="Heading2"/>
        <w:spacing w:after="160" w:before="360"/>
      </w:pPr>
      <w:r>
        <w:rPr>
          <w:rFonts w:ascii="Arial" w:cs="Arial" w:eastAsia="Arial" w:hAnsi="Arial"/>
          <w:b/>
          <w:bCs/>
          <w:color w:val="1E293B"/>
          <w:sz w:val="28"/>
          <w:szCs w:val="28"/>
        </w:rPr>
        <w:t xml:space="preserve">Key Decision: Niche Attack Strategy</w:t>
      </w:r>
    </w:p>
    <w:p>
      <w:pPr>
        <w:spacing w:after="120"/>
      </w:pPr>
      <w:r>
        <w:rPr>
          <w:rFonts w:ascii="Arial" w:cs="Arial" w:eastAsia="Arial" w:hAnsi="Arial"/>
          <w:sz w:val="20"/>
          <w:szCs w:val="20"/>
        </w:rPr>
        <w:t xml:space="preserve">Ads are the last step. Everything must be ready first: FMOS live, leads uploaded, scripts tested, landing pages live. Phase 1 = cold outreach (Afifa calling). Phase 2 = ads launch when FMOS is running smoothly and first results are coming in.</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3B82F6" w:sz="12"/>
              <w:bottom w:val="none" w:color="FFFFFF" w:sz="0"/>
              <w:right w:val="none" w:color="FFFFFF" w:sz="0"/>
            </w:tcBorders>
            <w:shd w:fill="EFF6FF" w:val="clear"/>
            <w:tcMar>
              <w:top w:type="dxa" w:w="80"/>
              <w:left w:type="dxa" w:w="160"/>
              <w:bottom w:type="dxa" w:w="80"/>
              <w:right w:type="dxa" w:w="120"/>
            </w:tcMar>
          </w:tcPr>
          <w:p>
            <w:pPr>
              <w:spacing w:after="0"/>
            </w:pPr>
            <w:r>
              <w:rPr>
                <w:rFonts w:ascii="Arial" w:cs="Arial" w:eastAsia="Arial" w:hAnsi="Arial"/>
                <w:b/>
                <w:bCs/>
                <w:color w:val="1E293B"/>
                <w:sz w:val="20"/>
                <w:szCs w:val="20"/>
              </w:rPr>
              <w:t xml:space="preserve">The Golden Rule: </w:t>
            </w:r>
            <w:r>
              <w:rPr>
                <w:rFonts w:ascii="Arial" w:cs="Arial" w:eastAsia="Arial" w:hAnsi="Arial"/>
                <w:color w:val="1E293B"/>
                <w:sz w:val="20"/>
                <w:szCs w:val="20"/>
              </w:rPr>
              <w:t xml:space="preserve">Everything is one interconnected machine. No part is isolated. FMOS is the spine. The data is the muscle. The scripts and templates are the voice. The landing pages and ads are the reach. None of them work without the others.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after="0" w:before="80"/>
    </w:pPr>
    <w:r>
      <w:rPr>
        <w:rFonts w:ascii="Arial" w:cs="Arial" w:eastAsia="Arial" w:hAnsi="Arial"/>
        <w:color w:val="475569"/>
        <w:sz w:val="16"/>
        <w:szCs w:val="16"/>
      </w:rPr>
      <w:t xml:space="preserve">FortuneMarq Media &amp; Marketing  •  fmos.fortunemarq.com  •  fortunemarq@gmail.com</w:t>
    </w:r>
    <w:r>
      <w:rPr>
        <w:rFonts w:ascii="Arial" w:cs="Arial" w:eastAsia="Arial" w:hAnsi="Arial"/>
        <w:color w:val="475569"/>
        <w:sz w:val="16"/>
        <w:szCs w:val="16"/>
      </w:rPr>
      <w:t xml:space="preserve">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2CA80" w:sz="4" w:space="4"/>
      </w:pBdr>
      <w:spacing w:after="0"/>
    </w:pPr>
    <w:r>
      <w:rPr>
        <w:rFonts w:ascii="Arial" w:cs="Arial" w:eastAsia="Arial" w:hAnsi="Arial"/>
        <w:b/>
        <w:bCs/>
        <w:color w:val="475569"/>
        <w:sz w:val="18"/>
        <w:szCs w:val="18"/>
      </w:rPr>
      <w:t xml:space="preserve">FortuneMarq — FMOS Master Status Report</w:t>
    </w:r>
    <w:r>
      <w:rPr>
        <w:rFonts w:ascii="Arial" w:cs="Arial" w:eastAsia="Arial" w:hAnsi="Arial"/>
        <w:color w:val="475569"/>
        <w:sz w:val="18"/>
        <w:szCs w:val="18"/>
      </w:rPr>
      <w:t xml:space="preserv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2026-04-09T00:00:07.330Z</dcterms:created>
  <dcterms:modified xsi:type="dcterms:W3CDTF">2026-04-09T00:00:07.332Z</dcterms:modified>
</cp:coreProperties>
</file>

<file path=docProps/custom.xml><?xml version="1.0" encoding="utf-8"?>
<Properties xmlns="http://schemas.openxmlformats.org/officeDocument/2006/custom-properties" xmlns:vt="http://schemas.openxmlformats.org/officeDocument/2006/docPropsVTypes"/>
</file>