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43325" cy="12382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ereg6f5evwh0" w:id="0"/>
      <w:bookmarkEnd w:id="0"/>
      <w:r w:rsidDel="00000000" w:rsidR="00000000" w:rsidRPr="00000000">
        <w:rPr>
          <w:rtl w:val="0"/>
        </w:rPr>
        <w:t xml:space="preserve">The problem statement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72050" cy="752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hr20kjgnh0k9" w:id="1"/>
      <w:bookmarkEnd w:id="1"/>
      <w:r w:rsidDel="00000000" w:rsidR="00000000" w:rsidRPr="00000000">
        <w:rPr>
          <w:rtl w:val="0"/>
        </w:rPr>
        <w:t xml:space="preserve">The problem 1: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00475" cy="304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Some use cases where MapReduce does not work very well 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ind w:left="1200" w:right="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When you need a response fast. e.g. say &lt; few seconds (Use stream processing, CEP etc instead)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ind w:left="1200" w:right="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Processing graphs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ind w:left="1200" w:right="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Complex algorithms - some machine learning algorithms like SVM, and also see 13 drawfs (</w:t>
      </w:r>
      <w:hyperlink r:id="rId9">
        <w:r w:rsidDel="00000000" w:rsidR="00000000" w:rsidRPr="00000000">
          <w:rPr>
            <w:rFonts w:ascii="Georgia" w:cs="Georgia" w:eastAsia="Georgia" w:hAnsi="Georgia"/>
            <w:color w:val="2b6dad"/>
            <w:sz w:val="24"/>
            <w:szCs w:val="24"/>
            <w:u w:val="single"/>
            <w:rtl w:val="0"/>
          </w:rPr>
          <w:t xml:space="preserve">The Landscape of Parallel Computing Research: A View From Berkeley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ind w:left="1200" w:right="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Iterations - when you need to process data again and again. e.g. KMeans - use Spark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ind w:left="1200" w:right="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When map phase generate too many keys. Then sorting takes for ever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ind w:left="1200" w:right="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Joining two large data sets with complex conditions (equal case can be handled via hashing etc)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ind w:left="1200" w:right="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Stateful operations - e.g. evaluate a state machine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200" w:right="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Cascading tasks one after the other - using Hive, Pig might help, but lot of overhead rereading and parsing data.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440"/>
        <w:contextualSpacing w:val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Georgia" w:cs="Georgia" w:eastAsia="Georgia" w:hAnsi="Georgia"/>
          <w:color w:val="333333"/>
          <w:sz w:val="24"/>
          <w:szCs w:val="24"/>
        </w:rPr>
      </w:pPr>
      <w:bookmarkStart w:colFirst="0" w:colLast="0" w:name="_6iwrq36x02gr" w:id="2"/>
      <w:bookmarkEnd w:id="2"/>
      <w:r w:rsidDel="00000000" w:rsidR="00000000" w:rsidRPr="00000000">
        <w:rPr>
          <w:rtl w:val="0"/>
        </w:rPr>
        <w:t xml:space="preserve">The problem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3981450" cy="34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An RDD(Resilient Distributed Datasets) is, essentially, the Spark representation of a set of data, spread across multiple machines, with APIs to let you act on it. An RDD could come from any datasource, e.g. text files, a database via JDBC, etc.</w:t>
      </w:r>
    </w:p>
    <w:p w:rsidR="00000000" w:rsidDel="00000000" w:rsidP="00000000" w:rsidRDefault="00000000" w:rsidRPr="00000000">
      <w:pPr>
        <w:contextualSpacing w:val="0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Features : </w:t>
      </w:r>
    </w:p>
    <w:p w:rsidR="00000000" w:rsidDel="00000000" w:rsidP="00000000" w:rsidRDefault="00000000" w:rsidRPr="00000000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-fault-tolerant</w:t>
      </w:r>
    </w:p>
    <w:p w:rsidR="00000000" w:rsidDel="00000000" w:rsidP="00000000" w:rsidRDefault="00000000" w:rsidRPr="00000000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-parallel data structures that let users explicitly persist intermediate results in memory</w:t>
      </w:r>
    </w:p>
    <w:p w:rsidR="00000000" w:rsidDel="00000000" w:rsidP="00000000" w:rsidRDefault="00000000" w:rsidRPr="00000000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-control their partitioning to optimize data placement</w:t>
      </w:r>
    </w:p>
    <w:p w:rsidR="00000000" w:rsidDel="00000000" w:rsidP="00000000" w:rsidRDefault="00000000" w:rsidRPr="00000000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-manipulate them using a rich set of operators.</w:t>
      </w:r>
    </w:p>
    <w:p w:rsidR="00000000" w:rsidDel="00000000" w:rsidP="00000000" w:rsidRDefault="00000000" w:rsidRPr="00000000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color w:val="242729"/>
          <w:sz w:val="23"/>
          <w:szCs w:val="23"/>
          <w:highlight w:val="white"/>
        </w:rPr>
      </w:pPr>
      <w:bookmarkStart w:colFirst="0" w:colLast="0" w:name="_3btutxfhxt2f" w:id="3"/>
      <w:bookmarkEnd w:id="3"/>
      <w:r w:rsidDel="00000000" w:rsidR="00000000" w:rsidRPr="00000000">
        <w:rPr>
          <w:rtl w:val="0"/>
        </w:rPr>
        <w:t xml:space="preserve">The problem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</w:rPr>
        <w:drawing>
          <wp:inline distB="114300" distT="114300" distL="114300" distR="114300">
            <wp:extent cx="5657850" cy="2857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cq3d6t8lia6g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(other: </w:t>
      </w:r>
      <w:hyperlink r:id="rId12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[T]): </w:t>
      </w:r>
      <w:hyperlink r:id="rId13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[T]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16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Return the union of this RDD and another one. Any identical elements will appear multiple times (use .distinct() to eliminate them).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gauaju2s7y98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aggregate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42729"/>
          <w:sz w:val="20"/>
          <w:szCs w:val="20"/>
          <w:highlight w:val="white"/>
          <w:rtl w:val="0"/>
        </w:rPr>
        <w:t xml:space="preserve">[U](zeroValue: U)(seqOp: (U, T) ⇒ U, combOp: (U, U) ⇒ U)(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242729"/>
          <w:sz w:val="20"/>
          <w:szCs w:val="20"/>
          <w:highlight w:val="white"/>
          <w:rtl w:val="0"/>
        </w:rPr>
        <w:t xml:space="preserve">implicit 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arg0: ClassManifest[U]): U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Aggregate the elements of each partition, and then the results for all the partitions, using given combine functions and a neutral "zero value".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ad3l2gm07i77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cache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(): </w:t>
      </w:r>
      <w:hyperlink r:id="rId14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[T]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Persist this RDD with the default storage level (MEMORY_ONLY).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ud9p6z4rzanf" w:id="7"/>
      <w:bookmarkEnd w:id="7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cartesian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[U](other: </w:t>
      </w:r>
      <w:hyperlink r:id="rId15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[U])(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242729"/>
          <w:sz w:val="20"/>
          <w:szCs w:val="20"/>
          <w:highlight w:val="white"/>
          <w:rtl w:val="0"/>
        </w:rPr>
        <w:t xml:space="preserve">implicit 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arg0: ClassManifest[U]): </w:t>
      </w:r>
      <w:hyperlink r:id="rId16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[(T, U)]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Return the Cartesian product of this RDD and another one, that is, the RDD of all pairs of elements (a, b) where a is in this and b is in other.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8w9yujvgflvr" w:id="8"/>
      <w:bookmarkEnd w:id="8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collect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(): Array[T]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Return an array that contains all of the elements in this RDD.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315479"/>
          <w:sz w:val="20"/>
          <w:szCs w:val="20"/>
          <w:highlight w:val="white"/>
          <w:u w:val="single"/>
        </w:rPr>
      </w:pPr>
      <w:bookmarkStart w:colFirst="0" w:colLast="0" w:name="_vl23m1ct8jq0" w:id="9"/>
      <w:bookmarkEnd w:id="9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fldChar w:fldCharType="begin"/>
        <w:instrText xml:space="preserve"> HYPERLINK "https://spark.apache.org/docs/0.6.1/api/core/spark/SparkContext.html" </w:instrText>
        <w:fldChar w:fldCharType="separate"/>
      </w:r>
      <w:r w:rsidDel="00000000" w:rsidR="00000000" w:rsidRPr="00000000">
        <w:rPr>
          <w:rFonts w:ascii="Verdana" w:cs="Verdana" w:eastAsia="Verdana" w:hAnsi="Verdana"/>
          <w:b w:val="1"/>
          <w:color w:val="315479"/>
          <w:sz w:val="20"/>
          <w:szCs w:val="20"/>
          <w:highlight w:val="white"/>
          <w:u w:val="single"/>
          <w:rtl w:val="0"/>
        </w:rPr>
        <w:t xml:space="preserve">SparkContext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The </w:t>
      </w:r>
      <w:hyperlink r:id="rId17">
        <w:r w:rsidDel="00000000" w:rsidR="00000000" w:rsidRPr="00000000">
          <w:rPr>
            <w:color w:val="315479"/>
            <w:sz w:val="20"/>
            <w:szCs w:val="20"/>
            <w:highlight w:val="white"/>
            <w:u w:val="single"/>
            <w:rtl w:val="0"/>
          </w:rPr>
          <w:t xml:space="preserve">SparkContext</w:t>
        </w:r>
      </w:hyperlink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 that this RDD was created on.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6v9paiqttjdh" w:id="10"/>
      <w:bookmarkEnd w:id="10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count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(): Long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Return the number of elements in the RDD.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ndexyfs7218y" w:id="11"/>
      <w:bookmarkEnd w:id="11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countApprox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(timeout: Long, confidence: Double = 0.95): </w:t>
      </w:r>
      <w:hyperlink r:id="rId18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PartialResult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</w:t>
      </w:r>
      <w:hyperlink r:id="rId19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BoundedDouble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(Experimental) Approximate version of count() that returns a potentially incomplete result within a timeout, even if not all tasks have finished.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w3ia4z8fmvwx" w:id="12"/>
      <w:bookmarkEnd w:id="12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countByValue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(): Map[T, Long]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Return the count of each unique value in this RDD as a map of (value, count) pairs.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rtzqmnm3clpm" w:id="13"/>
      <w:bookmarkEnd w:id="13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countByValueApprox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(timeout: Long, confidence: Double = 0.95): </w:t>
      </w:r>
      <w:hyperlink r:id="rId20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PartialResult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[Map[T, </w:t>
      </w:r>
      <w:hyperlink r:id="rId21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BoundedDouble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]]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(Experimental) Approximate version of countByValue().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qagjtte09ei" w:id="14"/>
      <w:bookmarkEnd w:id="14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distinct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(numSplits: Int = </w:t>
      </w:r>
      <w:hyperlink r:id="rId22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splits.size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): </w:t>
      </w:r>
      <w:hyperlink r:id="rId23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[T]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Return a new RDD containing the distinct elements in this RDD.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2qe3n6svciwn" w:id="15"/>
      <w:bookmarkEnd w:id="15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filter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42729"/>
          <w:sz w:val="20"/>
          <w:szCs w:val="20"/>
          <w:highlight w:val="white"/>
          <w:rtl w:val="0"/>
        </w:rPr>
        <w:t xml:space="preserve">(f: (T) ⇒ Boolean): </w:t>
      </w:r>
      <w:hyperlink r:id="rId24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[T]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Return a new RDD containing only the elements that satisfy a predicate.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8abdcviy54eq" w:id="16"/>
      <w:bookmarkEnd w:id="16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(): T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Return the first element in this RDD.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ml9b4rv9bwtu" w:id="17"/>
      <w:bookmarkEnd w:id="17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flatMap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42729"/>
          <w:sz w:val="20"/>
          <w:szCs w:val="20"/>
          <w:highlight w:val="white"/>
          <w:rtl w:val="0"/>
        </w:rPr>
        <w:t xml:space="preserve">[U](f: (T) ⇒ TraversableOnce[U])(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242729"/>
          <w:sz w:val="20"/>
          <w:szCs w:val="20"/>
          <w:highlight w:val="white"/>
          <w:rtl w:val="0"/>
        </w:rPr>
        <w:t xml:space="preserve">implicit 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arg0: ClassManifest[U]): </w:t>
      </w:r>
      <w:hyperlink r:id="rId25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[U]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Return a new RDD by first applying a function to all elements of this RDD, and then flattening the results.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6yilp0bzkt4l" w:id="18"/>
      <w:bookmarkEnd w:id="18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fold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42729"/>
          <w:sz w:val="20"/>
          <w:szCs w:val="20"/>
          <w:highlight w:val="white"/>
          <w:rtl w:val="0"/>
        </w:rPr>
        <w:t xml:space="preserve">(zeroValue: T)(op: (T, T) ⇒ T): T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Aggregate the elements of each partition, and then the results for all the partitions, using a given associative function and a neutral "zero value".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xo5pitomn66g" w:id="19"/>
      <w:bookmarkEnd w:id="19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foreach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42729"/>
          <w:sz w:val="20"/>
          <w:szCs w:val="20"/>
          <w:highlight w:val="white"/>
          <w:rtl w:val="0"/>
        </w:rPr>
        <w:t xml:space="preserve">(f: (T) ⇒ Unit): Unit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Applies a function f to all elements of this RDD.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315479"/>
          <w:sz w:val="20"/>
          <w:szCs w:val="20"/>
          <w:highlight w:val="white"/>
          <w:u w:val="single"/>
        </w:rPr>
      </w:pPr>
      <w:bookmarkStart w:colFirst="0" w:colLast="0" w:name="_c290dfccc6xr" w:id="20"/>
      <w:bookmarkEnd w:id="20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getStorageLevel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fldChar w:fldCharType="begin"/>
        <w:instrText xml:space="preserve"> HYPERLINK "https://spark.apache.org/docs/0.6.1/api/core/spark/storage/StorageLevel.html" </w:instrText>
        <w:fldChar w:fldCharType="separate"/>
      </w:r>
      <w:r w:rsidDel="00000000" w:rsidR="00000000" w:rsidRPr="00000000">
        <w:rPr>
          <w:rFonts w:ascii="Verdana" w:cs="Verdana" w:eastAsia="Verdana" w:hAnsi="Verdana"/>
          <w:b w:val="1"/>
          <w:color w:val="315479"/>
          <w:sz w:val="20"/>
          <w:szCs w:val="20"/>
          <w:highlight w:val="white"/>
          <w:u w:val="single"/>
          <w:rtl w:val="0"/>
        </w:rPr>
        <w:t xml:space="preserve">StorageLevel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16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Get the RDD's current storage level, or StorageLevel.NONE if none is set.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3srnhtcb4ru8" w:id="21"/>
      <w:bookmarkEnd w:id="21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glom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(): </w:t>
      </w:r>
      <w:hyperlink r:id="rId26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[Array[T]]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Return an RDD created by coalescing all elements within each partition into an array.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93kyb9yc6kxi" w:id="22"/>
      <w:bookmarkEnd w:id="22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groupBy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42729"/>
          <w:sz w:val="20"/>
          <w:szCs w:val="20"/>
          <w:highlight w:val="white"/>
          <w:rtl w:val="0"/>
        </w:rPr>
        <w:t xml:space="preserve">[K](f: (T) ⇒ K)(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242729"/>
          <w:sz w:val="20"/>
          <w:szCs w:val="20"/>
          <w:highlight w:val="white"/>
          <w:rtl w:val="0"/>
        </w:rPr>
        <w:t xml:space="preserve">implicit 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arg0: ClassManifest[K]): </w:t>
      </w:r>
      <w:hyperlink r:id="rId27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[(K, Seq[T])]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Return an RDD of grouped items.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d94y1hnsg7b1" w:id="23"/>
      <w:bookmarkEnd w:id="23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groupBy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42729"/>
          <w:sz w:val="20"/>
          <w:szCs w:val="20"/>
          <w:highlight w:val="white"/>
          <w:rtl w:val="0"/>
        </w:rPr>
        <w:t xml:space="preserve">[K](f: (T) ⇒ K, numSplits: Int)(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242729"/>
          <w:sz w:val="20"/>
          <w:szCs w:val="20"/>
          <w:highlight w:val="white"/>
          <w:rtl w:val="0"/>
        </w:rPr>
        <w:t xml:space="preserve">implicit 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arg0: ClassManifest[K]): </w:t>
      </w:r>
      <w:hyperlink r:id="rId28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[(K, Seq[T])]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Return an RDD of grouped elements.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qqpkjw6wdu1q" w:id="24"/>
      <w:bookmarkEnd w:id="24"/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Val </w:t>
      </w:r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: Int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A unique ID for this RDD (within its SparkContext).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nzg82nf6s1f5" w:id="25"/>
      <w:bookmarkEnd w:id="25"/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final def </w:t>
      </w:r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iterator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(split: </w:t>
      </w:r>
      <w:hyperlink r:id="rId29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Split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): Iterator[T]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Internal method to this RDD; will read from cache if applicable, or otherwise compute it.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kgiemw9txxu" w:id="26"/>
      <w:bookmarkEnd w:id="26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map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42729"/>
          <w:sz w:val="20"/>
          <w:szCs w:val="20"/>
          <w:highlight w:val="white"/>
          <w:rtl w:val="0"/>
        </w:rPr>
        <w:t xml:space="preserve">[U](f: (T) ⇒ U)(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242729"/>
          <w:sz w:val="20"/>
          <w:szCs w:val="20"/>
          <w:highlight w:val="white"/>
          <w:rtl w:val="0"/>
        </w:rPr>
        <w:t xml:space="preserve">implicit 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arg0: ClassManifest[U]): </w:t>
      </w:r>
      <w:hyperlink r:id="rId30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[U]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Return a new RDD by applying a function to all elements of this RDD.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dbbunuak1c43" w:id="27"/>
      <w:bookmarkEnd w:id="27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mapPartitions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42729"/>
          <w:sz w:val="20"/>
          <w:szCs w:val="20"/>
          <w:highlight w:val="white"/>
          <w:rtl w:val="0"/>
        </w:rPr>
        <w:t xml:space="preserve">[U](f: (Iterator[T]) ⇒ Iterator[U])(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242729"/>
          <w:sz w:val="20"/>
          <w:szCs w:val="20"/>
          <w:highlight w:val="white"/>
          <w:rtl w:val="0"/>
        </w:rPr>
        <w:t xml:space="preserve">implicit 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arg0: ClassManifest[U]): </w:t>
      </w:r>
      <w:hyperlink r:id="rId31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[U]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Return a new RDD by applying a function to each partition of this RDD.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pz1wrf7g9qoq" w:id="28"/>
      <w:bookmarkEnd w:id="28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mapPartitionsWithSplit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42729"/>
          <w:sz w:val="20"/>
          <w:szCs w:val="20"/>
          <w:highlight w:val="white"/>
          <w:rtl w:val="0"/>
        </w:rPr>
        <w:t xml:space="preserve">[U](f: (Int, Iterator[T]) ⇒ Iterator[U])(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242729"/>
          <w:sz w:val="20"/>
          <w:szCs w:val="20"/>
          <w:highlight w:val="white"/>
          <w:rtl w:val="0"/>
        </w:rPr>
        <w:t xml:space="preserve">implicit 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arg0: ClassManifest[U]): </w:t>
      </w:r>
      <w:hyperlink r:id="rId32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[U]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Return a new RDD by applying a function to each partition of this RDD, while tracking the index of the original partition.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gua1r9upl5de" w:id="29"/>
      <w:bookmarkEnd w:id="29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partitioner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: Option[</w:t>
      </w:r>
      <w:hyperlink r:id="rId33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Partitioner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Optionally overridden by subclasses to specify how they are partitioned.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xagud5viojai" w:id="30"/>
      <w:bookmarkEnd w:id="30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persist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(): </w:t>
      </w:r>
      <w:hyperlink r:id="rId34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[T]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Persist this RDD with the default storage level (MEMORY_ONLY).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wups1we789ew" w:id="31"/>
      <w:bookmarkEnd w:id="31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persist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(newLevel: </w:t>
      </w:r>
      <w:hyperlink r:id="rId35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StorageLevel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): </w:t>
      </w:r>
      <w:hyperlink r:id="rId36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[T]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Set this RDD's storage level to persist its values across operations after the first time it is computed.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vrbmmvekuetl" w:id="32"/>
      <w:bookmarkEnd w:id="32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pipe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(command: Seq[String], env: Map[String, String]): </w:t>
      </w:r>
      <w:hyperlink r:id="rId37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[String]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Return an RDD created by piping elements to a forked external process.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zfiukwvdipx3" w:id="33"/>
      <w:bookmarkEnd w:id="33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pipe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(command: Seq[String]): </w:t>
      </w:r>
      <w:hyperlink r:id="rId38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[String]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Return an RDD created by piping elements to a forked external process.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yie5znlib72u" w:id="34"/>
      <w:bookmarkEnd w:id="34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pipe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(command: String): </w:t>
      </w:r>
      <w:hyperlink r:id="rId39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[String]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Return an RDD created by piping elements to a forked external process.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jmd7olx274co" w:id="35"/>
      <w:bookmarkEnd w:id="35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preferredLocations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(split: </w:t>
      </w:r>
      <w:hyperlink r:id="rId40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Split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): Seq[String]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Optionally overridden by subclasses to specify placement preferences.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a832af3sgwwg" w:id="36"/>
      <w:bookmarkEnd w:id="36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reduce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42729"/>
          <w:sz w:val="20"/>
          <w:szCs w:val="20"/>
          <w:highlight w:val="white"/>
          <w:rtl w:val="0"/>
        </w:rPr>
        <w:t xml:space="preserve">(f: (T, T) ⇒ T): T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Reduces the elements of this RDD using the specified associative binary operator.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874p0a9kz1lz" w:id="37"/>
      <w:bookmarkEnd w:id="37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sample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(withReplacement: Boolean, fraction: Double, seed: Int): </w:t>
      </w:r>
      <w:hyperlink r:id="rId41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[T]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Return a sampled subset of this RDD.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5h1pp5ntgtnb" w:id="38"/>
      <w:bookmarkEnd w:id="38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saveAsObjectFile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(path: String): Unit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Save this RDD as a SequenceFile of serialized objects.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orcs8rcz98wc" w:id="39"/>
      <w:bookmarkEnd w:id="39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saveAsTextFile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(path: String): Unit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Save this RDD as a text file, using string representations of elements.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emtx1jhjv5ok" w:id="40"/>
      <w:bookmarkEnd w:id="40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take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(num: Int): Array[T]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Take the first num elements of the RDD.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8gklp6ljph5y" w:id="41"/>
      <w:bookmarkEnd w:id="41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takeSample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(withReplacement: Boolean, num: Int, seed: Int): Array[T]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19vw9uyd4jv8" w:id="42"/>
      <w:bookmarkEnd w:id="42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toArray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(): Array[T]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Return an array that contains all of the elements in this RDD.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after="0" w:before="0" w:line="324.00000000000006" w:lineRule="auto"/>
        <w:ind w:right="160"/>
        <w:contextualSpacing w:val="0"/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</w:rPr>
      </w:pPr>
      <w:bookmarkStart w:colFirst="0" w:colLast="0" w:name="_67mjea3xh1ds" w:id="43"/>
      <w:bookmarkEnd w:id="43"/>
      <w:r w:rsidDel="00000000" w:rsidR="00000000" w:rsidRPr="00000000">
        <w:rPr>
          <w:rFonts w:ascii="Verdana" w:cs="Verdana" w:eastAsia="Verdana" w:hAnsi="Verdana"/>
          <w:b w:val="1"/>
          <w:color w:val="00008b"/>
          <w:sz w:val="20"/>
          <w:szCs w:val="20"/>
          <w:highlight w:val="white"/>
          <w:rtl w:val="0"/>
        </w:rPr>
        <w:t xml:space="preserve">union</w:t>
      </w:r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(other: </w:t>
      </w:r>
      <w:hyperlink r:id="rId42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[T]): </w:t>
      </w:r>
      <w:hyperlink r:id="rId43">
        <w:r w:rsidDel="00000000" w:rsidR="00000000" w:rsidRPr="00000000">
          <w:rPr>
            <w:rFonts w:ascii="Verdana" w:cs="Verdana" w:eastAsia="Verdana" w:hAnsi="Verdana"/>
            <w:b w:val="1"/>
            <w:color w:val="315479"/>
            <w:sz w:val="20"/>
            <w:szCs w:val="20"/>
            <w:highlight w:val="white"/>
            <w:u w:val="single"/>
            <w:rtl w:val="0"/>
          </w:rPr>
          <w:t xml:space="preserve">RDD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729"/>
          <w:sz w:val="20"/>
          <w:szCs w:val="20"/>
          <w:highlight w:val="white"/>
          <w:rtl w:val="0"/>
        </w:rPr>
        <w:t xml:space="preserve">[T]</w:t>
      </w:r>
    </w:p>
    <w:p w:rsidR="00000000" w:rsidDel="00000000" w:rsidP="00000000" w:rsidRDefault="00000000" w:rsidRPr="00000000">
      <w:pPr>
        <w:pBdr>
          <w:top w:color="auto" w:space="0" w:sz="0" w:val="none"/>
          <w:bottom w:color="808080" w:space="0" w:sz="6" w:val="single"/>
          <w:right w:color="auto" w:space="0" w:sz="0" w:val="none"/>
          <w:between w:color="auto" w:space="0" w:sz="0" w:val="none"/>
        </w:pBdr>
        <w:spacing w:before="80" w:lineRule="auto"/>
        <w:ind w:right="160"/>
        <w:contextualSpacing w:val="0"/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Return the union of this RDD and another one.</w:t>
      </w:r>
    </w:p>
    <w:p w:rsidR="00000000" w:rsidDel="00000000" w:rsidP="00000000" w:rsidRDefault="00000000" w:rsidRPr="00000000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park.apache.org/docs/0.6.1/api/core/spark/Split.html" TargetMode="External"/><Relationship Id="rId20" Type="http://schemas.openxmlformats.org/officeDocument/2006/relationships/hyperlink" Target="https://spark.apache.org/docs/0.6.1/api/core/spark/partial/PartialResult.html" TargetMode="External"/><Relationship Id="rId42" Type="http://schemas.openxmlformats.org/officeDocument/2006/relationships/hyperlink" Target="https://spark.apache.org/docs/0.6.1/api/core/spark/RDD.html" TargetMode="External"/><Relationship Id="rId41" Type="http://schemas.openxmlformats.org/officeDocument/2006/relationships/hyperlink" Target="https://spark.apache.org/docs/0.6.1/api/core/spark/RDD.html" TargetMode="External"/><Relationship Id="rId22" Type="http://schemas.openxmlformats.org/officeDocument/2006/relationships/hyperlink" Target="https://spark.apache.org/docs/0.6.1/api/core/spark/RDD.html#splits:Array%5BSplit%5D" TargetMode="External"/><Relationship Id="rId21" Type="http://schemas.openxmlformats.org/officeDocument/2006/relationships/hyperlink" Target="https://spark.apache.org/docs/0.6.1/api/core/spark/partial/BoundedDouble.html" TargetMode="External"/><Relationship Id="rId43" Type="http://schemas.openxmlformats.org/officeDocument/2006/relationships/hyperlink" Target="https://spark.apache.org/docs/0.6.1/api/core/spark/RDD.html" TargetMode="External"/><Relationship Id="rId24" Type="http://schemas.openxmlformats.org/officeDocument/2006/relationships/hyperlink" Target="https://spark.apache.org/docs/0.6.1/api/core/spark/RDD.html" TargetMode="External"/><Relationship Id="rId23" Type="http://schemas.openxmlformats.org/officeDocument/2006/relationships/hyperlink" Target="https://spark.apache.org/docs/0.6.1/api/core/spark/RD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ecs.berkeley.edu/Pubs/TechRpts/2006/EECS-2006-183.pdf" TargetMode="External"/><Relationship Id="rId26" Type="http://schemas.openxmlformats.org/officeDocument/2006/relationships/hyperlink" Target="https://spark.apache.org/docs/0.6.1/api/core/spark/RDD.html" TargetMode="External"/><Relationship Id="rId25" Type="http://schemas.openxmlformats.org/officeDocument/2006/relationships/hyperlink" Target="https://spark.apache.org/docs/0.6.1/api/core/spark/RDD.html" TargetMode="External"/><Relationship Id="rId28" Type="http://schemas.openxmlformats.org/officeDocument/2006/relationships/hyperlink" Target="https://spark.apache.org/docs/0.6.1/api/core/spark/RDD.html" TargetMode="External"/><Relationship Id="rId27" Type="http://schemas.openxmlformats.org/officeDocument/2006/relationships/hyperlink" Target="https://spark.apache.org/docs/0.6.1/api/core/spark/RD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hyperlink" Target="https://spark.apache.org/docs/0.6.1/api/core/spark/Split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0.png"/><Relationship Id="rId31" Type="http://schemas.openxmlformats.org/officeDocument/2006/relationships/hyperlink" Target="https://spark.apache.org/docs/0.6.1/api/core/spark/RDD.html" TargetMode="External"/><Relationship Id="rId30" Type="http://schemas.openxmlformats.org/officeDocument/2006/relationships/hyperlink" Target="https://spark.apache.org/docs/0.6.1/api/core/spark/RDD.html" TargetMode="External"/><Relationship Id="rId11" Type="http://schemas.openxmlformats.org/officeDocument/2006/relationships/image" Target="media/image8.png"/><Relationship Id="rId33" Type="http://schemas.openxmlformats.org/officeDocument/2006/relationships/hyperlink" Target="https://spark.apache.org/docs/0.6.1/api/core/spark/Partitioner.html" TargetMode="External"/><Relationship Id="rId10" Type="http://schemas.openxmlformats.org/officeDocument/2006/relationships/image" Target="media/image2.png"/><Relationship Id="rId32" Type="http://schemas.openxmlformats.org/officeDocument/2006/relationships/hyperlink" Target="https://spark.apache.org/docs/0.6.1/api/core/spark/RDD.html" TargetMode="External"/><Relationship Id="rId13" Type="http://schemas.openxmlformats.org/officeDocument/2006/relationships/hyperlink" Target="https://spark.apache.org/docs/0.6.1/api/core/spark/RDD.html" TargetMode="External"/><Relationship Id="rId35" Type="http://schemas.openxmlformats.org/officeDocument/2006/relationships/hyperlink" Target="https://spark.apache.org/docs/0.6.1/api/core/spark/storage/StorageLevel.html" TargetMode="External"/><Relationship Id="rId12" Type="http://schemas.openxmlformats.org/officeDocument/2006/relationships/hyperlink" Target="https://spark.apache.org/docs/0.6.1/api/core/spark/RDD.html" TargetMode="External"/><Relationship Id="rId34" Type="http://schemas.openxmlformats.org/officeDocument/2006/relationships/hyperlink" Target="https://spark.apache.org/docs/0.6.1/api/core/spark/RDD.html" TargetMode="External"/><Relationship Id="rId15" Type="http://schemas.openxmlformats.org/officeDocument/2006/relationships/hyperlink" Target="https://spark.apache.org/docs/0.6.1/api/core/spark/RDD.html" TargetMode="External"/><Relationship Id="rId37" Type="http://schemas.openxmlformats.org/officeDocument/2006/relationships/hyperlink" Target="https://spark.apache.org/docs/0.6.1/api/core/spark/RDD.html" TargetMode="External"/><Relationship Id="rId14" Type="http://schemas.openxmlformats.org/officeDocument/2006/relationships/hyperlink" Target="https://spark.apache.org/docs/0.6.1/api/core/spark/RDD.html" TargetMode="External"/><Relationship Id="rId36" Type="http://schemas.openxmlformats.org/officeDocument/2006/relationships/hyperlink" Target="https://spark.apache.org/docs/0.6.1/api/core/spark/RDD.html" TargetMode="External"/><Relationship Id="rId17" Type="http://schemas.openxmlformats.org/officeDocument/2006/relationships/hyperlink" Target="https://spark.apache.org/docs/0.6.1/api/core/spark/SparkContext.html" TargetMode="External"/><Relationship Id="rId39" Type="http://schemas.openxmlformats.org/officeDocument/2006/relationships/hyperlink" Target="https://spark.apache.org/docs/0.6.1/api/core/spark/RDD.html" TargetMode="External"/><Relationship Id="rId16" Type="http://schemas.openxmlformats.org/officeDocument/2006/relationships/hyperlink" Target="https://spark.apache.org/docs/0.6.1/api/core/spark/RDD.html" TargetMode="External"/><Relationship Id="rId38" Type="http://schemas.openxmlformats.org/officeDocument/2006/relationships/hyperlink" Target="https://spark.apache.org/docs/0.6.1/api/core/spark/RDD.html" TargetMode="External"/><Relationship Id="rId19" Type="http://schemas.openxmlformats.org/officeDocument/2006/relationships/hyperlink" Target="https://spark.apache.org/docs/0.6.1/api/core/spark/partial/BoundedDouble.html" TargetMode="External"/><Relationship Id="rId18" Type="http://schemas.openxmlformats.org/officeDocument/2006/relationships/hyperlink" Target="https://spark.apache.org/docs/0.6.1/api/core/spark/partial/Partial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