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8A50" w14:textId="77777777" w:rsidR="008C4BD4" w:rsidRDefault="0084738D" w:rsidP="0084738D">
      <w:pPr>
        <w:rPr>
          <w:rFonts w:ascii="Times New Roman" w:hAnsi="Times New Roman" w:cs="Times New Roman"/>
          <w:lang w:val="it-IT"/>
        </w:rPr>
      </w:pPr>
      <w:r w:rsidRPr="0084738D">
        <w:rPr>
          <w:rFonts w:ascii="Times New Roman" w:hAnsi="Times New Roman" w:cs="Times New Roman"/>
          <w:lang w:val="it-IT"/>
        </w:rPr>
        <w:t xml:space="preserve">ANEXA 1 COPERTA LUCRARE LICENȚĂ </w:t>
      </w:r>
    </w:p>
    <w:p w14:paraId="78FA6604" w14:textId="77777777" w:rsidR="008C4BD4" w:rsidRDefault="0084738D" w:rsidP="0084738D">
      <w:pPr>
        <w:rPr>
          <w:rFonts w:ascii="Times New Roman" w:hAnsi="Times New Roman" w:cs="Times New Roman"/>
          <w:lang w:val="it-IT"/>
        </w:rPr>
      </w:pPr>
      <w:r w:rsidRPr="0084738D">
        <w:rPr>
          <w:rFonts w:ascii="Times New Roman" w:hAnsi="Times New Roman" w:cs="Times New Roman"/>
          <w:lang w:val="it-IT"/>
        </w:rPr>
        <w:t xml:space="preserve">UNIVERSITATEA DIN CRAIOVA FACULTATEA DE ŞTIINTE SPECIALIZAREA INFORMATICĂ </w:t>
      </w:r>
    </w:p>
    <w:p w14:paraId="6616BC66" w14:textId="77777777" w:rsidR="008C4BD4" w:rsidRDefault="0084738D" w:rsidP="0084738D">
      <w:pPr>
        <w:rPr>
          <w:rFonts w:ascii="Times New Roman" w:hAnsi="Times New Roman" w:cs="Times New Roman"/>
          <w:lang w:val="it-IT"/>
        </w:rPr>
      </w:pPr>
      <w:r w:rsidRPr="0084738D">
        <w:rPr>
          <w:rFonts w:ascii="Times New Roman" w:hAnsi="Times New Roman" w:cs="Times New Roman"/>
          <w:lang w:val="it-IT"/>
        </w:rPr>
        <w:t>LUCRARE DE LICENŢĂ</w:t>
      </w:r>
    </w:p>
    <w:p w14:paraId="59C50E93" w14:textId="77777777" w:rsidR="008C4BD4" w:rsidRPr="002A0AFD" w:rsidRDefault="0084738D" w:rsidP="0084738D">
      <w:pPr>
        <w:rPr>
          <w:rFonts w:ascii="Times New Roman" w:hAnsi="Times New Roman" w:cs="Times New Roman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Îndrumător ştiinţific: </w:t>
      </w:r>
    </w:p>
    <w:p w14:paraId="04C22341" w14:textId="26CF19B4" w:rsidR="008C4BD4" w:rsidRDefault="008C4BD4" w:rsidP="0084738D">
      <w:pPr>
        <w:rPr>
          <w:rFonts w:ascii="Times New Roman" w:hAnsi="Times New Roman" w:cs="Times New Roman"/>
        </w:rPr>
      </w:pPr>
      <w:r w:rsidRPr="008C4BD4">
        <w:rPr>
          <w:rFonts w:ascii="Times New Roman" w:hAnsi="Times New Roman" w:cs="Times New Roman"/>
        </w:rPr>
        <w:t>&lt; Grad didactic NUME Prenume &gt;</w:t>
      </w:r>
    </w:p>
    <w:p w14:paraId="0C69C062" w14:textId="77777777" w:rsidR="008C4BD4" w:rsidRDefault="0084738D" w:rsidP="0084738D">
      <w:pPr>
        <w:rPr>
          <w:rFonts w:ascii="Times New Roman" w:hAnsi="Times New Roman" w:cs="Times New Roman"/>
        </w:rPr>
      </w:pPr>
      <w:r w:rsidRPr="008C4BD4">
        <w:rPr>
          <w:rFonts w:ascii="Times New Roman" w:hAnsi="Times New Roman" w:cs="Times New Roman"/>
        </w:rPr>
        <w:t xml:space="preserve">Absolvent: </w:t>
      </w:r>
    </w:p>
    <w:p w14:paraId="666D96EC" w14:textId="2F6A55B7" w:rsidR="008C4BD4" w:rsidRPr="002A0AFD" w:rsidRDefault="0084738D" w:rsidP="0084738D">
      <w:pPr>
        <w:rPr>
          <w:rFonts w:ascii="Times New Roman" w:hAnsi="Times New Roman" w:cs="Times New Roman"/>
          <w:lang w:val="it-IT"/>
        </w:rPr>
      </w:pPr>
      <w:r w:rsidRPr="008C4BD4">
        <w:rPr>
          <w:rFonts w:ascii="Times New Roman" w:hAnsi="Times New Roman" w:cs="Times New Roman"/>
        </w:rPr>
        <w:t xml:space="preserve"> </w:t>
      </w:r>
      <w:r w:rsidRPr="002A0AFD">
        <w:rPr>
          <w:rFonts w:ascii="Times New Roman" w:hAnsi="Times New Roman" w:cs="Times New Roman"/>
          <w:lang w:val="it-IT"/>
        </w:rPr>
        <w:t xml:space="preserve">&lt; NUME Prenume &gt; </w:t>
      </w:r>
    </w:p>
    <w:p w14:paraId="6656A37F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224FD50A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57A1F6F8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54FA6676" w14:textId="77777777" w:rsidR="008C4BD4" w:rsidRPr="002A0AFD" w:rsidRDefault="008C4BD4" w:rsidP="0084738D">
      <w:pPr>
        <w:rPr>
          <w:rFonts w:ascii="Times New Roman" w:hAnsi="Times New Roman" w:cs="Times New Roman"/>
          <w:lang w:val="it-IT"/>
        </w:rPr>
      </w:pPr>
    </w:p>
    <w:p w14:paraId="38E70968" w14:textId="4E337255" w:rsidR="008C4BD4" w:rsidRPr="002A0AFD" w:rsidRDefault="0084738D" w:rsidP="0084738D">
      <w:pPr>
        <w:rPr>
          <w:rFonts w:ascii="Times New Roman" w:hAnsi="Times New Roman" w:cs="Times New Roman"/>
          <w:lang w:val="it-IT"/>
        </w:rPr>
      </w:pPr>
      <w:r w:rsidRPr="002A0AFD">
        <w:rPr>
          <w:rFonts w:ascii="Times New Roman" w:hAnsi="Times New Roman" w:cs="Times New Roman"/>
          <w:lang w:val="it-IT"/>
        </w:rPr>
        <w:t>CRAIOVA 202</w:t>
      </w:r>
      <w:r w:rsidR="00EE0A60" w:rsidRPr="002A0AFD">
        <w:rPr>
          <w:rFonts w:ascii="Times New Roman" w:hAnsi="Times New Roman" w:cs="Times New Roman"/>
          <w:lang w:val="it-IT"/>
        </w:rPr>
        <w:t>6</w:t>
      </w:r>
    </w:p>
    <w:p w14:paraId="73775D41" w14:textId="77777777" w:rsidR="008C4BD4" w:rsidRPr="002A0AFD" w:rsidRDefault="008C4BD4">
      <w:pPr>
        <w:rPr>
          <w:rFonts w:ascii="Times New Roman" w:hAnsi="Times New Roman" w:cs="Times New Roman"/>
          <w:lang w:val="it-IT"/>
        </w:rPr>
      </w:pPr>
      <w:r w:rsidRPr="002A0AFD">
        <w:rPr>
          <w:rFonts w:ascii="Times New Roman" w:hAnsi="Times New Roman" w:cs="Times New Roman"/>
          <w:lang w:val="it-IT"/>
        </w:rPr>
        <w:br w:type="page"/>
      </w:r>
    </w:p>
    <w:p w14:paraId="27092F76" w14:textId="77777777" w:rsidR="008C4BD4" w:rsidRDefault="008C4BD4" w:rsidP="0084738D">
      <w:pPr>
        <w:rPr>
          <w:lang w:val="it-IT"/>
        </w:rPr>
      </w:pPr>
      <w:r w:rsidRPr="008C4BD4">
        <w:rPr>
          <w:lang w:val="it-IT"/>
        </w:rPr>
        <w:lastRenderedPageBreak/>
        <w:t xml:space="preserve">ANEXA 2 SUBCOPERTA LUCRARE DE LICENȚĂ </w:t>
      </w:r>
    </w:p>
    <w:p w14:paraId="77283C2C" w14:textId="77777777" w:rsidR="008C4BD4" w:rsidRDefault="008C4BD4" w:rsidP="0084738D">
      <w:pPr>
        <w:rPr>
          <w:lang w:val="it-IT"/>
        </w:rPr>
      </w:pPr>
      <w:r w:rsidRPr="008C4BD4">
        <w:rPr>
          <w:lang w:val="it-IT"/>
        </w:rPr>
        <w:t xml:space="preserve">UNIVERSITATEA DIN CRAIOVA FACULTATEA DE ŞTIINTE SPECIALIZAREA INFORMATICĂ </w:t>
      </w:r>
    </w:p>
    <w:p w14:paraId="5E71F088" w14:textId="77777777" w:rsidR="008C4BD4" w:rsidRDefault="008C4BD4" w:rsidP="0084738D">
      <w:r w:rsidRPr="008C4BD4">
        <w:t>&lt;&lt; TITLUL &gt;&gt;</w:t>
      </w:r>
    </w:p>
    <w:p w14:paraId="3BDAB2B0" w14:textId="77777777" w:rsidR="008C4BD4" w:rsidRDefault="008C4BD4" w:rsidP="0084738D">
      <w:r w:rsidRPr="008C4BD4">
        <w:t xml:space="preserve"> Îndrumător ştiinţific: </w:t>
      </w:r>
    </w:p>
    <w:p w14:paraId="28849092" w14:textId="00AB032A" w:rsidR="008C4BD4" w:rsidRDefault="008C4BD4" w:rsidP="0084738D">
      <w:r w:rsidRPr="008C4BD4">
        <w:t>&lt; Grad didactic NUME Prenume &gt;</w:t>
      </w:r>
    </w:p>
    <w:p w14:paraId="29C30093" w14:textId="77777777" w:rsidR="008C4BD4" w:rsidRDefault="008C4BD4" w:rsidP="0084738D">
      <w:r w:rsidRPr="008C4BD4">
        <w:t xml:space="preserve">Absolvent: </w:t>
      </w:r>
    </w:p>
    <w:p w14:paraId="6490A136" w14:textId="77777777" w:rsidR="008C4BD4" w:rsidRDefault="008C4BD4" w:rsidP="0084738D">
      <w:r w:rsidRPr="008C4BD4">
        <w:t xml:space="preserve">&lt; NUME Prenume &gt; </w:t>
      </w:r>
    </w:p>
    <w:p w14:paraId="6CA5A53D" w14:textId="77777777" w:rsidR="008C4BD4" w:rsidRDefault="008C4BD4" w:rsidP="0084738D"/>
    <w:p w14:paraId="6B7ACF47" w14:textId="77777777" w:rsidR="008C4BD4" w:rsidRDefault="008C4BD4" w:rsidP="0084738D"/>
    <w:p w14:paraId="0E9FFAC9" w14:textId="16D99854" w:rsidR="002A0AFD" w:rsidRDefault="008C4BD4" w:rsidP="0084738D">
      <w:r w:rsidRPr="008C4BD4">
        <w:t>CRAIOVA 202</w:t>
      </w:r>
      <w:r w:rsidR="00EE0A60">
        <w:t>6</w:t>
      </w:r>
    </w:p>
    <w:p w14:paraId="34B59D6B" w14:textId="77777777" w:rsidR="002A0AFD" w:rsidRDefault="002A0AFD">
      <w:r>
        <w:br w:type="page"/>
      </w:r>
    </w:p>
    <w:p w14:paraId="7E244F8F" w14:textId="77777777" w:rsidR="002A0AFD" w:rsidRPr="002A0AFD" w:rsidRDefault="002A0AFD" w:rsidP="002A0AFD">
      <w:r w:rsidRPr="002A0AFD">
        <w:lastRenderedPageBreak/>
        <w:t>Search Google Scholar for:</w:t>
      </w:r>
    </w:p>
    <w:p w14:paraId="520D2F3D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"Music hit prediction machine learning"</w:t>
      </w:r>
    </w:p>
    <w:p w14:paraId="5EDA0E9A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"Spotify audio features classification"</w:t>
      </w:r>
    </w:p>
    <w:p w14:paraId="6E6F02CF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"Song popularity prediction neural network"</w:t>
      </w:r>
    </w:p>
    <w:p w14:paraId="33CBA960" w14:textId="77777777" w:rsidR="002A0AFD" w:rsidRPr="002A0AFD" w:rsidRDefault="002A0AFD" w:rsidP="002A0AFD">
      <w:r w:rsidRPr="002A0AFD">
        <w:t xml:space="preserve">Papers like </w:t>
      </w:r>
      <w:r w:rsidRPr="002A0AFD">
        <w:rPr>
          <w:b/>
          <w:bCs/>
        </w:rPr>
        <w:t>"Hit Song Science"</w:t>
      </w:r>
      <w:r w:rsidRPr="002A0AFD">
        <w:t xml:space="preserve"> (Pachet &amp; Roy, 2008) or work using the Million Song Dataset are frequently cited. Summarize 8-10 papers in 1 page each — that's 8-10 pages right there.</w:t>
      </w:r>
    </w:p>
    <w:p w14:paraId="128D2193" w14:textId="7B33B142" w:rsidR="002A0AFD" w:rsidRDefault="002A0AFD" w:rsidP="0084738D">
      <w:r>
        <w:br w:type="page"/>
      </w:r>
    </w:p>
    <w:p w14:paraId="58A4ADC8" w14:textId="4F014256" w:rsidR="002A0AFD" w:rsidRDefault="002A0AFD" w:rsidP="0084738D">
      <w:r w:rsidRPr="002A0AFD">
        <w:lastRenderedPageBreak/>
        <w:t>1. Introduction &amp; motivation</w:t>
      </w:r>
    </w:p>
    <w:p w14:paraId="5FD6D44E" w14:textId="0B520AE7" w:rsidR="002A0AFD" w:rsidRDefault="002A0AFD" w:rsidP="0084738D">
      <w:r w:rsidRPr="002A0AFD">
        <w:t>Literature review (cite 8-10 papers)</w:t>
      </w:r>
    </w:p>
    <w:p w14:paraId="0D9CB1A7" w14:textId="3D6C155F" w:rsidR="002A0AFD" w:rsidRDefault="002A0AFD" w:rsidP="0084738D">
      <w:r w:rsidRPr="002A0AFD">
        <w:t>Dataset &amp; features</w:t>
      </w:r>
    </w:p>
    <w:p w14:paraId="2CF68DF2" w14:textId="2F2C98CC" w:rsidR="002A0AFD" w:rsidRDefault="002A0AFD" w:rsidP="0084738D">
      <w:r w:rsidRPr="002A0AFD">
        <w:t>Methodology overview</w:t>
      </w:r>
    </w:p>
    <w:p w14:paraId="4909294F" w14:textId="68D9A30D" w:rsidR="002A0AFD" w:rsidRDefault="002A0AFD" w:rsidP="0084738D">
      <w:r w:rsidRPr="002A0AFD">
        <w:t>Classification models (one section each</w:t>
      </w:r>
    </w:p>
    <w:p w14:paraId="4E8A6DFF" w14:textId="13460C9C" w:rsidR="002A0AFD" w:rsidRDefault="002A0AFD" w:rsidP="0084738D">
      <w:r w:rsidRPr="002A0AFD">
        <w:t>Regression models</w:t>
      </w:r>
    </w:p>
    <w:p w14:paraId="40E4029D" w14:textId="1FBC5B67" w:rsidR="002A0AFD" w:rsidRDefault="002A0AFD" w:rsidP="0084738D">
      <w:r w:rsidRPr="002A0AFD">
        <w:t>Results comparison &amp; discussion</w:t>
      </w:r>
    </w:p>
    <w:p w14:paraId="241F154F" w14:textId="77777777" w:rsidR="002A0AFD" w:rsidRDefault="002A0AFD" w:rsidP="0084738D"/>
    <w:p w14:paraId="797EB6E9" w14:textId="06451ABA" w:rsidR="0084738D" w:rsidRDefault="002A0AFD" w:rsidP="0084738D">
      <w:r w:rsidRPr="002A0AFD">
        <w:t xml:space="preserve"> Conclusions &amp; future work2-3Appendix (code)separate</w:t>
      </w:r>
    </w:p>
    <w:p w14:paraId="7FF8DF39" w14:textId="77777777" w:rsidR="00BE27CA" w:rsidRDefault="00BE27CA" w:rsidP="0084738D"/>
    <w:p w14:paraId="16CAEAA5" w14:textId="77777777" w:rsidR="00BE27CA" w:rsidRPr="00BE27CA" w:rsidRDefault="00BE27CA" w:rsidP="00BE27CA">
      <w:pPr>
        <w:rPr>
          <w:lang w:val="it-IT"/>
        </w:rPr>
      </w:pPr>
      <w:r w:rsidRPr="00BE27CA">
        <w:t xml:space="preserve">explicit este o coloană binară (0 sau 1) din dataset-ul Spotify care indică dacă o melodie conține </w:t>
      </w:r>
      <w:r w:rsidRPr="00BE27CA">
        <w:rPr>
          <w:b/>
          <w:bCs/>
        </w:rPr>
        <w:t>limbaj explicit</w:t>
      </w:r>
      <w:r w:rsidRPr="00BE27CA">
        <w:t xml:space="preserve"> (injurii, conținut pentru adulți). </w:t>
      </w:r>
      <w:r w:rsidRPr="00BE27CA">
        <w:rPr>
          <w:lang w:val="it-IT"/>
        </w:rPr>
        <w:t>Spotify marchează asta manual — e același indicator pe care îl vezi ca "E" pe aplicație.</w:t>
      </w:r>
    </w:p>
    <w:p w14:paraId="01986ED2" w14:textId="77777777" w:rsidR="00BE27CA" w:rsidRPr="00BE27CA" w:rsidRDefault="00BE27CA" w:rsidP="00BE27CA">
      <w:r w:rsidRPr="00BE27CA">
        <w:t xml:space="preserve">Faptul că apare primul la feature importance e interesant și merită menționat în lucrare. Înseamnă că modelul a găsit o corelație între conținutul explicit și popularitate — cel mai probabil pentru că </w:t>
      </w:r>
      <w:r w:rsidRPr="00BE27CA">
        <w:rPr>
          <w:b/>
          <w:bCs/>
        </w:rPr>
        <w:t>muzica hip-hop și rap</w:t>
      </w:r>
      <w:r w:rsidRPr="00BE27CA">
        <w:t xml:space="preserve"> (genuri foarte populare) tind să fie marcate ca explicit, deci e un proxy indirect pentru gen muzical.</w:t>
      </w:r>
    </w:p>
    <w:p w14:paraId="3B24856E" w14:textId="77777777" w:rsidR="00BE27CA" w:rsidRPr="008C4BD4" w:rsidRDefault="00BE27CA" w:rsidP="0084738D"/>
    <w:sectPr w:rsidR="00BE27CA" w:rsidRPr="008C4BD4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2A0AFD"/>
    <w:rsid w:val="006B7F62"/>
    <w:rsid w:val="006C1B8F"/>
    <w:rsid w:val="006D5C1E"/>
    <w:rsid w:val="0084738D"/>
    <w:rsid w:val="008C4BD4"/>
    <w:rsid w:val="00B16323"/>
    <w:rsid w:val="00BE27CA"/>
    <w:rsid w:val="00EE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5</cp:revision>
  <dcterms:created xsi:type="dcterms:W3CDTF">2026-04-11T07:25:00Z</dcterms:created>
  <dcterms:modified xsi:type="dcterms:W3CDTF">2026-04-13T18:59:00Z</dcterms:modified>
</cp:coreProperties>
</file>