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a:noFill/>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tabs>
              <w:tab w:val="clear" w:pos="8640"/>
              <w:tab w:val="right" w:pos="8639" w:leader="dot"/>
            </w:tabs>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r>
            <w:r>
              <w:rPr>
                <w:rStyle w:val="Saltoaindice"/>
              </w:rPr>
              <w:tab/>
              <w:t>4</w:t>
            </w:r>
          </w:hyperlink>
        </w:p>
        <w:p>
          <w:pPr>
            <w:pStyle w:val="TOC1"/>
            <w:tabs>
              <w:tab w:val="clear" w:pos="8640"/>
              <w:tab w:val="right" w:pos="8639" w:leader="dot"/>
            </w:tabs>
            <w:rPr/>
          </w:pPr>
          <w:hyperlink w:anchor="__RefHeading___Toc154_3824631748">
            <w:r>
              <w:rPr>
                <w:rStyle w:val="Saltoaindice"/>
              </w:rPr>
              <w:t>2. Obiettivi del progetto</w:t>
              <w:tab/>
              <w:t>5</w:t>
            </w:r>
          </w:hyperlink>
        </w:p>
        <w:p>
          <w:pPr>
            <w:pStyle w:val="TOC1"/>
            <w:tabs>
              <w:tab w:val="clear" w:pos="8640"/>
              <w:tab w:val="right" w:pos="8639" w:leader="dot"/>
            </w:tabs>
            <w:rPr/>
          </w:pPr>
          <w:hyperlink w:anchor="__RefHeading___Toc166_1327122392">
            <w:r>
              <w:rPr>
                <w:rStyle w:val="Saltoaindice"/>
              </w:rPr>
              <w:t>3. Architettura di Air Connect</w:t>
              <w:tab/>
              <w:t>6</w:t>
            </w:r>
          </w:hyperlink>
        </w:p>
        <w:p>
          <w:pPr>
            <w:pStyle w:val="TOC2"/>
            <w:tabs>
              <w:tab w:val="clear" w:pos="8357"/>
              <w:tab w:val="right" w:pos="8639" w:leader="dot"/>
            </w:tabs>
            <w:rPr/>
          </w:pPr>
          <w:hyperlink w:anchor="__RefHeading___Toc170_1327122392">
            <w:r>
              <w:rPr>
                <w:rStyle w:val="Saltoaindice"/>
              </w:rPr>
              <w:t>3.1. Frontend (React.js)</w:t>
              <w:tab/>
              <w:t>6</w:t>
            </w:r>
          </w:hyperlink>
        </w:p>
        <w:p>
          <w:pPr>
            <w:pStyle w:val="TOC2"/>
            <w:tabs>
              <w:tab w:val="clear" w:pos="8357"/>
              <w:tab w:val="right" w:pos="8639" w:leader="dot"/>
            </w:tabs>
            <w:rPr/>
          </w:pPr>
          <w:hyperlink w:anchor="__RefHeading___Toc172_1327122392">
            <w:r>
              <w:rPr>
                <w:rStyle w:val="Saltoaindice"/>
              </w:rPr>
              <w:t>3.2. Backend (Node.js + Express)</w:t>
              <w:tab/>
              <w:t>7</w:t>
            </w:r>
          </w:hyperlink>
        </w:p>
        <w:p>
          <w:pPr>
            <w:pStyle w:val="TOC2"/>
            <w:tabs>
              <w:tab w:val="clear" w:pos="8357"/>
              <w:tab w:val="right" w:pos="8639" w:leader="dot"/>
            </w:tabs>
            <w:rPr/>
          </w:pPr>
          <w:hyperlink w:anchor="__RefHeading___Toc174_1327122392">
            <w:r>
              <w:rPr>
                <w:rStyle w:val="Saltoaindice"/>
              </w:rPr>
              <w:t>3.3. Comunicazione tra Frontend e Backend</w:t>
              <w:tab/>
              <w:t>8</w:t>
            </w:r>
          </w:hyperlink>
        </w:p>
        <w:p>
          <w:pPr>
            <w:pStyle w:val="TOC2"/>
            <w:tabs>
              <w:tab w:val="clear" w:pos="8357"/>
              <w:tab w:val="right" w:pos="8639" w:leader="dot"/>
            </w:tabs>
            <w:rPr/>
          </w:pPr>
          <w:hyperlink w:anchor="__RefHeading___Toc178_1327122392">
            <w:r>
              <w:rPr>
                <w:rStyle w:val="Saltoaindice"/>
              </w:rPr>
              <w:t>3.4. Sicurezza e gestione dei ruoli</w:t>
              <w:tab/>
              <w:t>9</w:t>
            </w:r>
          </w:hyperlink>
        </w:p>
        <w:p>
          <w:pPr>
            <w:pStyle w:val="TOC1"/>
            <w:tabs>
              <w:tab w:val="clear" w:pos="8640"/>
              <w:tab w:val="right" w:pos="8639" w:leader="dot"/>
            </w:tabs>
            <w:rPr/>
          </w:pPr>
          <w:hyperlink w:anchor="__RefHeading___Toc876_2154582558">
            <w:r>
              <w:rPr>
                <w:rStyle w:val="Saltoaindice"/>
              </w:rPr>
              <w:t>4. Panoramica codice sorgente della parte backend</w:t>
              <w:tab/>
              <w:t>10</w:t>
            </w:r>
          </w:hyperlink>
        </w:p>
        <w:p>
          <w:pPr>
            <w:pStyle w:val="TOC2"/>
            <w:tabs>
              <w:tab w:val="clear" w:pos="8357"/>
              <w:tab w:val="right" w:pos="8639" w:leader="dot"/>
            </w:tabs>
            <w:rPr/>
          </w:pPr>
          <w:hyperlink w:anchor="__RefHeading___Toc878_2154582558">
            <w:r>
              <w:rPr>
                <w:rStyle w:val="Saltoaindice"/>
              </w:rPr>
              <w:t>4.1. app.js</w:t>
              <w:tab/>
              <w:t>10</w:t>
            </w:r>
          </w:hyperlink>
        </w:p>
        <w:p>
          <w:pPr>
            <w:pStyle w:val="TOC2"/>
            <w:tabs>
              <w:tab w:val="clear" w:pos="8357"/>
              <w:tab w:val="right" w:pos="8639" w:leader="dot"/>
            </w:tabs>
            <w:rPr/>
          </w:pPr>
          <w:hyperlink w:anchor="__RefHeading___Toc881_2154582558">
            <w:r>
              <w:rPr>
                <w:rStyle w:val="Saltoaindice"/>
              </w:rPr>
              <w:t>4.2. index.js</w:t>
              <w:tab/>
              <w:t>13</w:t>
            </w:r>
          </w:hyperlink>
        </w:p>
        <w:p>
          <w:pPr>
            <w:pStyle w:val="TOC2"/>
            <w:tabs>
              <w:tab w:val="clear" w:pos="8357"/>
              <w:tab w:val="right" w:pos="8639" w:leader="dot"/>
            </w:tabs>
            <w:rPr/>
          </w:pPr>
          <w:hyperlink w:anchor="__RefHeading___Toc646_487088823">
            <w:r>
              <w:rPr>
                <w:rStyle w:val="Saltoaindice"/>
              </w:rPr>
              <w:t>4.3. authMiddleware.js</w:t>
              <w:tab/>
              <w:t>14</w:t>
            </w:r>
          </w:hyperlink>
        </w:p>
        <w:p>
          <w:pPr>
            <w:pStyle w:val="TOC2"/>
            <w:tabs>
              <w:tab w:val="clear" w:pos="8357"/>
              <w:tab w:val="right" w:pos="8639" w:leader="dot"/>
            </w:tabs>
            <w:rPr/>
          </w:pPr>
          <w:hyperlink w:anchor="__RefHeading___Toc648_487088823">
            <w:r>
              <w:rPr>
                <w:rStyle w:val="Saltoaindice"/>
              </w:rPr>
              <w:t>4.4. flightModel.js, historyModel.js, ticketModel.js, userModel.js</w:t>
              <w:tab/>
              <w:t>16</w:t>
            </w:r>
          </w:hyperlink>
        </w:p>
        <w:p>
          <w:pPr>
            <w:pStyle w:val="TOC2"/>
            <w:tabs>
              <w:tab w:val="clear" w:pos="8357"/>
              <w:tab w:val="right" w:pos="8639" w:leader="dot"/>
            </w:tabs>
            <w:rPr/>
          </w:pPr>
          <w:hyperlink w:anchor="__RefHeading___Toc718_3555516332">
            <w:r>
              <w:rPr>
                <w:rStyle w:val="Saltoaindice"/>
              </w:rPr>
              <w:t>4.5. authRoute.js</w:t>
              <w:tab/>
              <w:t>17</w:t>
            </w:r>
          </w:hyperlink>
        </w:p>
        <w:p>
          <w:pPr>
            <w:pStyle w:val="TOC2"/>
            <w:tabs>
              <w:tab w:val="clear" w:pos="8357"/>
              <w:tab w:val="right" w:pos="8639" w:leader="dot"/>
            </w:tabs>
            <w:rPr/>
          </w:pPr>
          <w:hyperlink w:anchor="__RefHeading___Toc1641_819901644">
            <w:r>
              <w:rPr>
                <w:rStyle w:val="Saltoaindice"/>
              </w:rPr>
              <w:t>4.6. flightRoute.js</w:t>
              <w:tab/>
              <w:t>21</w:t>
            </w:r>
          </w:hyperlink>
        </w:p>
        <w:p>
          <w:pPr>
            <w:pStyle w:val="TOC2"/>
            <w:tabs>
              <w:tab w:val="clear" w:pos="8357"/>
              <w:tab w:val="right" w:pos="8639" w:leader="dot"/>
            </w:tabs>
            <w:rPr/>
          </w:pPr>
          <w:hyperlink w:anchor="__RefHeading___Toc928_3235761878">
            <w:r>
              <w:rPr>
                <w:rStyle w:val="Saltoaindice"/>
              </w:rPr>
              <w:t>4.7. historyRoute.js</w:t>
              <w:tab/>
              <w:t>26</w:t>
            </w:r>
          </w:hyperlink>
        </w:p>
        <w:p>
          <w:pPr>
            <w:pStyle w:val="TOC2"/>
            <w:tabs>
              <w:tab w:val="clear" w:pos="8357"/>
              <w:tab w:val="right" w:pos="8639" w:leader="dot"/>
            </w:tabs>
            <w:rPr/>
          </w:pPr>
          <w:hyperlink w:anchor="__RefHeading___Toc930_3235761878">
            <w:r>
              <w:rPr>
                <w:rStyle w:val="Saltoaindice"/>
              </w:rPr>
              <w:t>4.8. ticketRoute.js</w:t>
              <w:tab/>
              <w:t>29</w:t>
            </w:r>
          </w:hyperlink>
        </w:p>
        <w:p>
          <w:pPr>
            <w:pStyle w:val="TOC2"/>
            <w:tabs>
              <w:tab w:val="clear" w:pos="8357"/>
              <w:tab w:val="right" w:pos="8639" w:leader="dot"/>
            </w:tabs>
            <w:rPr/>
          </w:pPr>
          <w:hyperlink w:anchor="__RefHeading___Toc1643_819901644">
            <w:r>
              <w:rPr>
                <w:rStyle w:val="Saltoaindice"/>
              </w:rPr>
              <w:t>4.9. userRoleRoute.js</w:t>
              <w:tab/>
              <w:t>33</w:t>
            </w:r>
          </w:hyperlink>
        </w:p>
        <w:p>
          <w:pPr>
            <w:pStyle w:val="TOC1"/>
            <w:tabs>
              <w:tab w:val="clear" w:pos="8640"/>
              <w:tab w:val="right" w:pos="8639" w:leader="dot"/>
            </w:tabs>
            <w:rPr/>
          </w:pPr>
          <w:hyperlink w:anchor="__RefHeading___Toc1647_819901644">
            <w:r>
              <w:rPr>
                <w:rStyle w:val="Saltoaindice"/>
              </w:rPr>
              <w:t>5. Panoramica codice sorgente della parte frontend</w:t>
              <w:tab/>
              <w:t>36</w:t>
            </w:r>
          </w:hyperlink>
        </w:p>
        <w:p>
          <w:pPr>
            <w:pStyle w:val="TOC2"/>
            <w:tabs>
              <w:tab w:val="clear" w:pos="8357"/>
              <w:tab w:val="right" w:pos="8639" w:leader="dot"/>
            </w:tabs>
            <w:rPr/>
          </w:pPr>
          <w:hyperlink w:anchor="__RefHeading___Toc2318_2423928627">
            <w:r>
              <w:rPr>
                <w:rStyle w:val="Saltoaindice"/>
              </w:rPr>
              <w:t>5.1. userService.js</w:t>
              <w:tab/>
              <w:t>37</w:t>
            </w:r>
          </w:hyperlink>
        </w:p>
        <w:p>
          <w:pPr>
            <w:pStyle w:val="TOC2"/>
            <w:tabs>
              <w:tab w:val="clear" w:pos="8357"/>
              <w:tab w:val="right" w:pos="8639" w:leader="dot"/>
            </w:tabs>
            <w:rPr/>
          </w:pPr>
          <w:hyperlink w:anchor="__RefHeading___Toc1655_819901644">
            <w:r>
              <w:rPr>
                <w:rStyle w:val="Saltoaindice"/>
              </w:rPr>
              <w:t>5.2. userService.js</w:t>
              <w:tab/>
              <w:t>39</w:t>
            </w:r>
          </w:hyperlink>
        </w:p>
        <w:p>
          <w:pPr>
            <w:pStyle w:val="TOC2"/>
            <w:tabs>
              <w:tab w:val="clear" w:pos="8357"/>
              <w:tab w:val="right" w:pos="8639" w:leader="dot"/>
            </w:tabs>
            <w:rPr/>
          </w:pPr>
          <w:hyperlink w:anchor="__RefHeading___Toc1937_1975126286">
            <w:r>
              <w:rPr>
                <w:rStyle w:val="Saltoaindice"/>
              </w:rPr>
              <w:t>5.3. flightAdminService.js</w:t>
              <w:tab/>
              <w:t>40</w:t>
            </w:r>
          </w:hyperlink>
        </w:p>
        <w:p>
          <w:pPr>
            <w:pStyle w:val="TOC2"/>
            <w:tabs>
              <w:tab w:val="clear" w:pos="8357"/>
              <w:tab w:val="right" w:pos="8639" w:leader="dot"/>
            </w:tabs>
            <w:rPr/>
          </w:pPr>
          <w:hyperlink w:anchor="__RefHeading___Toc1939_1975126286">
            <w:r>
              <w:rPr>
                <w:rStyle w:val="Saltoaindice"/>
              </w:rPr>
              <w:t>5.4. flightService.js</w:t>
              <w:tab/>
              <w:t>42</w:t>
            </w:r>
          </w:hyperlink>
        </w:p>
        <w:p>
          <w:pPr>
            <w:pStyle w:val="TOC2"/>
            <w:tabs>
              <w:tab w:val="clear" w:pos="8357"/>
              <w:tab w:val="right" w:pos="8639" w:leader="dot"/>
            </w:tabs>
            <w:rPr/>
          </w:pPr>
          <w:hyperlink w:anchor="__RefHeading___Toc1941_1975126286">
            <w:r>
              <w:rPr>
                <w:rStyle w:val="Saltoaindice"/>
              </w:rPr>
              <w:t>5.5. historyService.js</w:t>
              <w:tab/>
              <w:t>43</w:t>
            </w:r>
          </w:hyperlink>
        </w:p>
        <w:p>
          <w:pPr>
            <w:pStyle w:val="TOC1"/>
            <w:tabs>
              <w:tab w:val="clear" w:pos="8640"/>
              <w:tab w:val="right" w:pos="8639" w:leader="dot"/>
            </w:tabs>
            <w:rPr/>
          </w:pPr>
          <w:hyperlink w:anchor="__RefHeading___Toc2182_839155821">
            <w:r>
              <w:rPr>
                <w:rStyle w:val="Saltoaindice"/>
              </w:rPr>
              <w:t>6. Guida all’utilizzo di Air Connect</w:t>
              <w:tab/>
              <w:t>45</w:t>
            </w:r>
          </w:hyperlink>
        </w:p>
        <w:p>
          <w:pPr>
            <w:pStyle w:val="TOC2"/>
            <w:tabs>
              <w:tab w:val="clear" w:pos="8357"/>
              <w:tab w:val="right" w:pos="8639" w:leader="dot"/>
            </w:tabs>
            <w:rPr/>
          </w:pPr>
          <w:hyperlink w:anchor="__RefHeading___Toc2185_839155821">
            <w:r>
              <w:rPr>
                <w:rStyle w:val="Saltoaindice"/>
              </w:rPr>
              <w:t>6.1. Login</w:t>
              <w:tab/>
              <w:t>45</w:t>
            </w:r>
          </w:hyperlink>
        </w:p>
        <w:p>
          <w:pPr>
            <w:pStyle w:val="TOC2"/>
            <w:tabs>
              <w:tab w:val="clear" w:pos="8357"/>
              <w:tab w:val="right" w:pos="8639" w:leader="dot"/>
            </w:tabs>
            <w:rPr/>
          </w:pPr>
          <w:hyperlink w:anchor="__RefHeading___Toc2216_3275391853">
            <w:r>
              <w:rPr>
                <w:rStyle w:val="Saltoaindice"/>
              </w:rPr>
              <w:t>6.2. Registrazione</w:t>
              <w:tab/>
              <w:t>46</w:t>
            </w:r>
          </w:hyperlink>
        </w:p>
        <w:p>
          <w:pPr>
            <w:pStyle w:val="TOC2"/>
            <w:tabs>
              <w:tab w:val="clear" w:pos="8357"/>
              <w:tab w:val="right" w:pos="8639" w:leader="dot"/>
            </w:tabs>
            <w:rPr/>
          </w:pPr>
          <w:hyperlink w:anchor="__RefHeading___Toc2251_1771412898">
            <w:r>
              <w:rPr>
                <w:rStyle w:val="Saltoaindice"/>
              </w:rPr>
              <w:t>6.3. Logout</w:t>
              <w:tab/>
              <w:t>47</w:t>
            </w:r>
          </w:hyperlink>
        </w:p>
        <w:p>
          <w:pPr>
            <w:pStyle w:val="TOC2"/>
            <w:tabs>
              <w:tab w:val="clear" w:pos="8357"/>
              <w:tab w:val="right" w:pos="8639" w:leader="dot"/>
            </w:tabs>
            <w:rPr/>
          </w:pPr>
          <w:hyperlink w:anchor="__RefHeading___Toc2291_2298594636">
            <w:r>
              <w:rPr>
                <w:rStyle w:val="Saltoaindice"/>
              </w:rPr>
              <w:t>6.4. Ricerca dei voli</w:t>
              <w:tab/>
              <w:t>48</w:t>
            </w:r>
          </w:hyperlink>
        </w:p>
        <w:p>
          <w:pPr>
            <w:pStyle w:val="TOC2"/>
            <w:tabs>
              <w:tab w:val="clear" w:pos="8357"/>
              <w:tab w:val="right" w:pos="8639" w:leader="dot"/>
            </w:tabs>
            <w:rPr/>
          </w:pPr>
          <w:hyperlink w:anchor="__RefHeading___Toc2293_2298594636">
            <w:r>
              <w:rPr>
                <w:rStyle w:val="Saltoaindice"/>
              </w:rPr>
              <w:t>6.5. Acquisto biglietto</w:t>
              <w:tab/>
              <w:t>49</w:t>
            </w:r>
          </w:hyperlink>
        </w:p>
        <w:p>
          <w:pPr>
            <w:pStyle w:val="TOC2"/>
            <w:tabs>
              <w:tab w:val="clear" w:pos="8357"/>
              <w:tab w:val="right" w:pos="8639" w:leader="dot"/>
            </w:tabs>
            <w:rPr/>
          </w:pPr>
          <w:hyperlink w:anchor="__RefHeading___Toc2817_253480891">
            <w:r>
              <w:rPr>
                <w:rStyle w:val="Saltoaindice"/>
              </w:rPr>
              <w:t>6.6. Cancellazione biglietto</w:t>
              <w:tab/>
              <w:t>51</w:t>
            </w:r>
          </w:hyperlink>
        </w:p>
        <w:p>
          <w:pPr>
            <w:pStyle w:val="TOC2"/>
            <w:tabs>
              <w:tab w:val="clear" w:pos="8357"/>
              <w:tab w:val="right" w:pos="8639" w:leader="dot"/>
            </w:tabs>
            <w:rPr/>
          </w:pPr>
          <w:hyperlink w:anchor="__RefHeading___Toc2819_253480891">
            <w:r>
              <w:rPr>
                <w:rStyle w:val="Saltoaindice"/>
              </w:rPr>
              <w:t>6.6. Check-in</w:t>
              <w:tab/>
              <w:t>52</w:t>
            </w:r>
          </w:hyperlink>
        </w:p>
        <w:p>
          <w:pPr>
            <w:pStyle w:val="TOC2"/>
            <w:tabs>
              <w:tab w:val="clear" w:pos="8357"/>
              <w:tab w:val="right" w:pos="8639" w:leader="dot"/>
            </w:tabs>
            <w:rPr/>
          </w:pPr>
          <w:hyperlink w:anchor="__RefHeading___Toc2366_3008941308">
            <w:r>
              <w:rPr>
                <w:rStyle w:val="Saltoaindice"/>
              </w:rPr>
              <w:t>6.7. Dati profilo utente</w:t>
              <w:tab/>
              <w:t>53</w:t>
            </w:r>
          </w:hyperlink>
        </w:p>
        <w:p>
          <w:pPr>
            <w:pStyle w:val="TOC2"/>
            <w:tabs>
              <w:tab w:val="clear" w:pos="8357"/>
              <w:tab w:val="right" w:pos="8639" w:leader="dot"/>
            </w:tabs>
            <w:rPr/>
          </w:pPr>
          <w:hyperlink w:anchor="__RefHeading___Toc2821_253480891">
            <w:r>
              <w:rPr>
                <w:rStyle w:val="Saltoaindice"/>
              </w:rPr>
              <w:t>6.8. Creazione nuovo volo (solo per admin)</w:t>
              <w:tab/>
              <w:t>54</w:t>
            </w:r>
          </w:hyperlink>
        </w:p>
        <w:p>
          <w:pPr>
            <w:pStyle w:val="TOC2"/>
            <w:tabs>
              <w:tab w:val="clear" w:pos="8357"/>
              <w:tab w:val="right" w:pos="8639" w:leader="dot"/>
            </w:tabs>
            <w:rPr/>
          </w:pPr>
          <w:hyperlink w:anchor="__RefHeading___Toc2700_899738181">
            <w:r>
              <w:rPr>
                <w:rStyle w:val="Saltoaindice"/>
              </w:rPr>
              <w:t>6.9. Cancellazione volo (solo per admin)</w:t>
              <w:tab/>
              <w:t>56</w:t>
            </w:r>
          </w:hyperlink>
        </w:p>
        <w:p>
          <w:pPr>
            <w:pStyle w:val="TOC2"/>
            <w:tabs>
              <w:tab w:val="clear" w:pos="8357"/>
              <w:tab w:val="right" w:pos="8639" w:leader="dot"/>
            </w:tabs>
            <w:rPr/>
          </w:pPr>
          <w:hyperlink w:anchor="__RefHeading___Toc2702_899738181">
            <w:r>
              <w:rPr>
                <w:rStyle w:val="Saltoaindice"/>
              </w:rPr>
              <w:t>6.10. Modifica dati volo (solo per admin)</w:t>
              <w:tab/>
              <w:t>57</w:t>
            </w:r>
          </w:hyperlink>
        </w:p>
        <w:p>
          <w:pPr>
            <w:pStyle w:val="TOC2"/>
            <w:tabs>
              <w:tab w:val="clear" w:pos="8357"/>
              <w:tab w:val="right" w:pos="8639" w:leader="dot"/>
            </w:tabs>
            <w:rPr/>
          </w:pPr>
          <w:hyperlink w:anchor="__RefHeading___Toc2704_899738181">
            <w:r>
              <w:rPr>
                <w:rStyle w:val="Saltoaindice"/>
              </w:rPr>
              <w:t>6.11. Modifica ruolo (solo per admin)</w:t>
              <w:tab/>
              <w:t>59</w:t>
            </w:r>
          </w:hyperlink>
        </w:p>
        <w:p>
          <w:pPr>
            <w:pStyle w:val="TOC1"/>
            <w:tabs>
              <w:tab w:val="clear" w:pos="8640"/>
              <w:tab w:val="right" w:pos="8639" w:leader="dot"/>
            </w:tabs>
            <w:rPr/>
          </w:pPr>
          <w:hyperlink w:anchor="__RefHeading___Toc2706_899738181">
            <w:r>
              <w:rPr>
                <w:rStyle w:val="Saltoaindice"/>
              </w:rPr>
              <w:t>7. Conclusioni</w:t>
              <w:tab/>
              <w:t>61</w:t>
            </w:r>
          </w:hyperlink>
          <w:r>
            <w:rPr>
              <w:rStyle w:val="Saltoaindic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bCs w:val="false"/>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bCs w:val="false"/>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bCs w:val="false"/>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bCs w:val="false"/>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w:t>
      </w:r>
    </w:p>
    <w:p>
      <w:pPr>
        <w:pStyle w:val="Testopreformattato"/>
        <w:bidi w:val="0"/>
        <w:rPr/>
      </w:pPr>
      <w:r>
        <w:rPr>
          <w:rStyle w:val="Testosorgente"/>
          <w:rFonts w:eastAsia="" w:cs="" w:cstheme="minorBidi" w:eastAsiaTheme="minorEastAsia"/>
          <w:b/>
          <w:bCs/>
          <w:i/>
          <w:iCs/>
          <w:color w:val="auto"/>
          <w:kern w:val="0"/>
          <w:sz w:val="20"/>
          <w:szCs w:val="20"/>
          <w:lang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eastAsia="en-US" w:bidi="ar-SA"/>
        </w:rPr>
        <w:t xml:space="preserve">            </w:t>
      </w:r>
      <w:r>
        <w:rPr>
          <w:rStyle w:val="Testosorgente"/>
          <w:rFonts w:eastAsia="" w:cs="" w:cstheme="minorBidi" w:eastAsiaTheme="minorEastAsia"/>
          <w:b/>
          <w:bCs/>
          <w:i/>
          <w:iCs/>
          <w:color w:val="auto"/>
          <w:kern w:val="0"/>
          <w:sz w:val="20"/>
          <w:szCs w:val="20"/>
          <w:lang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eastAsia="en-US" w:bidi="ar-SA"/>
        </w:rPr>
        <w:t xml:space="preserve">        </w:t>
      </w:r>
      <w:r>
        <w:rPr>
          <w:rStyle w:val="Testosorgente"/>
          <w:rFonts w:eastAsia="" w:cs="" w:cstheme="minorBidi" w:eastAsiaTheme="minorEastAsia"/>
          <w:b/>
          <w:bCs/>
          <w:i/>
          <w:iCs/>
          <w:color w:val="auto"/>
          <w:kern w:val="0"/>
          <w:sz w:val="16"/>
          <w:szCs w:val="16"/>
          <w:lang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eastAsia="en-US" w:bidi="ar-SA"/>
        </w:rPr>
      </w:pPr>
      <w:r>
        <w:rPr>
          <w:rFonts w:eastAsia="" w:cs="" w:cstheme="minorBidi" w:eastAsiaTheme="minorEastAsia"/>
          <w:b/>
          <w:bCs/>
          <w:i/>
          <w:iCs/>
          <w:color w:val="auto"/>
          <w:kern w:val="0"/>
          <w:sz w:val="18"/>
          <w:szCs w:val="18"/>
          <w:lang w:eastAsia="en-US" w:bidi="ar-SA"/>
        </w:rPr>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destination, departureTime, availableSeats, page = 1, limit = 10 } = req.query;</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La rotta successiva gestisce la cancellazione di un biglietto acquistato.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flight.save();</w:t>
      </w:r>
    </w:p>
    <w:p>
      <w:pPr>
        <w:pStyle w:val="BodyText"/>
        <w:rPr/>
      </w:pPr>
      <w:r>
        <w:rPr/>
        <w:t>Anche questa 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widowControl/>
        <w:suppressAutoHyphens w:val="true"/>
        <w:bidi w:val="0"/>
        <w:spacing w:lineRule="auto" w:line="276"/>
        <w:jc w:val="left"/>
        <w:rPr/>
      </w:pPr>
      <w:bookmarkStart w:id="18" w:name="__RefHeading___Toc1643_819901644"/>
      <w:bookmarkEnd w:id="18"/>
      <w:r>
        <w:rPr>
          <w:rStyle w:val="Testosorgente"/>
          <w:kern w:val="0"/>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eastAsia="en-US" w:bidi="ar-SA"/>
        </w:rPr>
        <w:t>const User = require('../models/userModel');</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router.get('/users',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email, name, surname, role, page = 1, limit = 10 } = req.query;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if (name) filters.name = { [Op.like]: `%${name}%`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(surname) filters.surname = { [Op.like]: `%${surname}%`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offset = (page - 1) * limit;</w:t>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const { count, rows: users } = await User.findAndCountAll({</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res.json({</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users,</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totalUsers: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si verifica un errore durante l'esecuzione della query, viene restituito un messaggio di errore con codice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il recupero degli utenti.'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router.put('/users/:id/role', async (req, res) =&gt;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id } = req.params;</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const user = await User.findByPk(id);</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user.role = role;</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await user.save();</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res.json({ message: 'Ruolo aggiornato con successo.' });</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BodyText"/>
        <w:rPr/>
      </w:pPr>
      <w:r>
        <w:rPr/>
        <w:t>Se si verifica un errore durante l'aggiornamento del ruolo, il server restituisce un errore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res.status(500).json({ message: 'Errore durante l\'aggiornamento del ruolo.' });</w:t>
      </w:r>
    </w:p>
    <w:p>
      <w:pPr>
        <w:pStyle w:val="Testopreformattato"/>
        <w:bidi w:val="0"/>
        <w:rPr/>
      </w:pPr>
      <w:r>
        <w:rPr>
          <w:rStyle w:val="Testosorgente"/>
          <w:rFonts w:eastAsia="" w:cs="" w:cstheme="minorBidi" w:eastAsiaTheme="minorEastAsia"/>
          <w:b/>
          <w:bCs/>
          <w:i/>
          <w:iCs/>
          <w:color w:val="auto"/>
          <w:kern w:val="0"/>
          <w:sz w:val="18"/>
          <w:szCs w:val="18"/>
          <w:lang w:eastAsia="en-US" w:bidi="ar-SA"/>
        </w:rPr>
        <w:t xml:space="preserve">  </w:t>
      </w:r>
      <w:r>
        <w:rPr>
          <w:rStyle w:val="Testosorgente"/>
          <w:rFonts w:eastAsia="" w:cs="" w:cstheme="minorBidi" w:eastAsiaTheme="minorEastAsia"/>
          <w:b/>
          <w:bCs/>
          <w:i/>
          <w:iCs/>
          <w:color w:val="auto"/>
          <w:kern w:val="0"/>
          <w:sz w:val="18"/>
          <w:szCs w:val="18"/>
          <w:lang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eastAsia="en-US" w:bidi="ar-SA"/>
        </w:rPr>
        <w:t>});</w:t>
      </w:r>
    </w:p>
    <w:p>
      <w:pPr>
        <w:pStyle w:val="BodyText"/>
        <w:rPr/>
      </w:pPr>
      <w:r>
        <w:rPr/>
        <w:t>Infine, il router viene esportato per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Nel</w:t>
      </w:r>
      <w:r>
        <w:rPr/>
        <w:t>l</w:t>
      </w:r>
      <w:r>
        <w:rPr/>
        <w:t xml:space="preserve">a parte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r>
        <w:rPr>
          <w:rStyle w:val="Hyperlink"/>
          <w:rFonts w:ascii="Liberation Mono" w:hAnsi="Liberation Mono"/>
          <w:b/>
          <w:i/>
          <w:strike w:val="false"/>
          <w:dstrike w:val="false"/>
          <w:color w:val="000000"/>
          <w:sz w:val="18"/>
          <w:u w:val="none"/>
        </w:rPr>
        <w:t>https://localhost:3000/api/auth/</w:t>
      </w:r>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eastAsia="en-US" w:bidi="ar-SA"/>
        </w:rPr>
        <w:t>import axios from 'axios';</w:t>
        <w:br/>
        <w:br/>
        <w:t xml:space="preserve">const API_URL = </w:t>
      </w:r>
      <w:r>
        <w:rPr>
          <w:rStyle w:val="Testosorgente"/>
          <w:rFonts w:eastAsia="" w:cs="" w:cstheme="minorBidi" w:eastAsiaTheme="minorEastAsia"/>
          <w:b/>
          <w:bCs/>
          <w:i/>
          <w:iCs/>
          <w:color w:val="auto"/>
          <w:kern w:val="0"/>
          <w:sz w:val="18"/>
          <w:szCs w:val="18"/>
          <w:u w:val="none"/>
          <w:lang w:eastAsia="en-US" w:bidi="ar-SA"/>
        </w:rPr>
        <w:t>'</w:t>
      </w:r>
      <w:r>
        <w:rPr>
          <w:rStyle w:val="Hyperlink"/>
          <w:rFonts w:eastAsia="" w:cs="" w:ascii="Liberation Mono" w:hAnsi="Liberation Mono" w:cstheme="minorBidi" w:eastAsiaTheme="minorEastAsia"/>
          <w:b/>
          <w:bCs/>
          <w:i/>
          <w:iCs/>
          <w:color w:val="auto"/>
          <w:kern w:val="0"/>
          <w:sz w:val="18"/>
          <w:szCs w:val="18"/>
          <w:u w:val="none"/>
          <w:lang w:eastAsia="en-US" w:bidi="ar-SA"/>
        </w:rPr>
        <w:t>https://localhost:3000/api/user</w:t>
      </w:r>
      <w:r>
        <w:rPr>
          <w:rStyle w:val="Testosorgente"/>
          <w:rFonts w:eastAsia="" w:cs="" w:cstheme="minorBidi" w:eastAsiaTheme="minorEastAsia"/>
          <w:b/>
          <w:bCs/>
          <w:i/>
          <w:iCs/>
          <w:color w:val="auto"/>
          <w:kern w:val="0"/>
          <w:sz w:val="18"/>
          <w:szCs w:val="18"/>
          <w:u w:val="none"/>
          <w:lang w:eastAsia="en-US" w:bidi="ar-SA"/>
        </w:rPr>
        <w:t>'</w:t>
      </w:r>
      <w:r>
        <w:rPr>
          <w:rStyle w:val="Testosorgente"/>
          <w:rFonts w:eastAsia="" w:cs="" w:cstheme="minorBidi" w:eastAsiaTheme="minorEastAsia"/>
          <w:b/>
          <w:bCs/>
          <w:i/>
          <w:iCs/>
          <w:color w:val="auto"/>
          <w:kern w:val="0"/>
          <w:sz w:val="18"/>
          <w:szCs w:val="18"/>
          <w:lang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240"/>
        <w:rPr/>
      </w:pPr>
      <w:bookmarkStart w:id="27" w:name="__RefHeading___Toc2182_839155821"/>
      <w:bookmarkEnd w:id="27"/>
      <w:r>
        <w:rPr/>
        <w:t>6. Guida all’utilizzo di Air Connect</w:t>
      </w:r>
    </w:p>
    <w:p>
      <w:pPr>
        <w:pStyle w:val="Heading2"/>
        <w:spacing w:lineRule="auto" w:line="360"/>
        <w:rPr/>
      </w:pPr>
      <w:bookmarkStart w:id="28" w:name="__RefHeading___Toc2185_839155821"/>
      <w:bookmarkEnd w:id="28"/>
      <w:r>
        <w:rPr/>
        <w:t>6.1. Login</w:t>
      </w:r>
    </w:p>
    <w:p>
      <w:pPr>
        <w:pStyle w:val="Normal"/>
        <w:numPr>
          <w:ilvl w:val="0"/>
          <w:numId w:val="17"/>
        </w:numPr>
        <w:rPr/>
      </w:pPr>
      <w:r>
        <w:rPr/>
        <w:t>Avviare l’applicazione;</w:t>
      </w:r>
    </w:p>
    <w:p>
      <w:pPr>
        <w:pStyle w:val="Normal"/>
        <w:numPr>
          <w:ilvl w:val="0"/>
          <w:numId w:val="17"/>
        </w:numPr>
        <w:rPr/>
      </w:pPr>
      <w:r>
        <w:rPr/>
        <w:t>Cliccare su “Login” della barra di navigazione, inserire i dati sul form e cliccare sul bottone “Login” del form;</w:t>
      </w:r>
    </w:p>
    <w:p>
      <w:pPr>
        <w:pStyle w:val="Normal"/>
        <w:numPr>
          <w:ilvl w:val="0"/>
          <w:numId w:val="0"/>
        </w:numPr>
        <w:ind w:hanging="0" w:left="720"/>
        <w:rPr/>
      </w:pPr>
      <w:r>
        <w:rPr/>
        <w:drawing>
          <wp:anchor behindDoc="0" distT="0" distB="0" distL="0" distR="0" simplePos="0" locked="0" layoutInCell="0" allowOverlap="1" relativeHeight="3">
            <wp:simplePos x="0" y="0"/>
            <wp:positionH relativeFrom="column">
              <wp:posOffset>-1048385</wp:posOffset>
            </wp:positionH>
            <wp:positionV relativeFrom="paragraph">
              <wp:posOffset>8255</wp:posOffset>
            </wp:positionV>
            <wp:extent cx="7543800" cy="281051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7543800" cy="2810510"/>
                    </a:xfrm>
                    <a:prstGeom prst="rect">
                      <a:avLst/>
                    </a:prstGeom>
                    <a:noFill/>
                  </pic:spPr>
                </pic:pic>
              </a:graphicData>
            </a:graphic>
          </wp:anchor>
        </w:drawing>
      </w:r>
    </w:p>
    <w:p>
      <w:pPr>
        <w:pStyle w:val="Normal"/>
        <w:rPr>
          <w:b w:val="false"/>
          <w:bCs w:val="false"/>
          <w:u w:val="single"/>
        </w:rPr>
      </w:pPr>
      <w:r>
        <w:rPr>
          <w:b w:val="false"/>
          <w:bCs w:val="false"/>
          <w:u w:val="single"/>
        </w:rPr>
        <w:t>Effettuare il Login solo se la mail è già memorizzata a sistema, altrimenti effettuare la Registrazione.</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Heading2"/>
        <w:spacing w:lineRule="auto" w:line="360"/>
        <w:rPr/>
      </w:pPr>
      <w:bookmarkStart w:id="29" w:name="__RefHeading___Toc2216_3275391853"/>
      <w:bookmarkEnd w:id="29"/>
      <w:r>
        <w:rPr/>
        <w:t>6.2. Registrazione</w:t>
      </w:r>
    </w:p>
    <w:p>
      <w:pPr>
        <w:pStyle w:val="Normal"/>
        <w:numPr>
          <w:ilvl w:val="0"/>
          <w:numId w:val="17"/>
        </w:numPr>
        <w:rPr/>
      </w:pPr>
      <w:r>
        <w:rPr/>
        <w:t>Avviare l’applicazione;</w:t>
      </w:r>
    </w:p>
    <w:p>
      <w:pPr>
        <w:pStyle w:val="Normal"/>
        <w:numPr>
          <w:ilvl w:val="0"/>
          <w:numId w:val="17"/>
        </w:numPr>
        <w:rPr/>
      </w:pPr>
      <w:r>
        <w:rPr/>
        <w:t>Cliccare su “Registrati” della barra di navigazione, inserire i dati sul form e cliccare sul bottone “Registrati” del form;</w:t>
      </w:r>
    </w:p>
    <w:p>
      <w:pPr>
        <w:pStyle w:val="Normal"/>
        <w:rPr/>
      </w:pPr>
      <w:r>
        <w:drawing>
          <wp:anchor behindDoc="0" distT="0" distB="0" distL="0" distR="0" simplePos="0" locked="0" layoutInCell="0" allowOverlap="1" relativeHeight="4">
            <wp:simplePos x="0" y="0"/>
            <wp:positionH relativeFrom="column">
              <wp:posOffset>-726440</wp:posOffset>
            </wp:positionH>
            <wp:positionV relativeFrom="paragraph">
              <wp:posOffset>15875</wp:posOffset>
            </wp:positionV>
            <wp:extent cx="6959600" cy="387858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959600" cy="3878580"/>
                    </a:xfrm>
                    <a:prstGeom prst="rect">
                      <a:avLst/>
                    </a:prstGeom>
                    <a:noFill/>
                  </pic:spPr>
                </pic:pic>
              </a:graphicData>
            </a:graphic>
          </wp:anchor>
        </w:drawing>
      </w:r>
      <w:r>
        <w:rPr/>
        <w:t xml:space="preserve">  </w:t>
      </w:r>
    </w:p>
    <w:p>
      <w:pPr>
        <w:pStyle w:val="Normal"/>
        <w:spacing w:before="0" w:after="200"/>
        <w:rPr>
          <w:b w:val="false"/>
          <w:bCs w:val="false"/>
          <w:u w:val="single"/>
        </w:rPr>
      </w:pPr>
      <w:r>
        <w:rPr>
          <w:b w:val="false"/>
          <w:bCs w:val="false"/>
          <w:u w:val="single"/>
        </w:rPr>
        <w:t>Effettuare la Registrazione solo se la mail non è già memorizzata a sistema, altrimenti effettuare il Login</w:t>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Heading2"/>
        <w:spacing w:lineRule="auto" w:line="360"/>
        <w:rPr/>
      </w:pPr>
      <w:bookmarkStart w:id="30" w:name="__RefHeading___Toc2251_1771412898"/>
      <w:bookmarkStart w:id="31" w:name="Copia___RefHeading___Toc2216_3275391853_"/>
      <w:bookmarkEnd w:id="30"/>
      <w:bookmarkEnd w:id="31"/>
      <w:r>
        <w:rPr/>
        <w:t>6.3. Logout</w:t>
      </w:r>
    </w:p>
    <w:p>
      <w:pPr>
        <w:pStyle w:val="Normal"/>
        <w:numPr>
          <w:ilvl w:val="0"/>
          <w:numId w:val="17"/>
        </w:numPr>
        <w:rPr/>
      </w:pPr>
      <w:r>
        <w:rPr/>
        <w:t>Avviare l’applicazione;</w:t>
      </w:r>
    </w:p>
    <w:p>
      <w:pPr>
        <w:pStyle w:val="Normal"/>
        <w:numPr>
          <w:ilvl w:val="0"/>
          <w:numId w:val="17"/>
        </w:numPr>
        <w:rPr>
          <w:u w:val="none"/>
        </w:rPr>
      </w:pPr>
      <w:r>
        <w:rPr>
          <w:b w:val="false"/>
          <w:bCs w:val="false"/>
          <w:u w:val="none"/>
        </w:rPr>
        <w:t>Effettuare il Login;</w:t>
      </w:r>
    </w:p>
    <w:p>
      <w:pPr>
        <w:pStyle w:val="Normal"/>
        <w:numPr>
          <w:ilvl w:val="0"/>
          <w:numId w:val="17"/>
        </w:numPr>
        <w:rPr>
          <w:u w:val="none"/>
        </w:rPr>
      </w:pPr>
      <w:r>
        <w:rPr>
          <w:b w:val="false"/>
          <w:bCs w:val="false"/>
          <w:u w:val="none"/>
        </w:rPr>
        <w:t>Cliccare “Home” sulla barra di navigazione, dopodichè cliccare sul bottone “Logout”;</w:t>
      </w:r>
    </w:p>
    <w:p>
      <w:pPr>
        <w:pStyle w:val="Normal"/>
        <w:spacing w:before="0" w:after="200"/>
        <w:rPr>
          <w:b w:val="false"/>
          <w:bCs w:val="false"/>
        </w:rPr>
      </w:pPr>
      <w:r>
        <w:drawing>
          <wp:anchor behindDoc="0" distT="0" distB="0" distL="0" distR="0" simplePos="0" locked="0" layoutInCell="0" allowOverlap="1" relativeHeight="5">
            <wp:simplePos x="0" y="0"/>
            <wp:positionH relativeFrom="column">
              <wp:posOffset>-904240</wp:posOffset>
            </wp:positionH>
            <wp:positionV relativeFrom="paragraph">
              <wp:posOffset>79375</wp:posOffset>
            </wp:positionV>
            <wp:extent cx="7339965" cy="217043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7339965" cy="2170430"/>
                    </a:xfrm>
                    <a:prstGeom prst="rect">
                      <a:avLst/>
                    </a:prstGeom>
                    <a:noFill/>
                  </pic:spPr>
                </pic:pic>
              </a:graphicData>
            </a:graphic>
          </wp:anchor>
        </w:drawing>
      </w:r>
      <w:r>
        <w:rPr>
          <w:b w:val="false"/>
          <w:bCs w:val="false"/>
        </w:rPr>
        <w:t xml:space="preserve"> </w:t>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Heading2"/>
        <w:spacing w:lineRule="auto" w:line="360"/>
        <w:rPr/>
      </w:pPr>
      <w:bookmarkStart w:id="32" w:name="__RefHeading___Toc2291_2298594636"/>
      <w:bookmarkStart w:id="33" w:name="Copia___RefHeading___Toc2251_1771412898_"/>
      <w:bookmarkStart w:id="34" w:name="Copia_Copia___RefHeading___Toc2216_32753"/>
      <w:bookmarkEnd w:id="32"/>
      <w:bookmarkEnd w:id="33"/>
      <w:bookmarkEnd w:id="34"/>
      <w:r>
        <w:rPr/>
        <w:t>6.4. Ricerca dei voli</w:t>
      </w:r>
    </w:p>
    <w:p>
      <w:pPr>
        <w:pStyle w:val="Normal"/>
        <w:numPr>
          <w:ilvl w:val="0"/>
          <w:numId w:val="17"/>
        </w:numPr>
        <w:rPr/>
      </w:pPr>
      <w:r>
        <w:rPr/>
        <w:t>Avviare l’applicazione;</w:t>
      </w:r>
    </w:p>
    <w:p>
      <w:pPr>
        <w:pStyle w:val="Normal"/>
        <w:numPr>
          <w:ilvl w:val="0"/>
          <w:numId w:val="17"/>
        </w:numPr>
        <w:rPr>
          <w:u w:val="none"/>
        </w:rPr>
      </w:pPr>
      <w:r>
        <w:rPr>
          <w:b w:val="false"/>
          <w:bCs w:val="false"/>
          <w:u w:val="none"/>
        </w:rPr>
        <w:t>Cliccare “Voli” sulla barra di navigazione (è possibile accedervi con o senza Login);</w:t>
      </w:r>
    </w:p>
    <w:p>
      <w:pPr>
        <w:pStyle w:val="Normal"/>
        <w:numPr>
          <w:ilvl w:val="0"/>
          <w:numId w:val="17"/>
        </w:numPr>
        <w:rPr>
          <w:u w:val="none"/>
        </w:rPr>
      </w:pPr>
      <w:r>
        <w:rPr>
          <w:b w:val="false"/>
          <w:bCs w:val="false"/>
          <w:u w:val="none"/>
        </w:rPr>
        <w:t xml:space="preserve">Scegliere se utilizzare i filtri di ricerca; </w:t>
      </w:r>
    </w:p>
    <w:p>
      <w:pPr>
        <w:pStyle w:val="Normal"/>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30770" cy="359791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6"/>
                    <a:stretch>
                      <a:fillRect/>
                    </a:stretch>
                  </pic:blipFill>
                  <pic:spPr bwMode="auto">
                    <a:xfrm>
                      <a:off x="0" y="0"/>
                      <a:ext cx="7430770" cy="3597910"/>
                    </a:xfrm>
                    <a:prstGeom prst="rect">
                      <a:avLst/>
                    </a:prstGeom>
                    <a:noFill/>
                  </pic:spPr>
                </pic:pic>
              </a:graphicData>
            </a:graphic>
          </wp:anchor>
        </w:drawing>
      </w:r>
      <w:r>
        <w:rPr>
          <w:b w:val="false"/>
          <w:bCs w:val="false"/>
          <w:u w:val="none"/>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35" w:name="__RefHeading___Toc2293_2298594636"/>
      <w:bookmarkStart w:id="36" w:name="Copia_Copia___RefHeading___Toc2251_17714"/>
      <w:bookmarkStart w:id="37" w:name="Copia_Copia_Copia___RefHeading___Toc2216"/>
      <w:bookmarkEnd w:id="35"/>
      <w:bookmarkEnd w:id="36"/>
      <w:bookmarkEnd w:id="37"/>
      <w:r>
        <w:rPr/>
        <w:t>6.5. Acquisto biglietto</w:t>
      </w:r>
    </w:p>
    <w:p>
      <w:pPr>
        <w:pStyle w:val="Normal"/>
        <w:numPr>
          <w:ilvl w:val="0"/>
          <w:numId w:val="17"/>
        </w:numPr>
        <w:rPr/>
      </w:pPr>
      <w:r>
        <w:rPr/>
        <w:t>Avviare l’applicazione;</w:t>
      </w:r>
    </w:p>
    <w:p>
      <w:pPr>
        <w:pStyle w:val="Normal"/>
        <w:numPr>
          <w:ilvl w:val="0"/>
          <w:numId w:val="17"/>
        </w:numPr>
        <w:rPr/>
      </w:pPr>
      <w:r>
        <w:rPr/>
        <w:t>Effettuare il Login;</w:t>
      </w:r>
    </w:p>
    <w:p>
      <w:pPr>
        <w:pStyle w:val="Normal"/>
        <w:numPr>
          <w:ilvl w:val="0"/>
          <w:numId w:val="17"/>
        </w:numPr>
        <w:rPr>
          <w:u w:val="none"/>
        </w:rPr>
      </w:pPr>
      <w:r>
        <w:rPr>
          <w:b w:val="false"/>
          <w:bCs w:val="false"/>
          <w:u w:val="none"/>
        </w:rPr>
        <w:t>Cliccare “Voli” sulla barra di navigazione;</w:t>
      </w:r>
    </w:p>
    <w:p>
      <w:pPr>
        <w:pStyle w:val="Normal"/>
        <w:numPr>
          <w:ilvl w:val="0"/>
          <w:numId w:val="17"/>
        </w:numPr>
        <w:rPr>
          <w:u w:val="none"/>
        </w:rPr>
      </w:pPr>
      <w:r>
        <w:rPr>
          <w:b w:val="false"/>
          <w:bCs w:val="false"/>
          <w:u w:val="none"/>
        </w:rPr>
        <w:t>Utilizzare i filtri di ricerca all’occorrenza;</w:t>
      </w:r>
    </w:p>
    <w:p>
      <w:pPr>
        <w:pStyle w:val="Normal"/>
        <w:numPr>
          <w:ilvl w:val="0"/>
          <w:numId w:val="17"/>
        </w:numPr>
        <w:rPr>
          <w:u w:val="none"/>
        </w:rPr>
      </w:pPr>
      <w:r>
        <w:rPr>
          <w:b w:val="false"/>
          <w:bCs w:val="false"/>
          <w:u w:val="none"/>
        </w:rPr>
        <w:t>Posizionarsi sulla riga del volo a cui si è interessati, selezionare la quantità di biglietti da aquistare e cliccare sul bottone “Acquista”;</w:t>
      </w:r>
    </w:p>
    <w:p>
      <w:pPr>
        <w:pStyle w:val="Normal"/>
        <w:rPr>
          <w:u w:val="none"/>
        </w:rPr>
      </w:pPr>
      <w:r>
        <w:rPr>
          <w:u w:val="none"/>
        </w:rPr>
        <w:drawing>
          <wp:anchor behindDoc="0" distT="0" distB="0" distL="0" distR="0" simplePos="0" locked="0" layoutInCell="0" allowOverlap="1" relativeHeight="7">
            <wp:simplePos x="0" y="0"/>
            <wp:positionH relativeFrom="column">
              <wp:posOffset>-1036320</wp:posOffset>
            </wp:positionH>
            <wp:positionV relativeFrom="paragraph">
              <wp:posOffset>79375</wp:posOffset>
            </wp:positionV>
            <wp:extent cx="7559675" cy="245364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7559675" cy="2453640"/>
                    </a:xfrm>
                    <a:prstGeom prst="rect">
                      <a:avLst/>
                    </a:prstGeom>
                    <a:noFill/>
                  </pic:spPr>
                </pic:pic>
              </a:graphicData>
            </a:graphic>
          </wp:anchor>
        </w:drawing>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spacing w:before="0" w:after="200"/>
        <w:rPr>
          <w:u w:val="none"/>
        </w:rPr>
      </w:pPr>
      <w:r>
        <w:rPr>
          <w:u w:val="none"/>
        </w:rPr>
        <w:t>É possibile visualizzare il/i biglietto/i acquistato/i;</w:t>
      </w:r>
    </w:p>
    <w:p>
      <w:pPr>
        <w:pStyle w:val="Normal"/>
        <w:numPr>
          <w:ilvl w:val="0"/>
          <w:numId w:val="0"/>
        </w:numPr>
        <w:spacing w:before="0" w:after="200"/>
        <w:ind w:hanging="0" w:left="720"/>
        <w:rPr>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452360" cy="2578735"/>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7452360" cy="2578735"/>
                    </a:xfrm>
                    <a:prstGeom prst="rect">
                      <a:avLst/>
                    </a:prstGeom>
                    <a:noFill/>
                  </pic:spPr>
                </pic:pic>
              </a:graphicData>
            </a:graphic>
          </wp:anchor>
        </w:drawing>
      </w:r>
      <w:r>
        <w:rPr>
          <w:u w:val="none"/>
        </w:rPr>
        <w:br/>
        <w:b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Normal"/>
        <w:numPr>
          <w:ilvl w:val="0"/>
          <w:numId w:val="0"/>
        </w:numPr>
        <w:spacing w:before="0" w:after="200"/>
        <w:ind w:hanging="0" w:left="720"/>
        <w:rPr>
          <w:u w:val="none"/>
        </w:rPr>
      </w:pPr>
      <w:r>
        <w:rPr>
          <w:u w:val="none"/>
        </w:rPr>
      </w:r>
    </w:p>
    <w:p>
      <w:pPr>
        <w:pStyle w:val="Heading2"/>
        <w:spacing w:lineRule="auto" w:line="360"/>
        <w:rPr/>
      </w:pPr>
      <w:bookmarkStart w:id="38" w:name="__RefHeading___Toc2817_253480891"/>
      <w:bookmarkStart w:id="39" w:name="Copia___RefHeading___Toc2293_2298594636_"/>
      <w:bookmarkStart w:id="40" w:name="Copia_Copia_Copia___RefHeading___Toc2251"/>
      <w:bookmarkStart w:id="41" w:name="Copia_Copia_Copia_Copia___RefHeading___T"/>
      <w:bookmarkEnd w:id="38"/>
      <w:bookmarkEnd w:id="39"/>
      <w:bookmarkEnd w:id="40"/>
      <w:bookmarkEnd w:id="41"/>
      <w:r>
        <w:rPr>
          <w:u w:val="none"/>
        </w:rPr>
        <w:t>6.6. Cancellazione biglietto</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“Cancella biglietto”;</w:t>
      </w:r>
    </w:p>
    <w:p>
      <w:pPr>
        <w:pStyle w:val="Normal"/>
        <w:numPr>
          <w:ilvl w:val="0"/>
          <w:numId w:val="0"/>
        </w:numPr>
        <w:ind w:hanging="0" w:left="720"/>
        <w:rPr>
          <w:u w:val="none"/>
        </w:rPr>
      </w:pPr>
      <w:r>
        <w:drawing>
          <wp:anchor behindDoc="0" distT="0" distB="0" distL="0" distR="0" simplePos="0" locked="0" layoutInCell="0" allowOverlap="1" relativeHeight="9">
            <wp:simplePos x="0" y="0"/>
            <wp:positionH relativeFrom="column">
              <wp:posOffset>-976630</wp:posOffset>
            </wp:positionH>
            <wp:positionV relativeFrom="paragraph">
              <wp:posOffset>87630</wp:posOffset>
            </wp:positionV>
            <wp:extent cx="7424420" cy="250317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7424420" cy="2503170"/>
                    </a:xfrm>
                    <a:prstGeom prst="rect">
                      <a:avLst/>
                    </a:prstGeom>
                    <a:noFill/>
                  </pic:spPr>
                </pic:pic>
              </a:graphicData>
            </a:graphic>
          </wp:anchor>
        </w:drawing>
      </w:r>
      <w:r>
        <w:rPr>
          <w:b w:val="false"/>
          <w:bCs w:val="false"/>
          <w:u w:val="none"/>
        </w:rPr>
        <w:t xml:space="preserve"> </w:t>
      </w:r>
    </w:p>
    <w:p>
      <w:pPr>
        <w:pStyle w:val="Normal"/>
        <w:numPr>
          <w:ilvl w:val="0"/>
          <w:numId w:val="17"/>
        </w:numPr>
        <w:rPr>
          <w:u w:val="none"/>
        </w:rPr>
      </w:pPr>
      <w:r>
        <w:rPr>
          <w:b w:val="false"/>
          <w:bCs w:val="false"/>
          <w:u w:val="none"/>
        </w:rPr>
        <w:t>Una volta cancellato il biglietto, vengono registrate la data e l’ora della transazione;</w:t>
      </w:r>
    </w:p>
    <w:p>
      <w:pPr>
        <w:pStyle w:val="Normal"/>
        <w:numPr>
          <w:ilvl w:val="0"/>
          <w:numId w:val="0"/>
        </w:numPr>
        <w:ind w:hanging="0" w:left="720"/>
        <w:rPr>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356475" cy="2390775"/>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7356475" cy="2390775"/>
                    </a:xfrm>
                    <a:prstGeom prst="rect">
                      <a:avLst/>
                    </a:prstGeom>
                    <a:noFill/>
                  </pic:spPr>
                </pic:pic>
              </a:graphicData>
            </a:graphic>
          </wp:anchor>
        </w:drawing>
      </w:r>
      <w:r>
        <w:rPr>
          <w:b w:val="false"/>
          <w:bCs w:val="false"/>
          <w:u w:val="none"/>
        </w:rPr>
        <w:t xml:space="preserve"> </w:t>
      </w:r>
    </w:p>
    <w:p>
      <w:pPr>
        <w:pStyle w:val="Heading2"/>
        <w:spacing w:lineRule="auto" w:line="360"/>
        <w:rPr/>
      </w:pPr>
      <w:bookmarkStart w:id="42" w:name="__RefHeading___Toc2819_253480891"/>
      <w:bookmarkStart w:id="43" w:name="Copia_Copia___RefHeading___Toc2293_22985"/>
      <w:bookmarkStart w:id="44" w:name="Copia_Copia_Copia_Copia___RefHeading___1"/>
      <w:bookmarkStart w:id="45" w:name="Copia_Copia_Copia_Copia_Copia___RefHeadi"/>
      <w:bookmarkEnd w:id="42"/>
      <w:bookmarkEnd w:id="43"/>
      <w:bookmarkEnd w:id="44"/>
      <w:bookmarkEnd w:id="45"/>
      <w:r>
        <w:rPr>
          <w:u w:val="none"/>
        </w:rPr>
        <w:t>6.6. Check-in</w:t>
      </w:r>
    </w:p>
    <w:p>
      <w:pPr>
        <w:pStyle w:val="Normal"/>
        <w:numPr>
          <w:ilvl w:val="0"/>
          <w:numId w:val="17"/>
        </w:numPr>
        <w:rPr/>
      </w:pPr>
      <w:r>
        <w:rPr/>
        <w:t>Avviare l’applicazione;</w:t>
      </w:r>
    </w:p>
    <w:p>
      <w:pPr>
        <w:pStyle w:val="Normal"/>
        <w:numPr>
          <w:ilvl w:val="0"/>
          <w:numId w:val="17"/>
        </w:numPr>
        <w:rPr/>
      </w:pPr>
      <w:r>
        <w:rPr>
          <w:u w:val="none"/>
        </w:rPr>
        <w:t>Effettuare il Login;</w:t>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rPr>
          <w:u w:val="none"/>
        </w:rPr>
      </w:pPr>
      <w:r>
        <w:rPr>
          <w:b w:val="false"/>
          <w:bCs w:val="false"/>
          <w:u w:val="none"/>
        </w:rPr>
        <w:t>Posizionarsi sulla riga del biglietto e cliccare sul bottone “Effettua il check in”;</w:t>
      </w:r>
    </w:p>
    <w:p>
      <w:pPr>
        <w:pStyle w:val="Normal"/>
        <w:rPr>
          <w:u w:val="none"/>
        </w:rPr>
      </w:pPr>
      <w:r>
        <w:drawing>
          <wp:anchor behindDoc="0" distT="0" distB="0" distL="0" distR="0" simplePos="0" locked="0" layoutInCell="0" allowOverlap="1" relativeHeight="11">
            <wp:simplePos x="0" y="0"/>
            <wp:positionH relativeFrom="column">
              <wp:posOffset>-976630</wp:posOffset>
            </wp:positionH>
            <wp:positionV relativeFrom="paragraph">
              <wp:posOffset>87630</wp:posOffset>
            </wp:positionV>
            <wp:extent cx="7424420" cy="2503170"/>
            <wp:effectExtent l="0" t="0" r="0" b="0"/>
            <wp:wrapSquare wrapText="largest"/>
            <wp:docPr id="10" name="Copia Immagine7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ia Immagine7 1" descr=""/>
                    <pic:cNvPicPr>
                      <a:picLocks noChangeAspect="1" noChangeArrowheads="1"/>
                    </pic:cNvPicPr>
                  </pic:nvPicPr>
                  <pic:blipFill>
                    <a:blip r:embed="rId11"/>
                    <a:stretch>
                      <a:fillRect/>
                    </a:stretch>
                  </pic:blipFill>
                  <pic:spPr bwMode="auto">
                    <a:xfrm>
                      <a:off x="0" y="0"/>
                      <a:ext cx="7424420" cy="2503170"/>
                    </a:xfrm>
                    <a:prstGeom prst="rect">
                      <a:avLst/>
                    </a:prstGeom>
                    <a:noFill/>
                  </pic:spPr>
                </pic:pic>
              </a:graphicData>
            </a:graphic>
          </wp:anchor>
        </w:drawing>
      </w:r>
      <w:r>
        <w:rPr>
          <w:b w:val="false"/>
          <w:bCs w:val="false"/>
          <w:u w:val="none"/>
        </w:rPr>
        <w:t xml:space="preserve"> </w:t>
      </w:r>
    </w:p>
    <w:p>
      <w:pPr>
        <w:pStyle w:val="Normal"/>
        <w:numPr>
          <w:ilvl w:val="0"/>
          <w:numId w:val="18"/>
        </w:numPr>
        <w:rPr>
          <w:u w:val="none"/>
        </w:rPr>
      </w:pPr>
      <w:r>
        <w:rPr>
          <w:b w:val="false"/>
          <w:bCs w:val="false"/>
          <w:u w:val="none"/>
        </w:rPr>
        <w:t xml:space="preserve">Una volta fatto il check-in, vengono registrate la data e l’ora della transazione e il </w:t>
      </w:r>
      <w:r>
        <w:drawing>
          <wp:anchor behindDoc="0" distT="0" distB="0" distL="0" distR="0" simplePos="0" locked="0" layoutInCell="0" allowOverlap="1" relativeHeight="12">
            <wp:simplePos x="0" y="0"/>
            <wp:positionH relativeFrom="column">
              <wp:posOffset>-802005</wp:posOffset>
            </wp:positionH>
            <wp:positionV relativeFrom="paragraph">
              <wp:posOffset>450215</wp:posOffset>
            </wp:positionV>
            <wp:extent cx="7137400" cy="2529840"/>
            <wp:effectExtent l="0" t="0" r="0" b="0"/>
            <wp:wrapSquare wrapText="largest"/>
            <wp:docPr id="11"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9" descr=""/>
                    <pic:cNvPicPr>
                      <a:picLocks noChangeAspect="1" noChangeArrowheads="1"/>
                    </pic:cNvPicPr>
                  </pic:nvPicPr>
                  <pic:blipFill>
                    <a:blip r:embed="rId12"/>
                    <a:stretch>
                      <a:fillRect/>
                    </a:stretch>
                  </pic:blipFill>
                  <pic:spPr bwMode="auto">
                    <a:xfrm>
                      <a:off x="0" y="0"/>
                      <a:ext cx="7137400" cy="2529840"/>
                    </a:xfrm>
                    <a:prstGeom prst="rect">
                      <a:avLst/>
                    </a:prstGeom>
                    <a:noFill/>
                  </pic:spPr>
                </pic:pic>
              </a:graphicData>
            </a:graphic>
          </wp:anchor>
        </w:drawing>
      </w:r>
      <w:r>
        <w:rPr>
          <w:b w:val="false"/>
          <w:bCs w:val="false"/>
          <w:u w:val="none"/>
        </w:rPr>
        <w:t>numero di posto del volo;</w:t>
      </w:r>
    </w:p>
    <w:p>
      <w:pPr>
        <w:pStyle w:val="Heading2"/>
        <w:spacing w:lineRule="auto" w:line="360"/>
        <w:jc w:val="left"/>
        <w:rPr/>
      </w:pPr>
      <w:bookmarkStart w:id="46" w:name="__RefHeading___Toc2366_3008941308"/>
      <w:bookmarkEnd w:id="46"/>
      <w:r>
        <w:rPr/>
        <w:t>6.7. Dati profilo utente</w:t>
      </w:r>
    </w:p>
    <w:p>
      <w:pPr>
        <w:pStyle w:val="Normal"/>
        <w:numPr>
          <w:ilvl w:val="0"/>
          <w:numId w:val="18"/>
        </w:numPr>
        <w:rPr/>
      </w:pPr>
      <w:r>
        <w:rPr/>
        <w:t>Avviare l’applicazione;</w:t>
      </w:r>
    </w:p>
    <w:p>
      <w:pPr>
        <w:pStyle w:val="Normal"/>
        <w:numPr>
          <w:ilvl w:val="0"/>
          <w:numId w:val="18"/>
        </w:numPr>
        <w:rPr/>
      </w:pPr>
      <w:r>
        <w:rPr>
          <w:u w:val="none"/>
        </w:rPr>
        <w:t>Effettuare il Login;</w:t>
      </w:r>
    </w:p>
    <w:p>
      <w:pPr>
        <w:pStyle w:val="Normal"/>
        <w:numPr>
          <w:ilvl w:val="0"/>
          <w:numId w:val="18"/>
        </w:numPr>
        <w:spacing w:before="0" w:after="200"/>
        <w:rPr>
          <w:u w:val="none"/>
        </w:rPr>
      </w:pPr>
      <w:r>
        <w:rPr>
          <w:u w:val="none"/>
        </w:rPr>
        <w:t xml:space="preserve">Cliccare “Profilo” </w:t>
      </w:r>
      <w:r>
        <w:rPr>
          <w:b w:val="false"/>
          <w:bCs w:val="false"/>
          <w:u w:val="none"/>
        </w:rPr>
        <w:t>sulla barra di navigazione</w:t>
      </w:r>
      <w:r>
        <w:rPr>
          <w:u w:val="none"/>
        </w:rPr>
        <w:t>;</w:t>
      </w:r>
    </w:p>
    <w:p>
      <w:pPr>
        <w:pStyle w:val="Normal"/>
        <w:numPr>
          <w:ilvl w:val="0"/>
          <w:numId w:val="18"/>
        </w:numPr>
        <w:spacing w:before="0" w:after="200"/>
        <w:rPr>
          <w:u w:val="none"/>
        </w:rPr>
      </w:pPr>
      <w:r>
        <w:rPr>
          <w:u w:val="none"/>
        </w:rPr>
        <w:t>Aggiornare eventualmente il/i dato/i sul form e cliccare sul bottone “Aggiorna Profilo”</w:t>
      </w:r>
    </w:p>
    <w:p>
      <w:pPr>
        <w:pStyle w:val="Normal"/>
        <w:spacing w:before="0" w:after="200"/>
        <w:rPr>
          <w:u w:val="none"/>
        </w:rPr>
      </w:pPr>
      <w:r>
        <w:rPr>
          <w:u w:val="none"/>
        </w:rPr>
        <w:drawing>
          <wp:anchor behindDoc="0" distT="0" distB="0" distL="0" distR="0" simplePos="0" locked="0" layoutInCell="0" allowOverlap="1" relativeHeight="13">
            <wp:simplePos x="0" y="0"/>
            <wp:positionH relativeFrom="column">
              <wp:posOffset>-833120</wp:posOffset>
            </wp:positionH>
            <wp:positionV relativeFrom="paragraph">
              <wp:posOffset>15875</wp:posOffset>
            </wp:positionV>
            <wp:extent cx="7232015" cy="4060190"/>
            <wp:effectExtent l="0" t="0" r="0" b="0"/>
            <wp:wrapSquare wrapText="largest"/>
            <wp:docPr id="12"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0" descr=""/>
                    <pic:cNvPicPr>
                      <a:picLocks noChangeAspect="1" noChangeArrowheads="1"/>
                    </pic:cNvPicPr>
                  </pic:nvPicPr>
                  <pic:blipFill>
                    <a:blip r:embed="rId13"/>
                    <a:stretch>
                      <a:fillRect/>
                    </a:stretch>
                  </pic:blipFill>
                  <pic:spPr bwMode="auto">
                    <a:xfrm>
                      <a:off x="0" y="0"/>
                      <a:ext cx="7232015" cy="4060190"/>
                    </a:xfrm>
                    <a:prstGeom prst="rect">
                      <a:avLst/>
                    </a:prstGeom>
                    <a:noFill/>
                  </pic:spPr>
                </pic:pic>
              </a:graphicData>
            </a:graphic>
          </wp:anchor>
        </w:drawing>
      </w:r>
    </w:p>
    <w:p>
      <w:pPr>
        <w:pStyle w:val="Normal"/>
        <w:numPr>
          <w:ilvl w:val="0"/>
          <w:numId w:val="0"/>
        </w:numPr>
        <w:spacing w:before="0" w:after="200"/>
        <w:ind w:hanging="0" w:left="720"/>
        <w:rPr>
          <w:u w:val="none"/>
        </w:rPr>
      </w:pPr>
      <w:r>
        <w:rPr>
          <w:u w:val="none"/>
        </w:rPr>
      </w:r>
    </w:p>
    <w:p>
      <w:pPr>
        <w:pStyle w:val="Normal"/>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Heading2"/>
        <w:spacing w:lineRule="auto" w:line="360"/>
        <w:rPr/>
      </w:pPr>
      <w:bookmarkStart w:id="47" w:name="__RefHeading___Toc2821_253480891"/>
      <w:bookmarkEnd w:id="47"/>
      <w:r>
        <w:rPr/>
        <w:t>6.8. Creazione nuovo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“Creazione Volo” sulla barra di navigazione;</w:t>
      </w:r>
    </w:p>
    <w:p>
      <w:pPr>
        <w:pStyle w:val="Normal"/>
        <w:numPr>
          <w:ilvl w:val="0"/>
          <w:numId w:val="18"/>
        </w:numPr>
        <w:rPr>
          <w:b w:val="false"/>
          <w:bCs w:val="false"/>
          <w:u w:val="none"/>
        </w:rPr>
      </w:pPr>
      <w:r>
        <w:rPr>
          <w:b w:val="false"/>
          <w:bCs w:val="false"/>
          <w:u w:val="none"/>
        </w:rPr>
        <w:t>Compilare il form;</w:t>
      </w:r>
    </w:p>
    <w:p>
      <w:pPr>
        <w:pStyle w:val="Normal"/>
        <w:rPr>
          <w:b w:val="false"/>
          <w:bCs w:val="false"/>
          <w:u w:val="none"/>
        </w:rPr>
      </w:pPr>
      <w:r>
        <w:drawing>
          <wp:anchor behindDoc="0" distT="0" distB="0" distL="0" distR="0" simplePos="0" locked="0" layoutInCell="0" allowOverlap="1" relativeHeight="14">
            <wp:simplePos x="0" y="0"/>
            <wp:positionH relativeFrom="column">
              <wp:posOffset>765175</wp:posOffset>
            </wp:positionH>
            <wp:positionV relativeFrom="paragraph">
              <wp:posOffset>95250</wp:posOffset>
            </wp:positionV>
            <wp:extent cx="3816985" cy="3266440"/>
            <wp:effectExtent l="0" t="0" r="0" b="0"/>
            <wp:wrapSquare wrapText="largest"/>
            <wp:docPr id="1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1" descr=""/>
                    <pic:cNvPicPr>
                      <a:picLocks noChangeAspect="1" noChangeArrowheads="1"/>
                    </pic:cNvPicPr>
                  </pic:nvPicPr>
                  <pic:blipFill>
                    <a:blip r:embed="rId14"/>
                    <a:stretch>
                      <a:fillRect/>
                    </a:stretch>
                  </pic:blipFill>
                  <pic:spPr bwMode="auto">
                    <a:xfrm>
                      <a:off x="0" y="0"/>
                      <a:ext cx="3816985" cy="3266440"/>
                    </a:xfrm>
                    <a:prstGeom prst="rect">
                      <a:avLst/>
                    </a:prstGeom>
                    <a:noFill/>
                  </pic:spPr>
                </pic:pic>
              </a:graphicData>
            </a:graphic>
          </wp:anchor>
        </w:drawing>
      </w:r>
      <w:r>
        <w:rPr>
          <w:b w:val="false"/>
          <w:bCs w:val="false"/>
          <w:u w:val="none"/>
        </w:rPr>
        <w:t xml:space="preserve">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numPr>
          <w:ilvl w:val="0"/>
          <w:numId w:val="19"/>
        </w:numPr>
        <w:rPr>
          <w:b w:val="false"/>
          <w:bCs w:val="false"/>
          <w:u w:val="none"/>
        </w:rPr>
      </w:pPr>
      <w:r>
        <w:rPr>
          <w:b w:val="false"/>
          <w:bCs w:val="false"/>
          <w:u w:val="none"/>
        </w:rPr>
        <w:t>Cliccare su “Gestioni Voli” sulla barra di navigazione;</w:t>
      </w:r>
    </w:p>
    <w:p>
      <w:pPr>
        <w:pStyle w:val="Normal"/>
        <w:numPr>
          <w:ilvl w:val="0"/>
          <w:numId w:val="19"/>
        </w:numPr>
        <w:spacing w:before="0" w:after="200"/>
        <w:rPr>
          <w:u w:val="none"/>
        </w:rPr>
      </w:pPr>
      <w:r>
        <w:rPr/>
        <w:t>Utilizzare i filtri di ricerca all’occorrenza;</w:t>
      </w:r>
    </w:p>
    <w:p>
      <w:pPr>
        <w:pStyle w:val="Normal"/>
        <w:numPr>
          <w:ilvl w:val="0"/>
          <w:numId w:val="19"/>
        </w:numPr>
        <w:spacing w:before="0" w:after="200"/>
        <w:rPr>
          <w:u w:val="none"/>
        </w:rPr>
      </w:pPr>
      <w:r>
        <w:rPr/>
        <w:t>É possibile visualizzare il volo creato</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rPr>
          <w:b w:val="false"/>
          <w:bCs w:val="false"/>
          <w:u w:val="none"/>
        </w:rPr>
      </w:pPr>
      <w:r>
        <w:rPr>
          <w:b w:val="false"/>
          <w:bCs w:val="false"/>
          <w:u w:val="none"/>
        </w:rPr>
        <w:drawing>
          <wp:anchor behindDoc="0" distT="0" distB="0" distL="0" distR="0" simplePos="0" locked="0" layoutInCell="0" allowOverlap="1" relativeHeight="15">
            <wp:simplePos x="0" y="0"/>
            <wp:positionH relativeFrom="column">
              <wp:posOffset>-914400</wp:posOffset>
            </wp:positionH>
            <wp:positionV relativeFrom="paragraph">
              <wp:posOffset>-149860</wp:posOffset>
            </wp:positionV>
            <wp:extent cx="7381875" cy="2628900"/>
            <wp:effectExtent l="0" t="0" r="0" b="0"/>
            <wp:wrapSquare wrapText="largest"/>
            <wp:docPr id="1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2" descr=""/>
                    <pic:cNvPicPr>
                      <a:picLocks noChangeAspect="1" noChangeArrowheads="1"/>
                    </pic:cNvPicPr>
                  </pic:nvPicPr>
                  <pic:blipFill>
                    <a:blip r:embed="rId15"/>
                    <a:stretch>
                      <a:fillRect/>
                    </a:stretch>
                  </pic:blipFill>
                  <pic:spPr bwMode="auto">
                    <a:xfrm>
                      <a:off x="0" y="0"/>
                      <a:ext cx="7381875" cy="2628900"/>
                    </a:xfrm>
                    <a:prstGeom prst="rect">
                      <a:avLst/>
                    </a:prstGeom>
                    <a:noFill/>
                  </pic:spPr>
                </pic:pic>
              </a:graphicData>
            </a:graphic>
          </wp:anchor>
        </w:drawing>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Normal"/>
        <w:spacing w:before="0" w:after="200"/>
        <w:rPr>
          <w:b w:val="false"/>
          <w:bCs w:val="false"/>
          <w:u w:val="none"/>
        </w:rPr>
      </w:pPr>
      <w:r>
        <w:rPr>
          <w:b w:val="false"/>
          <w:bCs w:val="false"/>
          <w:u w:val="none"/>
        </w:rPr>
      </w:r>
    </w:p>
    <w:p>
      <w:pPr>
        <w:pStyle w:val="Heading2"/>
        <w:spacing w:lineRule="auto" w:line="360"/>
        <w:rPr/>
      </w:pPr>
      <w:bookmarkStart w:id="48" w:name="__RefHeading___Toc2700_899738181"/>
      <w:bookmarkStart w:id="49" w:name="Copia___RefHeading___Toc2821_253480891_1"/>
      <w:bookmarkEnd w:id="48"/>
      <w:bookmarkEnd w:id="49"/>
      <w:r>
        <w:rPr/>
        <w:t>6.9. Cancellazione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Voli”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 volo e cliccare sul bottone “Cancella”;</w:t>
      </w:r>
    </w:p>
    <w:p>
      <w:pPr>
        <w:pStyle w:val="Normal"/>
        <w:rPr>
          <w:u w:val="none"/>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446645" cy="2613025"/>
            <wp:effectExtent l="0" t="0" r="0" b="0"/>
            <wp:wrapSquare wrapText="largest"/>
            <wp:docPr id="1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3" descr=""/>
                    <pic:cNvPicPr>
                      <a:picLocks noChangeAspect="1" noChangeArrowheads="1"/>
                    </pic:cNvPicPr>
                  </pic:nvPicPr>
                  <pic:blipFill>
                    <a:blip r:embed="rId16"/>
                    <a:stretch>
                      <a:fillRect/>
                    </a:stretch>
                  </pic:blipFill>
                  <pic:spPr bwMode="auto">
                    <a:xfrm>
                      <a:off x="0" y="0"/>
                      <a:ext cx="7446645" cy="2613025"/>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Heading2"/>
        <w:spacing w:lineRule="auto" w:line="360"/>
        <w:rPr/>
      </w:pPr>
      <w:bookmarkStart w:id="50" w:name="__RefHeading___Toc2702_899738181"/>
      <w:bookmarkStart w:id="51" w:name="Copia_Copia___RefHeading___Toc2821_25348"/>
      <w:bookmarkEnd w:id="50"/>
      <w:bookmarkEnd w:id="51"/>
      <w:r>
        <w:rPr/>
        <w:t>6.10. Modifica dati volo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Voli”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 volo e cliccare sul bottone “Modifica”;</w:t>
      </w:r>
    </w:p>
    <w:p>
      <w:pPr>
        <w:pStyle w:val="Normal"/>
        <w:numPr>
          <w:ilvl w:val="0"/>
          <w:numId w:val="0"/>
        </w:numPr>
        <w:ind w:hanging="0" w:left="720"/>
        <w:rPr>
          <w:u w:val="none"/>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458075" cy="2564130"/>
            <wp:effectExtent l="0" t="0" r="0" b="0"/>
            <wp:wrapSquare wrapText="largest"/>
            <wp:docPr id="16"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4" descr=""/>
                    <pic:cNvPicPr>
                      <a:picLocks noChangeAspect="1" noChangeArrowheads="1"/>
                    </pic:cNvPicPr>
                  </pic:nvPicPr>
                  <pic:blipFill>
                    <a:blip r:embed="rId17"/>
                    <a:stretch>
                      <a:fillRect/>
                    </a:stretch>
                  </pic:blipFill>
                  <pic:spPr bwMode="auto">
                    <a:xfrm>
                      <a:off x="0" y="0"/>
                      <a:ext cx="7458075" cy="256413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numPr>
          <w:ilvl w:val="0"/>
          <w:numId w:val="18"/>
        </w:numPr>
        <w:spacing w:before="0" w:after="200"/>
        <w:rPr>
          <w:u w:val="none"/>
        </w:rPr>
      </w:pPr>
      <w:r>
        <w:rPr>
          <w:rFonts w:eastAsia="" w:cs="" w:cstheme="minorBidi" w:eastAsiaTheme="minorEastAsia"/>
          <w:b w:val="false"/>
          <w:bCs w:val="false"/>
          <w:color w:val="auto"/>
          <w:kern w:val="0"/>
          <w:sz w:val="22"/>
          <w:szCs w:val="22"/>
          <w:u w:val="none"/>
          <w:lang w:val="en-US" w:eastAsia="en-US" w:bidi="ar-SA"/>
        </w:rPr>
        <w:t>Compare un popup. Aggiornare eventualmente il/i dato/i sul form e cliccare sul bottone “Salva”;</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drawing>
          <wp:anchor behindDoc="0" distT="0" distB="0" distL="0" distR="0" simplePos="0" locked="0" layoutInCell="0" allowOverlap="1" relativeHeight="18">
            <wp:simplePos x="0" y="0"/>
            <wp:positionH relativeFrom="column">
              <wp:posOffset>1037590</wp:posOffset>
            </wp:positionH>
            <wp:positionV relativeFrom="paragraph">
              <wp:posOffset>152400</wp:posOffset>
            </wp:positionV>
            <wp:extent cx="3411855" cy="4102100"/>
            <wp:effectExtent l="0" t="0" r="0" b="0"/>
            <wp:wrapSquare wrapText="largest"/>
            <wp:docPr id="17"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5" descr=""/>
                    <pic:cNvPicPr>
                      <a:picLocks noChangeAspect="1" noChangeArrowheads="1"/>
                    </pic:cNvPicPr>
                  </pic:nvPicPr>
                  <pic:blipFill>
                    <a:blip r:embed="rId18"/>
                    <a:stretch>
                      <a:fillRect/>
                    </a:stretch>
                  </pic:blipFill>
                  <pic:spPr bwMode="auto">
                    <a:xfrm>
                      <a:off x="0" y="0"/>
                      <a:ext cx="3411855" cy="410210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52" w:name="__RefHeading___Toc2704_899738181"/>
      <w:bookmarkStart w:id="53" w:name="Copia_Copia_Copia___RefHeading___Toc2821"/>
      <w:bookmarkEnd w:id="52"/>
      <w:bookmarkEnd w:id="53"/>
      <w:r>
        <w:rPr/>
        <w:t>6.11. Modifica ruolo (solo per admin)</w:t>
      </w:r>
    </w:p>
    <w:p>
      <w:pPr>
        <w:pStyle w:val="Normal"/>
        <w:numPr>
          <w:ilvl w:val="0"/>
          <w:numId w:val="18"/>
        </w:numPr>
        <w:rPr/>
      </w:pPr>
      <w:r>
        <w:rPr/>
        <w:t>Avviare l’applicazione;</w:t>
      </w:r>
    </w:p>
    <w:p>
      <w:pPr>
        <w:pStyle w:val="Normal"/>
        <w:numPr>
          <w:ilvl w:val="0"/>
          <w:numId w:val="18"/>
        </w:numPr>
        <w:rPr/>
      </w:pPr>
      <w:r>
        <w:rPr>
          <w:u w:val="none"/>
        </w:rPr>
        <w:t xml:space="preserve">Effettuare il Login tramite un profilo con ruolo admin. </w:t>
        <w:br/>
        <w:t xml:space="preserve">Sul sistema sono stati predisposti due profili con ruolo admin per i test: </w:t>
        <w:br/>
        <w:t xml:space="preserve">mail: </w:t>
      </w:r>
      <w:r>
        <w:rPr>
          <w:b/>
          <w:bCs/>
          <w:u w:val="none"/>
        </w:rPr>
        <w:t xml:space="preserve">admin1@example.com       </w:t>
      </w:r>
      <w:r>
        <w:rPr>
          <w:b w:val="false"/>
          <w:bCs w:val="false"/>
          <w:u w:val="none"/>
        </w:rPr>
        <w:t>password:</w:t>
      </w:r>
      <w:r>
        <w:rPr>
          <w:rFonts w:eastAsia="" w:cs="" w:cstheme="minorBidi" w:eastAsiaTheme="minorEastAsia"/>
          <w:b w:val="false"/>
          <w:bCs w:val="false"/>
          <w:color w:val="000000"/>
          <w:u w:val="none"/>
          <w:shd w:fill="auto" w:val="clear"/>
        </w:rPr>
        <w:t xml:space="preserve"> </w:t>
      </w:r>
      <w:r>
        <w:rPr>
          <w:rFonts w:eastAsia="" w:cs="" w:cstheme="minorBidi" w:eastAsiaTheme="minorEastAsia"/>
          <w:b/>
          <w:bCs/>
          <w:color w:val="auto"/>
          <w:kern w:val="0"/>
          <w:sz w:val="22"/>
          <w:szCs w:val="22"/>
          <w:u w:val="none"/>
          <w:lang w:val="en-US" w:eastAsia="en-US" w:bidi="ar-SA"/>
        </w:rPr>
        <w:t>adminPassword1</w:t>
        <w:br/>
      </w:r>
      <w:r>
        <w:rPr>
          <w:rFonts w:eastAsia="" w:cs="" w:cstheme="minorBidi" w:eastAsiaTheme="minorEastAsia"/>
          <w:b w:val="false"/>
          <w:bCs w:val="false"/>
          <w:color w:val="auto"/>
          <w:kern w:val="0"/>
          <w:sz w:val="22"/>
          <w:szCs w:val="22"/>
          <w:u w:val="none"/>
          <w:lang w:val="en-US" w:eastAsia="en-US" w:bidi="ar-SA"/>
        </w:rPr>
        <w:t xml:space="preserve">mail: </w:t>
      </w:r>
      <w:r>
        <w:rPr>
          <w:rFonts w:eastAsia="" w:cs="" w:cstheme="minorBidi" w:eastAsiaTheme="minorEastAsia"/>
          <w:b/>
          <w:bCs/>
          <w:color w:val="auto"/>
          <w:kern w:val="0"/>
          <w:sz w:val="22"/>
          <w:szCs w:val="22"/>
          <w:u w:val="none"/>
          <w:lang w:val="en-US" w:eastAsia="en-US" w:bidi="ar-SA"/>
        </w:rPr>
        <w:t xml:space="preserve">admin2@example.com       </w:t>
      </w:r>
      <w:r>
        <w:rPr>
          <w:rFonts w:eastAsia="" w:cs="" w:cstheme="minorBidi" w:eastAsiaTheme="minorEastAsia"/>
          <w:b w:val="false"/>
          <w:bCs w:val="false"/>
          <w:color w:val="auto"/>
          <w:kern w:val="0"/>
          <w:sz w:val="22"/>
          <w:szCs w:val="22"/>
          <w:u w:val="none"/>
          <w:lang w:val="en-US" w:eastAsia="en-US" w:bidi="ar-SA"/>
        </w:rPr>
        <w:t xml:space="preserve">password: </w:t>
      </w:r>
      <w:r>
        <w:rPr>
          <w:rFonts w:eastAsia="" w:cs="" w:cstheme="minorBidi" w:eastAsiaTheme="minorEastAsia"/>
          <w:b/>
          <w:bCs/>
          <w:color w:val="auto"/>
          <w:kern w:val="0"/>
          <w:sz w:val="22"/>
          <w:szCs w:val="22"/>
          <w:u w:val="none"/>
          <w:lang w:val="en-US" w:eastAsia="en-US" w:bidi="ar-SA"/>
        </w:rPr>
        <w:t>adminPassword2</w:t>
      </w:r>
    </w:p>
    <w:p>
      <w:pPr>
        <w:pStyle w:val="Normal"/>
        <w:numPr>
          <w:ilvl w:val="0"/>
          <w:numId w:val="18"/>
        </w:numPr>
        <w:rPr>
          <w:b w:val="false"/>
          <w:bCs w:val="false"/>
          <w:u w:val="none"/>
        </w:rPr>
      </w:pPr>
      <w:r>
        <w:rPr>
          <w:b w:val="false"/>
          <w:bCs w:val="false"/>
          <w:u w:val="none"/>
        </w:rPr>
        <w:t>Cliccare su “Gestioni ruolo utenti” sulla barra di navigazione;</w:t>
      </w:r>
    </w:p>
    <w:p>
      <w:pPr>
        <w:pStyle w:val="Normal"/>
        <w:numPr>
          <w:ilvl w:val="0"/>
          <w:numId w:val="18"/>
        </w:numPr>
        <w:spacing w:before="0" w:after="200"/>
        <w:rPr>
          <w:u w:val="none"/>
        </w:rPr>
      </w:pPr>
      <w:r>
        <w:rPr/>
        <w:t>Utilizzare i filtri di ricerca all’occorrenza;</w:t>
      </w:r>
    </w:p>
    <w:p>
      <w:pPr>
        <w:pStyle w:val="Normal"/>
        <w:numPr>
          <w:ilvl w:val="0"/>
          <w:numId w:val="18"/>
        </w:numPr>
        <w:rPr>
          <w:u w:val="none"/>
        </w:rPr>
      </w:pPr>
      <w:r>
        <w:rPr>
          <w:rFonts w:eastAsia="" w:cs="" w:cstheme="minorBidi" w:eastAsiaTheme="minorEastAsia"/>
          <w:b w:val="false"/>
          <w:bCs w:val="false"/>
          <w:color w:val="auto"/>
          <w:kern w:val="0"/>
          <w:sz w:val="22"/>
          <w:szCs w:val="22"/>
          <w:u w:val="none"/>
          <w:lang w:val="en-US" w:eastAsia="en-US" w:bidi="ar-SA"/>
        </w:rPr>
        <w:t>Posizionarsi sulla riga dell’utente e cliccare sul bottone “Modifica Ruolo”;</w:t>
      </w:r>
    </w:p>
    <w:p>
      <w:pPr>
        <w:pStyle w:val="Normal"/>
        <w:numPr>
          <w:ilvl w:val="0"/>
          <w:numId w:val="0"/>
        </w:numPr>
        <w:ind w:hanging="0" w:left="720"/>
        <w:rPr>
          <w:u w:val="none"/>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7417435" cy="3232150"/>
            <wp:effectExtent l="0" t="0" r="0" b="0"/>
            <wp:wrapSquare wrapText="largest"/>
            <wp:docPr id="18"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6" descr=""/>
                    <pic:cNvPicPr>
                      <a:picLocks noChangeAspect="1" noChangeArrowheads="1"/>
                    </pic:cNvPicPr>
                  </pic:nvPicPr>
                  <pic:blipFill>
                    <a:blip r:embed="rId19"/>
                    <a:stretch>
                      <a:fillRect/>
                    </a:stretch>
                  </pic:blipFill>
                  <pic:spPr bwMode="auto">
                    <a:xfrm>
                      <a:off x="0" y="0"/>
                      <a:ext cx="7417435" cy="323215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numPr>
          <w:ilvl w:val="0"/>
          <w:numId w:val="18"/>
        </w:numPr>
        <w:spacing w:before="0" w:after="200"/>
        <w:rPr>
          <w:u w:val="none"/>
        </w:rPr>
      </w:pPr>
      <w:r>
        <w:rPr>
          <w:rFonts w:eastAsia="" w:cs="" w:cstheme="minorBidi" w:eastAsiaTheme="minorEastAsia"/>
          <w:b w:val="false"/>
          <w:bCs w:val="false"/>
          <w:color w:val="auto"/>
          <w:kern w:val="0"/>
          <w:sz w:val="22"/>
          <w:szCs w:val="22"/>
          <w:u w:val="none"/>
          <w:lang w:val="en-US" w:eastAsia="en-US" w:bidi="ar-SA"/>
        </w:rPr>
        <w:t>Compare un popup. Aggiornare eventualmente il ruolo sul form e cliccare sul bottone “Aggiorna Ruolo”;</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553460" cy="2421890"/>
            <wp:effectExtent l="0" t="0" r="0" b="0"/>
            <wp:wrapSquare wrapText="largest"/>
            <wp:docPr id="19"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7" descr=""/>
                    <pic:cNvPicPr>
                      <a:picLocks noChangeAspect="1" noChangeArrowheads="1"/>
                    </pic:cNvPicPr>
                  </pic:nvPicPr>
                  <pic:blipFill>
                    <a:blip r:embed="rId20"/>
                    <a:stretch>
                      <a:fillRect/>
                    </a:stretch>
                  </pic:blipFill>
                  <pic:spPr bwMode="auto">
                    <a:xfrm>
                      <a:off x="0" y="0"/>
                      <a:ext cx="3553460" cy="2421890"/>
                    </a:xfrm>
                    <a:prstGeom prst="rect">
                      <a:avLst/>
                    </a:prstGeom>
                    <a:noFill/>
                  </pic:spPr>
                </pic:pic>
              </a:graphicData>
            </a:graphic>
          </wp:anchor>
        </w:drawing>
      </w:r>
      <w:r>
        <w:rPr>
          <w:rFonts w:eastAsia="" w:cs="" w:cstheme="minorBidi" w:eastAsiaTheme="minorEastAsia"/>
          <w:b w:val="false"/>
          <w:bCs w:val="false"/>
          <w:color w:val="auto"/>
          <w:kern w:val="0"/>
          <w:sz w:val="22"/>
          <w:szCs w:val="22"/>
          <w:u w:val="none"/>
          <w:lang w:val="en-US" w:eastAsia="en-US" w:bidi="ar-SA"/>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Heading1"/>
        <w:widowControl/>
        <w:suppressAutoHyphens w:val="true"/>
        <w:bidi w:val="0"/>
        <w:spacing w:lineRule="auto" w:line="360"/>
        <w:jc w:val="left"/>
        <w:rPr>
          <w:kern w:val="0"/>
          <w:lang w:val="en-US" w:eastAsia="en-US" w:bidi="ar-SA"/>
        </w:rPr>
      </w:pPr>
      <w:bookmarkStart w:id="54" w:name="__RefHeading___Toc2706_899738181"/>
      <w:bookmarkEnd w:id="54"/>
      <w:r>
        <w:rPr>
          <w:kern w:val="0"/>
          <w:lang w:val="en-US" w:eastAsia="en-US" w:bidi="ar-SA"/>
        </w:rPr>
        <w:t>7. Conclusioni</w:t>
      </w:r>
    </w:p>
    <w:p>
      <w:pPr>
        <w:pStyle w:val="BodyText"/>
        <w:rPr/>
      </w:pPr>
      <w:r>
        <w:rPr/>
        <w:t xml:space="preserve">Il progetto </w:t>
      </w:r>
      <w:r>
        <w:rPr>
          <w:rStyle w:val="Strong"/>
        </w:rPr>
        <w:t>Air Connect</w:t>
      </w:r>
      <w:r>
        <w:rPr/>
        <w:t xml:space="preserve"> offre una soluzione pratica ed efficiente per la gestione dei voli, mettendo a disposizione degli utenti un'interfaccia intuitiva e strumenti utili per prenotazioni e amministrazione. L'architettura a microservizi, con un </w:t>
      </w:r>
      <w:r>
        <w:rPr>
          <w:rStyle w:val="Strong"/>
        </w:rPr>
        <w:t>frontend in React</w:t>
      </w:r>
      <w:r>
        <w:rPr/>
        <w:t xml:space="preserve"> e un </w:t>
      </w:r>
      <w:r>
        <w:rPr>
          <w:rStyle w:val="Strong"/>
        </w:rPr>
        <w:t>backend in Node.js con Express</w:t>
      </w:r>
      <w:r>
        <w:rPr/>
        <w:t>, garantisce una buona organizzazione del sistema e facilita la manutenzione.</w:t>
      </w:r>
    </w:p>
    <w:p>
      <w:pPr>
        <w:pStyle w:val="BodyText"/>
        <w:rPr/>
      </w:pPr>
      <w:r>
        <w:rPr/>
        <w:t>Le API REST permettono una comunicazione fluida tra le varie componenti, mentre le misure di sicurezza adottate, come l'autenticazione con JWT e l'uso del protocollo HTTPS, contribuiscono a proteggere i dati degli utenti.</w:t>
      </w:r>
    </w:p>
    <w:p>
      <w:pPr>
        <w:pStyle w:val="BodyText"/>
        <w:rPr/>
      </w:pPr>
      <w:r>
        <w:rPr/>
        <w:t xml:space="preserve">Grazie alla sua struttura modulare, il progetto può essere facilmente ampliato con nuove funzionalità o integrazioni con altri sistemi. </w:t>
      </w:r>
      <w:r>
        <w:rPr>
          <w:rStyle w:val="Strong"/>
        </w:rPr>
        <w:t>Air Connect</w:t>
      </w:r>
      <w:r>
        <w:rPr/>
        <w:t xml:space="preserve"> rappresenta quindi una base solida per la gestione digitale dei voli, combinando efficienza, sicurezza e semplicità d’uso.</w:t>
      </w:r>
    </w:p>
    <w:p>
      <w:pPr>
        <w:pStyle w:val="Normal"/>
        <w:spacing w:before="0" w:after="200"/>
        <w:rPr/>
      </w:pPr>
      <w:r>
        <w:rPr/>
      </w:r>
    </w:p>
    <w:sectPr>
      <w:footerReference w:type="even" r:id="rId21"/>
      <w:footerReference w:type="default" r:id="rId22"/>
      <w:footerReference w:type="first" r:id="rId23"/>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55" w:name="PageNumWizard_FOOTER_Stile_di_pagina_pre"/>
    <w:r>
      <w:rPr/>
      <w:fldChar w:fldCharType="begin"/>
    </w:r>
    <w:r>
      <w:rPr/>
      <w:instrText xml:space="preserve"> PAGE </w:instrText>
    </w:r>
    <w:r>
      <w:rPr/>
      <w:fldChar w:fldCharType="separate"/>
    </w:r>
    <w:r>
      <w:rPr/>
      <w:t>36</w:t>
    </w:r>
    <w:r>
      <w:rPr/>
      <w:fldChar w:fldCharType="end"/>
    </w:r>
    <w:bookmarkEnd w:id="5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56" w:name="PageNumWizard_FOOTER_Stile_di_pagina_pre"/>
    <w:r>
      <w:rPr/>
      <w:fldChar w:fldCharType="begin"/>
    </w:r>
    <w:r>
      <w:rPr/>
      <w:instrText xml:space="preserve"> PAGE </w:instrText>
    </w:r>
    <w:r>
      <w:rPr/>
      <w:fldChar w:fldCharType="separate"/>
    </w:r>
    <w:r>
      <w:rPr/>
      <w:t>36</w:t>
    </w:r>
    <w:r>
      <w:rPr/>
      <w:fldChar w:fldCharType="end"/>
    </w:r>
    <w:bookmarkEnd w:id="5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mirrorMargin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user">
    <w:name w:val="Titolo (user)"/>
    <w:basedOn w:val="Normal"/>
    <w:next w:val="BodyText"/>
    <w:qFormat/>
    <w:pPr>
      <w:keepNext w:val="true"/>
      <w:spacing w:before="240" w:after="120"/>
    </w:pPr>
    <w:rPr>
      <w:rFonts w:ascii="Liberation Sans" w:hAnsi="Liberation Sans" w:eastAsia="Microsoft YaHei" w:cs="Lucida Sans"/>
      <w:sz w:val="28"/>
      <w:szCs w:val="28"/>
    </w:rPr>
  </w:style>
  <w:style w:type="paragraph" w:styleId="Indiceuser">
    <w:name w:val="Indice (user)"/>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epidipaginauser">
    <w:name w:val="Intestazione e piè di pagina (us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essunelenco" w:default="1">
    <w:name w:val="Nessun elenco"/>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Application>LibreOffice/24.8.5.2$Windows_X86_64 LibreOffice_project/fddf2685c70b461e7832239a0162a77216259f22</Application>
  <AppVersion>15.0000</AppVersion>
  <Pages>61</Pages>
  <Words>8283</Words>
  <Characters>52266</Characters>
  <CharactersWithSpaces>63871</CharactersWithSpaces>
  <Paragraphs>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2025-03-03T22:22:27Z</cp:lastPrinted>
  <dcterms:modified xsi:type="dcterms:W3CDTF">2025-03-11T00:22:08Z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